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6A546C" w14:textId="77777777" w:rsidR="006A074D" w:rsidRPr="0003033B" w:rsidRDefault="00D132AE" w:rsidP="006A074D">
      <w:pPr>
        <w:spacing w:line="240" w:lineRule="auto"/>
        <w:rPr>
          <w:sz w:val="20"/>
        </w:rPr>
      </w:pPr>
      <w:r w:rsidRPr="0003033B">
        <w:rPr>
          <w:sz w:val="20"/>
        </w:rPr>
        <w:t>Contact</w:t>
      </w:r>
      <w:r w:rsidR="006A074D" w:rsidRPr="0003033B">
        <w:rPr>
          <w:sz w:val="20"/>
        </w:rPr>
        <w:t>:</w:t>
      </w:r>
    </w:p>
    <w:p w14:paraId="193592C5" w14:textId="77777777" w:rsidR="006A074D" w:rsidRPr="0003033B" w:rsidRDefault="00D132AE" w:rsidP="006A074D">
      <w:pPr>
        <w:spacing w:line="240" w:lineRule="auto"/>
        <w:rPr>
          <w:sz w:val="20"/>
        </w:rPr>
      </w:pPr>
      <w:r w:rsidRPr="0003033B">
        <w:rPr>
          <w:sz w:val="20"/>
        </w:rPr>
        <w:t xml:space="preserve">Donna Williams, WNET </w:t>
      </w:r>
    </w:p>
    <w:p w14:paraId="374C59BF" w14:textId="77777777" w:rsidR="006A074D" w:rsidRPr="0003033B" w:rsidRDefault="006A074D" w:rsidP="006A074D">
      <w:pPr>
        <w:spacing w:line="240" w:lineRule="auto"/>
        <w:rPr>
          <w:rStyle w:val="Hyperlink"/>
          <w:color w:val="0000FF"/>
          <w:sz w:val="20"/>
        </w:rPr>
      </w:pPr>
      <w:r w:rsidRPr="0003033B">
        <w:rPr>
          <w:sz w:val="20"/>
        </w:rPr>
        <w:t>212.560.</w:t>
      </w:r>
      <w:r w:rsidR="00D132AE" w:rsidRPr="0003033B">
        <w:rPr>
          <w:sz w:val="20"/>
        </w:rPr>
        <w:t>8030</w:t>
      </w:r>
      <w:r w:rsidRPr="0003033B">
        <w:rPr>
          <w:sz w:val="20"/>
        </w:rPr>
        <w:t xml:space="preserve">, </w:t>
      </w:r>
      <w:hyperlink r:id="rId8" w:history="1">
        <w:r w:rsidR="00D132AE" w:rsidRPr="0003033B">
          <w:rPr>
            <w:rStyle w:val="Hyperlink"/>
            <w:color w:val="0000FF"/>
            <w:sz w:val="20"/>
          </w:rPr>
          <w:t>Williamsd@wnet.org</w:t>
        </w:r>
      </w:hyperlink>
    </w:p>
    <w:p w14:paraId="071BC77C" w14:textId="77777777" w:rsidR="0003033B" w:rsidRDefault="0003033B" w:rsidP="00760514">
      <w:pPr>
        <w:pStyle w:val="NormalIndent"/>
        <w:ind w:firstLine="0"/>
        <w:rPr>
          <w:sz w:val="20"/>
        </w:rPr>
      </w:pPr>
    </w:p>
    <w:p w14:paraId="126D439D" w14:textId="77777777" w:rsidR="00636EFD" w:rsidRDefault="00760514" w:rsidP="00636EFD">
      <w:pPr>
        <w:autoSpaceDE w:val="0"/>
        <w:autoSpaceDN w:val="0"/>
        <w:adjustRightInd w:val="0"/>
        <w:spacing w:line="240" w:lineRule="auto"/>
        <w:rPr>
          <w:rFonts w:cs="Georgia"/>
          <w:sz w:val="20"/>
        </w:rPr>
      </w:pPr>
      <w:r w:rsidRPr="0003033B">
        <w:rPr>
          <w:sz w:val="20"/>
        </w:rPr>
        <w:t xml:space="preserve">Press materials: </w:t>
      </w:r>
      <w:hyperlink r:id="rId9" w:history="1">
        <w:r w:rsidR="00636EFD">
          <w:rPr>
            <w:rFonts w:cs="Georgia"/>
            <w:color w:val="0000FF"/>
            <w:sz w:val="20"/>
            <w:u w:val="single"/>
          </w:rPr>
          <w:t>http://pressroom.pbs.org</w:t>
        </w:r>
      </w:hyperlink>
      <w:r w:rsidR="00636EFD">
        <w:rPr>
          <w:rFonts w:cs="Georgia"/>
          <w:kern w:val="20"/>
          <w:sz w:val="20"/>
        </w:rPr>
        <w:t xml:space="preserve"> or </w:t>
      </w:r>
      <w:hyperlink r:id="rId10" w:history="1">
        <w:r w:rsidR="00636EFD">
          <w:rPr>
            <w:rFonts w:cs="Georgia"/>
            <w:color w:val="0000FF"/>
            <w:kern w:val="20"/>
            <w:sz w:val="20"/>
            <w:u w:val="single"/>
          </w:rPr>
          <w:t>http://www.thirteen.org/13pressroom</w:t>
        </w:r>
      </w:hyperlink>
    </w:p>
    <w:p w14:paraId="2C6F1041" w14:textId="7F2D92FF" w:rsidR="00D132AE" w:rsidRPr="0003033B" w:rsidRDefault="00D132AE" w:rsidP="00636EFD">
      <w:pPr>
        <w:pStyle w:val="NormalIndent"/>
        <w:ind w:firstLine="0"/>
        <w:rPr>
          <w:sz w:val="20"/>
        </w:rPr>
      </w:pPr>
    </w:p>
    <w:p w14:paraId="3BCF607C" w14:textId="5E0D9C0B" w:rsidR="006A074D" w:rsidRPr="00636EFD" w:rsidRDefault="00760514" w:rsidP="00760514">
      <w:pPr>
        <w:widowControl w:val="0"/>
        <w:tabs>
          <w:tab w:val="left" w:pos="2272"/>
          <w:tab w:val="left" w:pos="2340"/>
        </w:tabs>
        <w:autoSpaceDE w:val="0"/>
        <w:autoSpaceDN w:val="0"/>
        <w:adjustRightInd w:val="0"/>
        <w:spacing w:line="240" w:lineRule="auto"/>
        <w:rPr>
          <w:color w:val="0000FF"/>
          <w:sz w:val="20"/>
        </w:rPr>
      </w:pPr>
      <w:r w:rsidRPr="0003033B">
        <w:rPr>
          <w:color w:val="000000"/>
          <w:sz w:val="20"/>
        </w:rPr>
        <w:t xml:space="preserve">Website: </w:t>
      </w:r>
      <w:hyperlink r:id="rId11" w:history="1">
        <w:r w:rsidR="00636EFD" w:rsidRPr="00636EFD">
          <w:rPr>
            <w:rStyle w:val="Hyperlink"/>
            <w:color w:val="0000FF"/>
            <w:sz w:val="20"/>
          </w:rPr>
          <w:t>http://www.pbs.org/wnet/military-medicine/</w:t>
        </w:r>
      </w:hyperlink>
    </w:p>
    <w:p w14:paraId="1DB54AD8" w14:textId="2D485279" w:rsidR="00760514" w:rsidRPr="0003033B" w:rsidRDefault="00636EFD" w:rsidP="00760514">
      <w:pPr>
        <w:pStyle w:val="NormalIndent"/>
        <w:spacing w:line="240" w:lineRule="auto"/>
        <w:ind w:firstLine="0"/>
        <w:rPr>
          <w:sz w:val="20"/>
        </w:rPr>
      </w:pPr>
      <w:r>
        <w:t xml:space="preserve">Twitter: </w:t>
      </w:r>
      <w:r w:rsidR="0003033B" w:rsidRPr="0003033B">
        <w:rPr>
          <w:sz w:val="20"/>
        </w:rPr>
        <w:t>#MilitaryMedPBS</w:t>
      </w:r>
      <w:r w:rsidR="0003033B" w:rsidRPr="0003033B">
        <w:rPr>
          <w:sz w:val="20"/>
        </w:rPr>
        <w:tab/>
      </w:r>
    </w:p>
    <w:p w14:paraId="4F04F31F" w14:textId="77777777" w:rsidR="00A63AEE" w:rsidRPr="0003033B" w:rsidRDefault="00A63AEE" w:rsidP="00A63AEE">
      <w:pPr>
        <w:pStyle w:val="NormalIndent"/>
        <w:rPr>
          <w:sz w:val="20"/>
        </w:rPr>
      </w:pPr>
    </w:p>
    <w:p w14:paraId="0BEFBE03" w14:textId="77777777" w:rsidR="0003033B" w:rsidRDefault="0003033B" w:rsidP="002A7E71">
      <w:pPr>
        <w:pStyle w:val="NoSpacing"/>
        <w:spacing w:line="360" w:lineRule="auto"/>
        <w:jc w:val="center"/>
        <w:rPr>
          <w:rFonts w:ascii="Georgia" w:hAnsi="Georgia"/>
          <w:b/>
          <w:i/>
          <w:sz w:val="32"/>
          <w:szCs w:val="32"/>
        </w:rPr>
      </w:pPr>
    </w:p>
    <w:p w14:paraId="07593317" w14:textId="4A90BDC7" w:rsidR="006A074D" w:rsidRPr="00B30F68" w:rsidRDefault="00703682" w:rsidP="002A7E71">
      <w:pPr>
        <w:pStyle w:val="NoSpacing"/>
        <w:spacing w:line="360" w:lineRule="auto"/>
        <w:jc w:val="center"/>
        <w:rPr>
          <w:rFonts w:ascii="Georgia" w:hAnsi="Georgia"/>
          <w:b/>
          <w:sz w:val="32"/>
          <w:szCs w:val="32"/>
        </w:rPr>
      </w:pPr>
      <w:r w:rsidRPr="002A7E71">
        <w:rPr>
          <w:rFonts w:ascii="Georgia" w:hAnsi="Georgia"/>
          <w:b/>
          <w:i/>
          <w:sz w:val="32"/>
          <w:szCs w:val="32"/>
        </w:rPr>
        <w:t>Military Medicine: Beyond the Battlefield</w:t>
      </w:r>
      <w:r w:rsidR="00040903">
        <w:rPr>
          <w:rFonts w:ascii="Georgia" w:hAnsi="Georgia"/>
          <w:b/>
          <w:i/>
          <w:sz w:val="32"/>
          <w:szCs w:val="32"/>
        </w:rPr>
        <w:t xml:space="preserve"> </w:t>
      </w:r>
      <w:r w:rsidR="00040903">
        <w:rPr>
          <w:rFonts w:ascii="Georgia" w:hAnsi="Georgia"/>
          <w:b/>
          <w:sz w:val="32"/>
          <w:szCs w:val="32"/>
        </w:rPr>
        <w:t>Airs Nov</w:t>
      </w:r>
      <w:r w:rsidR="00B30F68">
        <w:rPr>
          <w:rFonts w:ascii="Georgia" w:hAnsi="Georgia"/>
          <w:b/>
          <w:sz w:val="32"/>
          <w:szCs w:val="32"/>
        </w:rPr>
        <w:t xml:space="preserve">ember </w:t>
      </w:r>
      <w:r w:rsidR="00040903">
        <w:rPr>
          <w:rFonts w:ascii="Georgia" w:hAnsi="Georgia"/>
          <w:b/>
          <w:sz w:val="32"/>
          <w:szCs w:val="32"/>
        </w:rPr>
        <w:t xml:space="preserve">9 </w:t>
      </w:r>
      <w:r w:rsidR="00B30F68">
        <w:rPr>
          <w:rFonts w:ascii="Georgia" w:hAnsi="Georgia"/>
          <w:b/>
          <w:sz w:val="32"/>
          <w:szCs w:val="32"/>
        </w:rPr>
        <w:t>at 10</w:t>
      </w:r>
      <w:r w:rsidR="00636EFD">
        <w:rPr>
          <w:rFonts w:ascii="Georgia" w:hAnsi="Georgia"/>
          <w:b/>
          <w:sz w:val="32"/>
          <w:szCs w:val="32"/>
        </w:rPr>
        <w:t xml:space="preserve"> </w:t>
      </w:r>
      <w:r w:rsidR="00B30F68">
        <w:rPr>
          <w:rFonts w:ascii="Georgia" w:hAnsi="Georgia"/>
          <w:b/>
          <w:sz w:val="32"/>
          <w:szCs w:val="32"/>
        </w:rPr>
        <w:t xml:space="preserve">p.m. </w:t>
      </w:r>
      <w:r w:rsidR="00040903">
        <w:rPr>
          <w:rFonts w:ascii="Georgia" w:hAnsi="Georgia"/>
          <w:b/>
          <w:sz w:val="32"/>
          <w:szCs w:val="32"/>
        </w:rPr>
        <w:t>on PBS</w:t>
      </w:r>
    </w:p>
    <w:p w14:paraId="3B069B28" w14:textId="77777777" w:rsidR="00B30F68" w:rsidRPr="009B685A" w:rsidRDefault="00B30F68" w:rsidP="002A7E71">
      <w:pPr>
        <w:pStyle w:val="NoSpacing"/>
        <w:spacing w:line="360" w:lineRule="auto"/>
        <w:jc w:val="center"/>
        <w:rPr>
          <w:rFonts w:ascii="Georgia" w:hAnsi="Georgia"/>
          <w:i/>
          <w:sz w:val="28"/>
          <w:szCs w:val="28"/>
        </w:rPr>
      </w:pPr>
    </w:p>
    <w:p w14:paraId="0B454D08" w14:textId="7CF7A1A8" w:rsidR="009B685A" w:rsidRPr="009B685A" w:rsidRDefault="009B685A" w:rsidP="009B685A">
      <w:pPr>
        <w:jc w:val="center"/>
        <w:rPr>
          <w:rFonts w:ascii="Calibri" w:hAnsi="Calibri"/>
          <w:i/>
          <w:kern w:val="0"/>
          <w:sz w:val="28"/>
          <w:szCs w:val="28"/>
        </w:rPr>
      </w:pPr>
      <w:r>
        <w:rPr>
          <w:i/>
          <w:sz w:val="28"/>
          <w:szCs w:val="28"/>
        </w:rPr>
        <w:t xml:space="preserve">ABC News Award-winning Journalist </w:t>
      </w:r>
      <w:r w:rsidRPr="009B685A">
        <w:rPr>
          <w:i/>
          <w:sz w:val="28"/>
          <w:szCs w:val="28"/>
        </w:rPr>
        <w:t>Bob Woodru</w:t>
      </w:r>
      <w:r>
        <w:rPr>
          <w:i/>
          <w:sz w:val="28"/>
          <w:szCs w:val="28"/>
        </w:rPr>
        <w:t>ff Hosts Documentary Reporting o</w:t>
      </w:r>
      <w:r w:rsidRPr="009B685A">
        <w:rPr>
          <w:i/>
          <w:sz w:val="28"/>
          <w:szCs w:val="28"/>
        </w:rPr>
        <w:t>n the Science &amp; Technology Saving and Changing the Lives of America’s Service Members</w:t>
      </w:r>
    </w:p>
    <w:p w14:paraId="09775E5E" w14:textId="77777777" w:rsidR="00B30F68" w:rsidRPr="009B685A" w:rsidRDefault="00B30F68" w:rsidP="009B685A">
      <w:pPr>
        <w:pStyle w:val="NoSpacing"/>
        <w:spacing w:line="360" w:lineRule="auto"/>
        <w:jc w:val="center"/>
        <w:rPr>
          <w:rFonts w:ascii="Georgia" w:hAnsi="Georgia"/>
          <w:i/>
          <w:sz w:val="28"/>
          <w:szCs w:val="28"/>
        </w:rPr>
      </w:pPr>
    </w:p>
    <w:p w14:paraId="1237B37F" w14:textId="77777777" w:rsidR="00B92470" w:rsidRDefault="00B92470" w:rsidP="00B30F68">
      <w:pPr>
        <w:pStyle w:val="NoSpacing"/>
        <w:spacing w:line="360" w:lineRule="auto"/>
        <w:rPr>
          <w:rFonts w:ascii="Georgia" w:hAnsi="Georgia"/>
          <w:sz w:val="21"/>
          <w:szCs w:val="21"/>
        </w:rPr>
      </w:pPr>
    </w:p>
    <w:p w14:paraId="26561366" w14:textId="3556DB26" w:rsidR="00A63AEE" w:rsidRPr="00B92470" w:rsidRDefault="00CB66C0" w:rsidP="00E55D9B">
      <w:pPr>
        <w:pStyle w:val="NoSpacing"/>
        <w:spacing w:line="360" w:lineRule="auto"/>
        <w:ind w:firstLine="720"/>
        <w:rPr>
          <w:rFonts w:ascii="Georgia" w:hAnsi="Georgia"/>
          <w:sz w:val="21"/>
          <w:szCs w:val="21"/>
        </w:rPr>
      </w:pPr>
      <w:r>
        <w:rPr>
          <w:rFonts w:ascii="Georgia" w:hAnsi="Georgia"/>
          <w:sz w:val="21"/>
          <w:szCs w:val="21"/>
        </w:rPr>
        <w:t xml:space="preserve">NEW YORK, New </w:t>
      </w:r>
      <w:r w:rsidR="00DB5BF4">
        <w:rPr>
          <w:rFonts w:ascii="Georgia" w:hAnsi="Georgia"/>
          <w:sz w:val="21"/>
          <w:szCs w:val="21"/>
        </w:rPr>
        <w:t>York, October 26</w:t>
      </w:r>
      <w:bookmarkStart w:id="0" w:name="_GoBack"/>
      <w:bookmarkEnd w:id="0"/>
      <w:r w:rsidR="00B30F68">
        <w:rPr>
          <w:rFonts w:ascii="Georgia" w:hAnsi="Georgia"/>
          <w:sz w:val="21"/>
          <w:szCs w:val="21"/>
        </w:rPr>
        <w:t xml:space="preserve"> --</w:t>
      </w:r>
      <w:r w:rsidR="007A6279">
        <w:rPr>
          <w:rFonts w:ascii="Georgia" w:hAnsi="Georgia"/>
          <w:sz w:val="21"/>
          <w:szCs w:val="21"/>
        </w:rPr>
        <w:t xml:space="preserve"> </w:t>
      </w:r>
      <w:r w:rsidR="0028264E" w:rsidRPr="006917AC">
        <w:rPr>
          <w:rFonts w:ascii="Georgia" w:hAnsi="Georgia"/>
          <w:b/>
          <w:i/>
          <w:sz w:val="21"/>
          <w:szCs w:val="21"/>
        </w:rPr>
        <w:t>Military Medicine: Beyond the Battlefield</w:t>
      </w:r>
      <w:r w:rsidR="0068764F" w:rsidRPr="006917AC">
        <w:rPr>
          <w:rFonts w:ascii="Georgia" w:hAnsi="Georgia"/>
          <w:sz w:val="21"/>
          <w:szCs w:val="21"/>
        </w:rPr>
        <w:t xml:space="preserve">, a </w:t>
      </w:r>
      <w:r w:rsidR="004D35C7" w:rsidRPr="006917AC">
        <w:rPr>
          <w:rFonts w:ascii="Georgia" w:hAnsi="Georgia"/>
          <w:sz w:val="21"/>
          <w:szCs w:val="21"/>
        </w:rPr>
        <w:t>one-hour documentary from NJTV for WNET,</w:t>
      </w:r>
      <w:r w:rsidR="0068764F" w:rsidRPr="006917AC">
        <w:rPr>
          <w:rFonts w:ascii="Georgia" w:hAnsi="Georgia"/>
          <w:sz w:val="21"/>
          <w:szCs w:val="21"/>
        </w:rPr>
        <w:t xml:space="preserve"> tells the stor</w:t>
      </w:r>
      <w:r w:rsidR="00A5373C">
        <w:rPr>
          <w:rFonts w:ascii="Georgia" w:hAnsi="Georgia"/>
          <w:sz w:val="21"/>
          <w:szCs w:val="21"/>
        </w:rPr>
        <w:t>ies</w:t>
      </w:r>
      <w:r w:rsidR="0068764F" w:rsidRPr="006917AC">
        <w:rPr>
          <w:rFonts w:ascii="Georgia" w:hAnsi="Georgia"/>
          <w:sz w:val="21"/>
          <w:szCs w:val="21"/>
        </w:rPr>
        <w:t xml:space="preserve"> of </w:t>
      </w:r>
      <w:r w:rsidR="00132819" w:rsidRPr="006917AC">
        <w:rPr>
          <w:rFonts w:ascii="Georgia" w:hAnsi="Georgia"/>
          <w:sz w:val="21"/>
          <w:szCs w:val="21"/>
        </w:rPr>
        <w:t>the men and women</w:t>
      </w:r>
      <w:r w:rsidR="006930B4" w:rsidRPr="006917AC">
        <w:rPr>
          <w:rFonts w:ascii="Georgia" w:hAnsi="Georgia"/>
          <w:sz w:val="21"/>
          <w:szCs w:val="21"/>
        </w:rPr>
        <w:t xml:space="preserve"> </w:t>
      </w:r>
      <w:r w:rsidR="007B4ECA" w:rsidRPr="006917AC">
        <w:rPr>
          <w:rFonts w:ascii="Georgia" w:hAnsi="Georgia"/>
          <w:sz w:val="21"/>
          <w:szCs w:val="21"/>
        </w:rPr>
        <w:t>who are</w:t>
      </w:r>
      <w:r w:rsidR="00920D9B" w:rsidRPr="006917AC">
        <w:rPr>
          <w:rFonts w:ascii="Georgia" w:hAnsi="Georgia"/>
          <w:sz w:val="21"/>
          <w:szCs w:val="21"/>
        </w:rPr>
        <w:t xml:space="preserve"> </w:t>
      </w:r>
      <w:r w:rsidR="00A63AEE" w:rsidRPr="006917AC">
        <w:rPr>
          <w:rFonts w:ascii="Georgia" w:hAnsi="Georgia"/>
          <w:sz w:val="21"/>
          <w:szCs w:val="21"/>
        </w:rPr>
        <w:t xml:space="preserve">at the forefront </w:t>
      </w:r>
      <w:r w:rsidR="00456D26" w:rsidRPr="006917AC">
        <w:rPr>
          <w:rFonts w:ascii="Georgia" w:hAnsi="Georgia"/>
          <w:sz w:val="21"/>
          <w:szCs w:val="21"/>
        </w:rPr>
        <w:t>of th</w:t>
      </w:r>
      <w:r w:rsidR="00F95B71">
        <w:rPr>
          <w:rFonts w:ascii="Georgia" w:hAnsi="Georgia"/>
          <w:sz w:val="21"/>
          <w:szCs w:val="21"/>
        </w:rPr>
        <w:t xml:space="preserve">e </w:t>
      </w:r>
      <w:r w:rsidR="00456D26" w:rsidRPr="006917AC">
        <w:rPr>
          <w:rFonts w:ascii="Georgia" w:hAnsi="Georgia"/>
          <w:sz w:val="21"/>
          <w:szCs w:val="21"/>
        </w:rPr>
        <w:t xml:space="preserve">medical </w:t>
      </w:r>
      <w:r w:rsidR="0068764F" w:rsidRPr="006917AC">
        <w:rPr>
          <w:rFonts w:ascii="Georgia" w:hAnsi="Georgia"/>
          <w:sz w:val="21"/>
          <w:szCs w:val="21"/>
        </w:rPr>
        <w:t>frontier</w:t>
      </w:r>
      <w:r w:rsidR="00F95B71">
        <w:rPr>
          <w:rFonts w:ascii="Georgia" w:hAnsi="Georgia"/>
          <w:sz w:val="21"/>
          <w:szCs w:val="21"/>
        </w:rPr>
        <w:t xml:space="preserve"> winning victories for military personnel and civilians.  P</w:t>
      </w:r>
      <w:r w:rsidR="001C33E5" w:rsidRPr="006917AC">
        <w:rPr>
          <w:rFonts w:ascii="Georgia" w:hAnsi="Georgia"/>
          <w:sz w:val="21"/>
          <w:szCs w:val="21"/>
        </w:rPr>
        <w:t>remier</w:t>
      </w:r>
      <w:r w:rsidR="00F95B71">
        <w:rPr>
          <w:rFonts w:ascii="Georgia" w:hAnsi="Georgia"/>
          <w:sz w:val="21"/>
          <w:szCs w:val="21"/>
        </w:rPr>
        <w:t>ing</w:t>
      </w:r>
      <w:r w:rsidR="001C33E5" w:rsidRPr="006917AC">
        <w:rPr>
          <w:rFonts w:ascii="Georgia" w:hAnsi="Georgia"/>
          <w:sz w:val="21"/>
          <w:szCs w:val="21"/>
        </w:rPr>
        <w:t xml:space="preserve"> </w:t>
      </w:r>
      <w:r w:rsidR="001C33E5" w:rsidRPr="009014FB">
        <w:rPr>
          <w:rFonts w:ascii="Georgia" w:hAnsi="Georgia"/>
          <w:sz w:val="21"/>
          <w:szCs w:val="21"/>
        </w:rPr>
        <w:t xml:space="preserve">Wednesday, November 9 at 10 p.m. </w:t>
      </w:r>
      <w:r w:rsidR="00B92470" w:rsidRPr="009014FB">
        <w:rPr>
          <w:rFonts w:ascii="Georgia" w:hAnsi="Georgia"/>
          <w:sz w:val="21"/>
          <w:szCs w:val="21"/>
        </w:rPr>
        <w:t>on PBS,</w:t>
      </w:r>
      <w:r w:rsidR="00B92470">
        <w:rPr>
          <w:rFonts w:ascii="Georgia" w:hAnsi="Georgia"/>
          <w:sz w:val="21"/>
          <w:szCs w:val="21"/>
        </w:rPr>
        <w:t xml:space="preserve"> </w:t>
      </w:r>
      <w:r w:rsidR="001C33E5" w:rsidRPr="00B30F68">
        <w:rPr>
          <w:rFonts w:ascii="Georgia" w:hAnsi="Georgia"/>
          <w:sz w:val="21"/>
          <w:szCs w:val="21"/>
        </w:rPr>
        <w:t>(check local listings</w:t>
      </w:r>
      <w:r w:rsidR="00F95B71" w:rsidRPr="00B30F68">
        <w:rPr>
          <w:rFonts w:ascii="Georgia" w:hAnsi="Georgia"/>
          <w:sz w:val="21"/>
          <w:szCs w:val="21"/>
        </w:rPr>
        <w:t xml:space="preserve">), </w:t>
      </w:r>
      <w:r w:rsidR="00F95B71">
        <w:rPr>
          <w:rFonts w:ascii="Georgia" w:hAnsi="Georgia"/>
          <w:sz w:val="21"/>
          <w:szCs w:val="21"/>
        </w:rPr>
        <w:t xml:space="preserve">the documentary reports on </w:t>
      </w:r>
      <w:r w:rsidR="0003057D">
        <w:rPr>
          <w:rFonts w:ascii="Georgia" w:hAnsi="Georgia"/>
          <w:sz w:val="21"/>
          <w:szCs w:val="21"/>
        </w:rPr>
        <w:t xml:space="preserve">the doctors and surgeons treating </w:t>
      </w:r>
      <w:r w:rsidR="00F95B71">
        <w:rPr>
          <w:rFonts w:ascii="Georgia" w:hAnsi="Georgia"/>
          <w:sz w:val="21"/>
          <w:szCs w:val="21"/>
        </w:rPr>
        <w:t>survivors returning home to resume their lives and recover from sometimes critical injuries</w:t>
      </w:r>
      <w:r>
        <w:rPr>
          <w:rFonts w:ascii="Georgia" w:hAnsi="Georgia"/>
          <w:sz w:val="21"/>
          <w:szCs w:val="21"/>
        </w:rPr>
        <w:t>. The program</w:t>
      </w:r>
      <w:r w:rsidR="00B92470">
        <w:rPr>
          <w:rFonts w:ascii="Georgia" w:hAnsi="Georgia"/>
          <w:sz w:val="21"/>
          <w:szCs w:val="21"/>
        </w:rPr>
        <w:t xml:space="preserve"> </w:t>
      </w:r>
      <w:r w:rsidR="002071BE">
        <w:rPr>
          <w:rFonts w:ascii="Georgia" w:hAnsi="Georgia"/>
          <w:sz w:val="21"/>
          <w:szCs w:val="21"/>
        </w:rPr>
        <w:t xml:space="preserve">airs nationwide the </w:t>
      </w:r>
      <w:r w:rsidR="002071BE" w:rsidRPr="00B92470">
        <w:rPr>
          <w:rFonts w:ascii="Georgia" w:hAnsi="Georgia"/>
          <w:sz w:val="21"/>
          <w:szCs w:val="21"/>
        </w:rPr>
        <w:t xml:space="preserve">week of Veterans Day </w:t>
      </w:r>
      <w:r w:rsidR="002071BE" w:rsidRPr="00B92470">
        <w:rPr>
          <w:rFonts w:ascii="Georgia" w:hAnsi="Georgia"/>
          <w:sz w:val="21"/>
          <w:szCs w:val="21"/>
        </w:rPr>
        <w:lastRenderedPageBreak/>
        <w:t>(November 11)</w:t>
      </w:r>
      <w:r w:rsidR="00C874F6" w:rsidRPr="00B92470">
        <w:rPr>
          <w:rFonts w:ascii="Georgia" w:hAnsi="Georgia"/>
          <w:sz w:val="21"/>
          <w:szCs w:val="21"/>
        </w:rPr>
        <w:t xml:space="preserve"> and is part of </w:t>
      </w:r>
      <w:r w:rsidR="00C874F6" w:rsidRPr="00B92470">
        <w:rPr>
          <w:rFonts w:ascii="Georgia" w:hAnsi="Georgia"/>
          <w:i/>
          <w:sz w:val="21"/>
          <w:szCs w:val="21"/>
        </w:rPr>
        <w:t>Veterans Coming Home</w:t>
      </w:r>
      <w:r w:rsidR="00C874F6" w:rsidRPr="00B92470">
        <w:rPr>
          <w:rFonts w:ascii="Georgia" w:hAnsi="Georgia"/>
          <w:sz w:val="21"/>
          <w:szCs w:val="21"/>
        </w:rPr>
        <w:t>, a nationwide public media project helping to bridge the military-civilian divide.</w:t>
      </w:r>
    </w:p>
    <w:p w14:paraId="4F32EFBF" w14:textId="29926836" w:rsidR="007F3024" w:rsidRPr="006917AC" w:rsidRDefault="00A140A1" w:rsidP="006917AC">
      <w:pPr>
        <w:pStyle w:val="NoSpacing"/>
        <w:spacing w:line="360" w:lineRule="auto"/>
        <w:ind w:firstLine="720"/>
        <w:rPr>
          <w:rFonts w:ascii="Georgia" w:hAnsi="Georgia"/>
          <w:sz w:val="21"/>
          <w:szCs w:val="21"/>
        </w:rPr>
      </w:pPr>
      <w:r w:rsidRPr="00E55D9B">
        <w:rPr>
          <w:rFonts w:ascii="Georgia" w:hAnsi="Georgia"/>
          <w:sz w:val="21"/>
          <w:szCs w:val="21"/>
        </w:rPr>
        <w:t>ABC News</w:t>
      </w:r>
      <w:r w:rsidRPr="006917AC">
        <w:rPr>
          <w:rFonts w:ascii="Georgia" w:hAnsi="Georgia"/>
          <w:sz w:val="21"/>
          <w:szCs w:val="21"/>
        </w:rPr>
        <w:t xml:space="preserve"> Correspondent Bob Woodruff, who was critically injured while </w:t>
      </w:r>
      <w:r w:rsidR="007B4ECA" w:rsidRPr="006917AC">
        <w:rPr>
          <w:rFonts w:ascii="Georgia" w:hAnsi="Georgia"/>
          <w:sz w:val="21"/>
          <w:szCs w:val="21"/>
        </w:rPr>
        <w:t>covering the W</w:t>
      </w:r>
      <w:r w:rsidRPr="006917AC">
        <w:rPr>
          <w:rFonts w:ascii="Georgia" w:hAnsi="Georgia"/>
          <w:sz w:val="21"/>
          <w:szCs w:val="21"/>
        </w:rPr>
        <w:t>ar in Iraq in 2006</w:t>
      </w:r>
      <w:r w:rsidR="00393254" w:rsidRPr="006917AC">
        <w:rPr>
          <w:rFonts w:ascii="Georgia" w:hAnsi="Georgia"/>
          <w:sz w:val="21"/>
          <w:szCs w:val="21"/>
        </w:rPr>
        <w:t xml:space="preserve"> and</w:t>
      </w:r>
      <w:r w:rsidR="00807A20">
        <w:rPr>
          <w:rFonts w:ascii="Georgia" w:hAnsi="Georgia"/>
          <w:sz w:val="21"/>
          <w:szCs w:val="21"/>
        </w:rPr>
        <w:t xml:space="preserve"> was</w:t>
      </w:r>
      <w:r w:rsidR="00393254" w:rsidRPr="006917AC">
        <w:rPr>
          <w:rFonts w:ascii="Georgia" w:hAnsi="Georgia"/>
          <w:sz w:val="21"/>
          <w:szCs w:val="21"/>
        </w:rPr>
        <w:t xml:space="preserve"> saved by the </w:t>
      </w:r>
      <w:r w:rsidR="00A63AEE" w:rsidRPr="006917AC">
        <w:rPr>
          <w:rFonts w:ascii="Georgia" w:hAnsi="Georgia"/>
          <w:sz w:val="21"/>
          <w:szCs w:val="21"/>
        </w:rPr>
        <w:t xml:space="preserve">advances </w:t>
      </w:r>
      <w:r w:rsidRPr="006917AC">
        <w:rPr>
          <w:rFonts w:ascii="Georgia" w:hAnsi="Georgia"/>
          <w:sz w:val="21"/>
          <w:szCs w:val="21"/>
        </w:rPr>
        <w:t xml:space="preserve">in military medical care, brings his personal understanding of the issues </w:t>
      </w:r>
      <w:r w:rsidR="00807A20">
        <w:rPr>
          <w:rFonts w:ascii="Georgia" w:hAnsi="Georgia"/>
          <w:sz w:val="21"/>
          <w:szCs w:val="21"/>
        </w:rPr>
        <w:t>to his role as</w:t>
      </w:r>
      <w:r w:rsidR="00807A20" w:rsidRPr="006917AC">
        <w:rPr>
          <w:rFonts w:ascii="Georgia" w:hAnsi="Georgia"/>
          <w:sz w:val="21"/>
          <w:szCs w:val="21"/>
        </w:rPr>
        <w:t xml:space="preserve"> </w:t>
      </w:r>
      <w:r w:rsidRPr="006917AC">
        <w:rPr>
          <w:rFonts w:ascii="Georgia" w:hAnsi="Georgia"/>
          <w:sz w:val="21"/>
          <w:szCs w:val="21"/>
        </w:rPr>
        <w:t>host and correspondent</w:t>
      </w:r>
      <w:r w:rsidR="00807A20">
        <w:rPr>
          <w:rFonts w:ascii="Georgia" w:hAnsi="Georgia"/>
          <w:sz w:val="21"/>
          <w:szCs w:val="21"/>
        </w:rPr>
        <w:t xml:space="preserve"> of the special</w:t>
      </w:r>
      <w:r w:rsidRPr="006917AC">
        <w:rPr>
          <w:rFonts w:ascii="Georgia" w:hAnsi="Georgia"/>
          <w:sz w:val="21"/>
          <w:szCs w:val="21"/>
        </w:rPr>
        <w:t xml:space="preserve">. </w:t>
      </w:r>
      <w:r w:rsidR="00A63AEE" w:rsidRPr="006917AC">
        <w:rPr>
          <w:rFonts w:ascii="Georgia" w:hAnsi="Georgia"/>
          <w:sz w:val="21"/>
          <w:szCs w:val="21"/>
        </w:rPr>
        <w:t>“</w:t>
      </w:r>
      <w:r w:rsidR="00042F0F" w:rsidRPr="006917AC">
        <w:rPr>
          <w:rFonts w:ascii="Georgia" w:hAnsi="Georgia"/>
          <w:sz w:val="21"/>
          <w:szCs w:val="21"/>
        </w:rPr>
        <w:t xml:space="preserve">The goal is not only to save lives, it’s to return the wounded to the lives they want to live,” </w:t>
      </w:r>
      <w:r w:rsidR="00204342">
        <w:rPr>
          <w:rFonts w:ascii="Georgia" w:hAnsi="Georgia"/>
          <w:sz w:val="21"/>
          <w:szCs w:val="21"/>
        </w:rPr>
        <w:t>says Woodruff in the film.</w:t>
      </w:r>
    </w:p>
    <w:p w14:paraId="70244362" w14:textId="1C4F23D6" w:rsidR="00F02235" w:rsidRPr="006917AC" w:rsidRDefault="00E430D9" w:rsidP="006917AC">
      <w:pPr>
        <w:spacing w:line="360" w:lineRule="auto"/>
        <w:ind w:firstLine="720"/>
        <w:rPr>
          <w:rFonts w:cs="Arial"/>
          <w:color w:val="000000"/>
          <w:szCs w:val="21"/>
        </w:rPr>
      </w:pPr>
      <w:r w:rsidRPr="006917AC">
        <w:rPr>
          <w:rFonts w:cs="Arial"/>
          <w:szCs w:val="21"/>
        </w:rPr>
        <w:t xml:space="preserve">More than 5,300 U.S. service </w:t>
      </w:r>
      <w:r w:rsidRPr="006917AC">
        <w:rPr>
          <w:rFonts w:cs="Arial"/>
          <w:color w:val="000000"/>
          <w:szCs w:val="21"/>
        </w:rPr>
        <w:t>members were killed in action during the Iraq and Afghanistan conflicts in the years between 2001 and 2014</w:t>
      </w:r>
      <w:r w:rsidR="00B75ED0">
        <w:rPr>
          <w:rFonts w:cs="Arial"/>
          <w:color w:val="000000"/>
          <w:szCs w:val="21"/>
        </w:rPr>
        <w:t>.</w:t>
      </w:r>
      <w:r w:rsidRPr="006917AC">
        <w:rPr>
          <w:rFonts w:cs="Arial"/>
          <w:color w:val="000000"/>
          <w:szCs w:val="21"/>
        </w:rPr>
        <w:t xml:space="preserve"> </w:t>
      </w:r>
      <w:r w:rsidR="00B75ED0">
        <w:rPr>
          <w:rFonts w:cs="Arial"/>
          <w:color w:val="000000"/>
          <w:szCs w:val="21"/>
        </w:rPr>
        <w:t>B</w:t>
      </w:r>
      <w:r w:rsidRPr="006917AC">
        <w:rPr>
          <w:rFonts w:cs="Arial"/>
          <w:color w:val="000000"/>
          <w:szCs w:val="21"/>
        </w:rPr>
        <w:t>ut</w:t>
      </w:r>
      <w:r w:rsidR="00B75ED0">
        <w:rPr>
          <w:rFonts w:cs="Arial"/>
          <w:color w:val="000000"/>
          <w:szCs w:val="21"/>
        </w:rPr>
        <w:t xml:space="preserve"> of the</w:t>
      </w:r>
      <w:r w:rsidR="00807A20">
        <w:rPr>
          <w:rFonts w:cs="Arial"/>
          <w:color w:val="000000"/>
          <w:szCs w:val="21"/>
        </w:rPr>
        <w:t xml:space="preserve"> </w:t>
      </w:r>
      <w:r w:rsidR="00B75ED0" w:rsidRPr="006917AC">
        <w:rPr>
          <w:rFonts w:cs="Arial"/>
          <w:color w:val="000000"/>
          <w:szCs w:val="21"/>
        </w:rPr>
        <w:t>thousands of severely wounded</w:t>
      </w:r>
      <w:r w:rsidR="00B75ED0">
        <w:rPr>
          <w:rFonts w:cs="Arial"/>
          <w:color w:val="000000"/>
          <w:szCs w:val="21"/>
        </w:rPr>
        <w:t xml:space="preserve"> who</w:t>
      </w:r>
      <w:r w:rsidR="00B75ED0" w:rsidRPr="006917AC">
        <w:rPr>
          <w:rFonts w:cs="Arial"/>
          <w:color w:val="000000"/>
          <w:szCs w:val="21"/>
        </w:rPr>
        <w:t xml:space="preserve"> </w:t>
      </w:r>
      <w:r w:rsidR="00B75ED0">
        <w:rPr>
          <w:rFonts w:cs="Arial"/>
          <w:color w:val="000000"/>
          <w:szCs w:val="21"/>
        </w:rPr>
        <w:t>made it</w:t>
      </w:r>
      <w:r w:rsidR="00B75ED0" w:rsidRPr="006917AC">
        <w:rPr>
          <w:rFonts w:cs="Arial"/>
          <w:color w:val="000000"/>
          <w:szCs w:val="21"/>
        </w:rPr>
        <w:t xml:space="preserve"> to combat hospitals</w:t>
      </w:r>
      <w:r w:rsidR="00B75ED0">
        <w:rPr>
          <w:rFonts w:cs="Arial"/>
          <w:color w:val="000000"/>
          <w:szCs w:val="21"/>
        </w:rPr>
        <w:t>,</w:t>
      </w:r>
      <w:r w:rsidR="00807A20">
        <w:rPr>
          <w:rFonts w:cs="Arial"/>
          <w:color w:val="000000"/>
          <w:szCs w:val="21"/>
        </w:rPr>
        <w:t xml:space="preserve"> </w:t>
      </w:r>
      <w:r w:rsidR="00807A20" w:rsidRPr="006917AC">
        <w:rPr>
          <w:rFonts w:cs="Arial"/>
          <w:color w:val="000000"/>
          <w:szCs w:val="21"/>
        </w:rPr>
        <w:t>96% came home alive</w:t>
      </w:r>
      <w:r w:rsidR="00807A20">
        <w:rPr>
          <w:rFonts w:cs="Arial"/>
          <w:color w:val="000000"/>
          <w:szCs w:val="21"/>
        </w:rPr>
        <w:t>.</w:t>
      </w:r>
      <w:r w:rsidR="006067C2">
        <w:rPr>
          <w:rFonts w:cs="Arial"/>
          <w:color w:val="000000"/>
          <w:szCs w:val="21"/>
        </w:rPr>
        <w:t xml:space="preserve"> </w:t>
      </w:r>
      <w:r w:rsidR="00B45D66" w:rsidRPr="006917AC">
        <w:rPr>
          <w:rFonts w:cs="Arial"/>
          <w:b/>
          <w:i/>
          <w:color w:val="000000"/>
          <w:szCs w:val="21"/>
        </w:rPr>
        <w:t>Military Medicine</w:t>
      </w:r>
      <w:r w:rsidR="00B45D66" w:rsidRPr="006917AC">
        <w:rPr>
          <w:rFonts w:cs="Arial"/>
          <w:color w:val="000000"/>
          <w:szCs w:val="21"/>
        </w:rPr>
        <w:t xml:space="preserve"> </w:t>
      </w:r>
      <w:r w:rsidR="00486F63" w:rsidRPr="006917AC">
        <w:rPr>
          <w:rFonts w:cs="Arial"/>
          <w:color w:val="000000"/>
          <w:szCs w:val="21"/>
        </w:rPr>
        <w:t>reveals</w:t>
      </w:r>
      <w:r w:rsidR="002A22A4" w:rsidRPr="006917AC">
        <w:rPr>
          <w:rFonts w:cs="Arial"/>
          <w:color w:val="000000"/>
          <w:szCs w:val="21"/>
        </w:rPr>
        <w:t xml:space="preserve"> the</w:t>
      </w:r>
      <w:r w:rsidR="00FC08E3" w:rsidRPr="006917AC">
        <w:rPr>
          <w:rFonts w:cs="Arial"/>
          <w:color w:val="000000"/>
          <w:szCs w:val="21"/>
        </w:rPr>
        <w:t xml:space="preserve"> </w:t>
      </w:r>
      <w:r w:rsidR="00B45D66" w:rsidRPr="006917AC">
        <w:rPr>
          <w:rFonts w:cs="Arial"/>
          <w:color w:val="000000"/>
          <w:szCs w:val="21"/>
        </w:rPr>
        <w:t xml:space="preserve">lifesaving measures </w:t>
      </w:r>
      <w:r w:rsidR="00A03A4F" w:rsidRPr="00440662">
        <w:rPr>
          <w:rFonts w:cs="Arial"/>
          <w:color w:val="000000" w:themeColor="text1"/>
          <w:szCs w:val="21"/>
        </w:rPr>
        <w:t xml:space="preserve">implemented as a result of these </w:t>
      </w:r>
      <w:r w:rsidR="00D66B56" w:rsidRPr="006917AC">
        <w:rPr>
          <w:rFonts w:cs="Arial"/>
          <w:color w:val="000000"/>
          <w:szCs w:val="21"/>
        </w:rPr>
        <w:t>wars</w:t>
      </w:r>
      <w:r w:rsidR="00B75ED0">
        <w:rPr>
          <w:rFonts w:cs="Arial"/>
          <w:color w:val="000000"/>
          <w:szCs w:val="21"/>
        </w:rPr>
        <w:t xml:space="preserve"> – including</w:t>
      </w:r>
      <w:r w:rsidR="00807A20" w:rsidRPr="006917AC">
        <w:rPr>
          <w:rFonts w:cs="Arial"/>
          <w:color w:val="000000"/>
          <w:szCs w:val="21"/>
        </w:rPr>
        <w:t xml:space="preserve"> </w:t>
      </w:r>
      <w:r w:rsidR="00B45D66" w:rsidRPr="006917AC">
        <w:rPr>
          <w:rFonts w:cs="Arial"/>
          <w:color w:val="000000"/>
          <w:szCs w:val="21"/>
        </w:rPr>
        <w:t>faster medical evacuation</w:t>
      </w:r>
      <w:r w:rsidR="00486F63" w:rsidRPr="006917AC">
        <w:rPr>
          <w:rFonts w:cs="Arial"/>
          <w:color w:val="000000"/>
          <w:szCs w:val="21"/>
        </w:rPr>
        <w:t>s</w:t>
      </w:r>
      <w:r w:rsidR="00B75ED0">
        <w:rPr>
          <w:rFonts w:cs="Arial"/>
          <w:color w:val="000000"/>
          <w:szCs w:val="21"/>
        </w:rPr>
        <w:t>,</w:t>
      </w:r>
      <w:r w:rsidR="00F02235" w:rsidRPr="006917AC">
        <w:rPr>
          <w:rFonts w:cs="Arial"/>
          <w:color w:val="000000"/>
          <w:szCs w:val="21"/>
        </w:rPr>
        <w:t xml:space="preserve"> the creation of critical care air transport teams that turn planes into flying intensive care units</w:t>
      </w:r>
      <w:r w:rsidR="00B75ED0">
        <w:rPr>
          <w:rFonts w:cs="Arial"/>
          <w:color w:val="000000"/>
          <w:szCs w:val="21"/>
        </w:rPr>
        <w:t>, and</w:t>
      </w:r>
      <w:r w:rsidR="00496C63" w:rsidRPr="006917AC">
        <w:rPr>
          <w:rFonts w:cs="Arial"/>
          <w:color w:val="000000"/>
          <w:szCs w:val="21"/>
        </w:rPr>
        <w:t xml:space="preserve"> the increased</w:t>
      </w:r>
      <w:r w:rsidR="00B45D66" w:rsidRPr="006917AC">
        <w:rPr>
          <w:rFonts w:cs="Arial"/>
          <w:color w:val="000000"/>
          <w:szCs w:val="21"/>
        </w:rPr>
        <w:t xml:space="preserve"> use of tourniquets</w:t>
      </w:r>
      <w:r w:rsidR="00D66B56" w:rsidRPr="006917AC">
        <w:rPr>
          <w:rFonts w:cs="Arial"/>
          <w:color w:val="000000"/>
          <w:szCs w:val="21"/>
        </w:rPr>
        <w:t>.</w:t>
      </w:r>
      <w:r w:rsidR="00BE62F3">
        <w:rPr>
          <w:rFonts w:cs="Arial"/>
          <w:color w:val="000000"/>
          <w:szCs w:val="21"/>
        </w:rPr>
        <w:t xml:space="preserve"> Military doctors who have treated wounded troops abroad and at home explain how military medicine has changed over the past </w:t>
      </w:r>
      <w:r w:rsidR="00807A20">
        <w:rPr>
          <w:rFonts w:cs="Arial"/>
          <w:color w:val="000000"/>
          <w:szCs w:val="21"/>
        </w:rPr>
        <w:t xml:space="preserve">15 </w:t>
      </w:r>
      <w:r w:rsidR="00BE62F3">
        <w:rPr>
          <w:rFonts w:cs="Arial"/>
          <w:color w:val="000000"/>
          <w:szCs w:val="21"/>
        </w:rPr>
        <w:t xml:space="preserve">years. </w:t>
      </w:r>
    </w:p>
    <w:p w14:paraId="3A39EE01" w14:textId="3E2B8648" w:rsidR="00E430D9" w:rsidRPr="006917AC" w:rsidRDefault="00F02235" w:rsidP="006917AC">
      <w:pPr>
        <w:spacing w:line="360" w:lineRule="auto"/>
        <w:ind w:firstLine="720"/>
        <w:rPr>
          <w:rFonts w:cs="Arial"/>
          <w:color w:val="000000"/>
          <w:szCs w:val="21"/>
        </w:rPr>
      </w:pPr>
      <w:r w:rsidRPr="006917AC">
        <w:rPr>
          <w:rFonts w:cs="Arial"/>
          <w:color w:val="000000"/>
          <w:szCs w:val="21"/>
        </w:rPr>
        <w:t>“Throughout history, through periods of war, there have always been advances in medical care,</w:t>
      </w:r>
      <w:r w:rsidR="00807A20">
        <w:rPr>
          <w:rFonts w:cs="Arial"/>
          <w:color w:val="000000"/>
          <w:szCs w:val="21"/>
        </w:rPr>
        <w:t>”</w:t>
      </w:r>
      <w:r w:rsidRPr="006917AC">
        <w:rPr>
          <w:rFonts w:cs="Arial"/>
          <w:color w:val="000000"/>
          <w:szCs w:val="21"/>
        </w:rPr>
        <w:t xml:space="preserve"> says Brig</w:t>
      </w:r>
      <w:r w:rsidR="009568FE">
        <w:rPr>
          <w:rFonts w:cs="Arial"/>
          <w:color w:val="000000"/>
          <w:szCs w:val="21"/>
        </w:rPr>
        <w:t>.</w:t>
      </w:r>
      <w:r w:rsidRPr="006917AC">
        <w:rPr>
          <w:rFonts w:cs="Arial"/>
          <w:color w:val="000000"/>
          <w:szCs w:val="21"/>
        </w:rPr>
        <w:t xml:space="preserve"> Gen. Jonathan Woodson, M.D., U</w:t>
      </w:r>
      <w:r w:rsidR="00B75ED0">
        <w:rPr>
          <w:rFonts w:cs="Arial"/>
          <w:color w:val="000000"/>
          <w:szCs w:val="21"/>
        </w:rPr>
        <w:t>.</w:t>
      </w:r>
      <w:r w:rsidRPr="006917AC">
        <w:rPr>
          <w:rFonts w:cs="Arial"/>
          <w:color w:val="000000"/>
          <w:szCs w:val="21"/>
        </w:rPr>
        <w:t>S</w:t>
      </w:r>
      <w:r w:rsidR="00B75ED0">
        <w:rPr>
          <w:rFonts w:cs="Arial"/>
          <w:color w:val="000000"/>
          <w:szCs w:val="21"/>
        </w:rPr>
        <w:t>.</w:t>
      </w:r>
      <w:r w:rsidRPr="006917AC">
        <w:rPr>
          <w:rFonts w:cs="Arial"/>
          <w:color w:val="000000"/>
          <w:szCs w:val="21"/>
        </w:rPr>
        <w:t xml:space="preserve"> Army Reserve and former assistant secretary of defense for health affairs. “So if war is the dark side of the human experience where humanity fails, medicine has always provided some hope and light.” </w:t>
      </w:r>
    </w:p>
    <w:p w14:paraId="5B6C6950" w14:textId="6EE5E290" w:rsidR="0068764F" w:rsidRPr="006917AC" w:rsidRDefault="00765D93" w:rsidP="006917AC">
      <w:pPr>
        <w:pStyle w:val="NoSpacing"/>
        <w:spacing w:line="360" w:lineRule="auto"/>
        <w:ind w:firstLine="720"/>
        <w:rPr>
          <w:rFonts w:ascii="Georgia" w:hAnsi="Georgia"/>
          <w:sz w:val="21"/>
          <w:szCs w:val="21"/>
        </w:rPr>
      </w:pPr>
      <w:r w:rsidRPr="006917AC">
        <w:rPr>
          <w:rFonts w:ascii="Georgia" w:hAnsi="Georgia"/>
          <w:sz w:val="21"/>
          <w:szCs w:val="21"/>
        </w:rPr>
        <w:t>U</w:t>
      </w:r>
      <w:r w:rsidR="007A6279">
        <w:rPr>
          <w:rFonts w:ascii="Georgia" w:hAnsi="Georgia"/>
          <w:sz w:val="21"/>
          <w:szCs w:val="21"/>
        </w:rPr>
        <w:t xml:space="preserve">sing </w:t>
      </w:r>
      <w:r w:rsidR="00486F63" w:rsidRPr="006917AC">
        <w:rPr>
          <w:rFonts w:ascii="Georgia" w:hAnsi="Georgia"/>
          <w:sz w:val="21"/>
          <w:szCs w:val="21"/>
        </w:rPr>
        <w:t xml:space="preserve">the best science and technology available, the </w:t>
      </w:r>
      <w:r w:rsidR="00C94E7D" w:rsidRPr="006917AC">
        <w:rPr>
          <w:rFonts w:ascii="Georgia" w:hAnsi="Georgia"/>
          <w:sz w:val="21"/>
          <w:szCs w:val="21"/>
        </w:rPr>
        <w:t>physi</w:t>
      </w:r>
      <w:r w:rsidRPr="006917AC">
        <w:rPr>
          <w:rFonts w:ascii="Georgia" w:hAnsi="Georgia"/>
          <w:sz w:val="21"/>
          <w:szCs w:val="21"/>
        </w:rPr>
        <w:t xml:space="preserve">cians and scientists </w:t>
      </w:r>
      <w:r w:rsidR="00486F63" w:rsidRPr="006917AC">
        <w:rPr>
          <w:rFonts w:ascii="Georgia" w:hAnsi="Georgia"/>
          <w:sz w:val="21"/>
          <w:szCs w:val="21"/>
        </w:rPr>
        <w:t xml:space="preserve">in </w:t>
      </w:r>
      <w:r w:rsidR="00C94E7D" w:rsidRPr="006917AC">
        <w:rPr>
          <w:rFonts w:ascii="Georgia" w:hAnsi="Georgia"/>
          <w:sz w:val="21"/>
          <w:szCs w:val="21"/>
        </w:rPr>
        <w:t xml:space="preserve">military medicine </w:t>
      </w:r>
      <w:r w:rsidR="007A6279">
        <w:rPr>
          <w:rFonts w:ascii="Georgia" w:hAnsi="Georgia"/>
          <w:sz w:val="21"/>
          <w:szCs w:val="21"/>
        </w:rPr>
        <w:t xml:space="preserve">work </w:t>
      </w:r>
      <w:r w:rsidR="00486F63" w:rsidRPr="006917AC">
        <w:rPr>
          <w:rFonts w:ascii="Georgia" w:hAnsi="Georgia"/>
          <w:sz w:val="21"/>
          <w:szCs w:val="21"/>
        </w:rPr>
        <w:t xml:space="preserve">to </w:t>
      </w:r>
      <w:r w:rsidR="00807A20">
        <w:rPr>
          <w:rFonts w:ascii="Georgia" w:hAnsi="Georgia"/>
          <w:sz w:val="21"/>
          <w:szCs w:val="21"/>
        </w:rPr>
        <w:t>improve</w:t>
      </w:r>
      <w:r w:rsidR="00807A20" w:rsidRPr="006917AC">
        <w:rPr>
          <w:rFonts w:ascii="Georgia" w:hAnsi="Georgia"/>
          <w:sz w:val="21"/>
          <w:szCs w:val="21"/>
        </w:rPr>
        <w:t xml:space="preserve"> </w:t>
      </w:r>
      <w:r w:rsidR="00C94E7D" w:rsidRPr="006917AC">
        <w:rPr>
          <w:rFonts w:ascii="Georgia" w:hAnsi="Georgia"/>
          <w:sz w:val="21"/>
          <w:szCs w:val="21"/>
        </w:rPr>
        <w:t>the lives of America’s wounded</w:t>
      </w:r>
      <w:r w:rsidRPr="006917AC">
        <w:rPr>
          <w:rFonts w:ascii="Georgia" w:hAnsi="Georgia"/>
          <w:sz w:val="21"/>
          <w:szCs w:val="21"/>
        </w:rPr>
        <w:t>, as well as their families</w:t>
      </w:r>
      <w:r w:rsidR="00C94E7D" w:rsidRPr="006917AC">
        <w:rPr>
          <w:rFonts w:ascii="Georgia" w:hAnsi="Georgia"/>
          <w:sz w:val="21"/>
          <w:szCs w:val="21"/>
        </w:rPr>
        <w:t xml:space="preserve">. </w:t>
      </w:r>
      <w:r w:rsidR="0068764F" w:rsidRPr="006917AC">
        <w:rPr>
          <w:rFonts w:ascii="Georgia" w:hAnsi="Georgia"/>
          <w:sz w:val="21"/>
          <w:szCs w:val="21"/>
        </w:rPr>
        <w:t xml:space="preserve">Woodruff takes viewers inside laboratories, hospitals, and rehabilitation centers, where military medical advances and technology </w:t>
      </w:r>
      <w:r w:rsidR="00B75ED0">
        <w:rPr>
          <w:rFonts w:ascii="Georgia" w:hAnsi="Georgia"/>
          <w:sz w:val="21"/>
          <w:szCs w:val="21"/>
        </w:rPr>
        <w:t>are</w:t>
      </w:r>
      <w:r w:rsidR="0068764F" w:rsidRPr="006917AC">
        <w:rPr>
          <w:rFonts w:ascii="Georgia" w:hAnsi="Georgia"/>
          <w:sz w:val="21"/>
          <w:szCs w:val="21"/>
        </w:rPr>
        <w:t xml:space="preserve"> making artificial arms with life-like responses, 3-D printing new organs, adding robotic arms to wheelchairs, and giving damaged legs new strength.  </w:t>
      </w:r>
    </w:p>
    <w:p w14:paraId="691110CE" w14:textId="1A7410C2" w:rsidR="006917AC" w:rsidRDefault="0030449A" w:rsidP="006917AC">
      <w:pPr>
        <w:pStyle w:val="NoSpacing"/>
        <w:spacing w:line="360" w:lineRule="auto"/>
        <w:ind w:firstLine="720"/>
        <w:rPr>
          <w:rFonts w:ascii="Georgia" w:hAnsi="Georgia" w:cs="ArialMT"/>
          <w:sz w:val="21"/>
          <w:szCs w:val="21"/>
        </w:rPr>
      </w:pPr>
      <w:r w:rsidRPr="006917AC">
        <w:rPr>
          <w:rFonts w:ascii="Georgia" w:eastAsia="Times New Roman" w:hAnsi="Georgia" w:cs="Times New Roman"/>
          <w:kern w:val="16"/>
          <w:sz w:val="21"/>
          <w:szCs w:val="21"/>
        </w:rPr>
        <w:t>W</w:t>
      </w:r>
      <w:r w:rsidR="00A03A4F">
        <w:rPr>
          <w:rFonts w:ascii="Georgia" w:hAnsi="Georgia"/>
          <w:sz w:val="21"/>
          <w:szCs w:val="21"/>
        </w:rPr>
        <w:t>oven</w:t>
      </w:r>
      <w:r w:rsidRPr="006917AC">
        <w:rPr>
          <w:rFonts w:ascii="Georgia" w:hAnsi="Georgia"/>
          <w:sz w:val="21"/>
          <w:szCs w:val="21"/>
        </w:rPr>
        <w:t xml:space="preserve"> </w:t>
      </w:r>
      <w:r w:rsidR="002A22A4" w:rsidRPr="006917AC">
        <w:rPr>
          <w:rFonts w:ascii="Georgia" w:hAnsi="Georgia"/>
          <w:sz w:val="21"/>
          <w:szCs w:val="21"/>
        </w:rPr>
        <w:t xml:space="preserve">throughout the documentary are the personal </w:t>
      </w:r>
      <w:r w:rsidR="00496C63" w:rsidRPr="006917AC">
        <w:rPr>
          <w:rFonts w:ascii="Georgia" w:hAnsi="Georgia"/>
          <w:sz w:val="21"/>
          <w:szCs w:val="21"/>
        </w:rPr>
        <w:t>accounts from</w:t>
      </w:r>
      <w:r w:rsidR="002A22A4" w:rsidRPr="006917AC">
        <w:rPr>
          <w:rFonts w:ascii="Georgia" w:hAnsi="Georgia"/>
          <w:sz w:val="21"/>
          <w:szCs w:val="21"/>
        </w:rPr>
        <w:t xml:space="preserve"> active duty troops, veterans, civilians and military families </w:t>
      </w:r>
      <w:r w:rsidR="00496C63" w:rsidRPr="006917AC">
        <w:rPr>
          <w:rFonts w:ascii="Georgia" w:hAnsi="Georgia"/>
          <w:sz w:val="21"/>
          <w:szCs w:val="21"/>
        </w:rPr>
        <w:t>who share</w:t>
      </w:r>
      <w:r w:rsidR="002A22A4" w:rsidRPr="006917AC">
        <w:rPr>
          <w:rFonts w:ascii="Georgia" w:hAnsi="Georgia"/>
          <w:sz w:val="21"/>
          <w:szCs w:val="21"/>
        </w:rPr>
        <w:t xml:space="preserve"> </w:t>
      </w:r>
      <w:r w:rsidR="002A22A4" w:rsidRPr="006917AC">
        <w:rPr>
          <w:rFonts w:ascii="Georgia" w:hAnsi="Georgia"/>
          <w:sz w:val="21"/>
          <w:szCs w:val="21"/>
          <w:lang w:eastAsia="ja-JP"/>
        </w:rPr>
        <w:t>how medical advances are both saving and changing the</w:t>
      </w:r>
      <w:r w:rsidR="00496C63" w:rsidRPr="006917AC">
        <w:rPr>
          <w:rFonts w:ascii="Georgia" w:hAnsi="Georgia"/>
          <w:sz w:val="21"/>
          <w:szCs w:val="21"/>
          <w:lang w:eastAsia="ja-JP"/>
        </w:rPr>
        <w:t xml:space="preserve">ir lives. Among the stories presented </w:t>
      </w:r>
      <w:r w:rsidR="00807A20">
        <w:rPr>
          <w:rFonts w:ascii="Georgia" w:hAnsi="Georgia"/>
          <w:sz w:val="21"/>
          <w:szCs w:val="21"/>
          <w:lang w:eastAsia="ja-JP"/>
        </w:rPr>
        <w:t xml:space="preserve">is that of </w:t>
      </w:r>
      <w:r w:rsidR="00696BD2">
        <w:rPr>
          <w:rFonts w:ascii="Georgia" w:hAnsi="Georgia"/>
          <w:sz w:val="21"/>
          <w:szCs w:val="21"/>
          <w:lang w:eastAsia="ja-JP"/>
        </w:rPr>
        <w:t xml:space="preserve">retired </w:t>
      </w:r>
      <w:r w:rsidR="00057B38">
        <w:rPr>
          <w:rFonts w:ascii="Georgia" w:hAnsi="Georgia"/>
          <w:sz w:val="21"/>
          <w:szCs w:val="21"/>
          <w:lang w:eastAsia="ja-JP"/>
        </w:rPr>
        <w:t xml:space="preserve">Army </w:t>
      </w:r>
      <w:r w:rsidR="007A6279">
        <w:rPr>
          <w:rFonts w:ascii="Georgia" w:hAnsi="Georgia"/>
          <w:sz w:val="21"/>
          <w:szCs w:val="21"/>
          <w:lang w:eastAsia="ja-JP"/>
        </w:rPr>
        <w:t xml:space="preserve">Sgt. </w:t>
      </w:r>
      <w:r w:rsidR="00B75ED0">
        <w:rPr>
          <w:rFonts w:ascii="Georgia" w:hAnsi="Georgia"/>
          <w:sz w:val="21"/>
          <w:szCs w:val="21"/>
          <w:lang w:eastAsia="ja-JP"/>
        </w:rPr>
        <w:t>1</w:t>
      </w:r>
      <w:r w:rsidR="00B75ED0" w:rsidRPr="00A03A4F">
        <w:rPr>
          <w:rFonts w:ascii="Georgia" w:hAnsi="Georgia"/>
          <w:sz w:val="21"/>
          <w:szCs w:val="21"/>
          <w:vertAlign w:val="superscript"/>
          <w:lang w:eastAsia="ja-JP"/>
        </w:rPr>
        <w:t>st</w:t>
      </w:r>
      <w:r w:rsidR="00B75ED0">
        <w:rPr>
          <w:rFonts w:ascii="Georgia" w:hAnsi="Georgia"/>
          <w:sz w:val="21"/>
          <w:szCs w:val="21"/>
          <w:lang w:eastAsia="ja-JP"/>
        </w:rPr>
        <w:t xml:space="preserve"> Class </w:t>
      </w:r>
      <w:r w:rsidR="00496C63" w:rsidRPr="006917AC">
        <w:rPr>
          <w:rFonts w:ascii="Georgia" w:hAnsi="Georgia"/>
          <w:sz w:val="21"/>
          <w:szCs w:val="21"/>
          <w:lang w:eastAsia="ja-JP"/>
        </w:rPr>
        <w:t xml:space="preserve">Ramon Padilla, who served in Iraq and </w:t>
      </w:r>
      <w:r w:rsidR="006917AC" w:rsidRPr="006917AC">
        <w:rPr>
          <w:rFonts w:ascii="Georgia" w:hAnsi="Georgia" w:cs="ArialMT"/>
          <w:sz w:val="21"/>
          <w:szCs w:val="21"/>
        </w:rPr>
        <w:t xml:space="preserve">Afghanistan. Padilla participated in </w:t>
      </w:r>
      <w:r w:rsidR="00696BD2">
        <w:rPr>
          <w:rFonts w:ascii="Georgia" w:hAnsi="Georgia" w:cs="ArialMT"/>
          <w:sz w:val="21"/>
          <w:szCs w:val="21"/>
        </w:rPr>
        <w:t>a</w:t>
      </w:r>
      <w:r w:rsidR="006917AC" w:rsidRPr="006917AC">
        <w:rPr>
          <w:rFonts w:ascii="Georgia" w:hAnsi="Georgia" w:cs="ArialMT"/>
          <w:sz w:val="21"/>
          <w:szCs w:val="21"/>
        </w:rPr>
        <w:t xml:space="preserve"> trial of a robotic prosthetic arm that uses implanted sensors to stimulate movement. Thanks to this groundbreaking technology, he can bend his thumb an</w:t>
      </w:r>
      <w:r w:rsidR="007B4D4A">
        <w:rPr>
          <w:rFonts w:ascii="Georgia" w:hAnsi="Georgia" w:cs="ArialMT"/>
          <w:sz w:val="21"/>
          <w:szCs w:val="21"/>
        </w:rPr>
        <w:t>d play ball with his children</w:t>
      </w:r>
      <w:r w:rsidR="00807A20">
        <w:rPr>
          <w:rFonts w:ascii="Georgia" w:hAnsi="Georgia" w:cs="ArialMT"/>
          <w:sz w:val="21"/>
          <w:szCs w:val="21"/>
        </w:rPr>
        <w:t>,</w:t>
      </w:r>
      <w:r w:rsidR="007B4D4A">
        <w:rPr>
          <w:rFonts w:ascii="Georgia" w:hAnsi="Georgia" w:cs="ArialMT"/>
          <w:sz w:val="21"/>
          <w:szCs w:val="21"/>
        </w:rPr>
        <w:t xml:space="preserve"> </w:t>
      </w:r>
      <w:r w:rsidR="00807A20">
        <w:rPr>
          <w:rFonts w:ascii="Georgia" w:hAnsi="Georgia" w:cs="ArialMT"/>
          <w:sz w:val="21"/>
          <w:szCs w:val="21"/>
        </w:rPr>
        <w:t>neither of which he could</w:t>
      </w:r>
      <w:r w:rsidR="006917AC" w:rsidRPr="006917AC">
        <w:rPr>
          <w:rFonts w:ascii="Georgia" w:hAnsi="Georgia" w:cs="ArialMT"/>
          <w:sz w:val="21"/>
          <w:szCs w:val="21"/>
        </w:rPr>
        <w:t xml:space="preserve"> do with his first prosthetic arm.</w:t>
      </w:r>
    </w:p>
    <w:p w14:paraId="4EBE9A82" w14:textId="33756171" w:rsidR="006917AC" w:rsidRDefault="009568FE" w:rsidP="00A03A4F">
      <w:pPr>
        <w:pStyle w:val="NoSpacing"/>
        <w:spacing w:line="360" w:lineRule="auto"/>
        <w:ind w:firstLine="720"/>
        <w:rPr>
          <w:rFonts w:ascii="Georgia" w:hAnsi="Georgia" w:cs="ArialMT"/>
          <w:sz w:val="21"/>
          <w:szCs w:val="21"/>
        </w:rPr>
      </w:pPr>
      <w:r>
        <w:rPr>
          <w:rFonts w:ascii="Georgia" w:hAnsi="Georgia" w:cs="ArialMT"/>
          <w:color w:val="000000" w:themeColor="text1"/>
          <w:sz w:val="21"/>
          <w:szCs w:val="21"/>
        </w:rPr>
        <w:t>I</w:t>
      </w:r>
      <w:r w:rsidR="0030449A" w:rsidRPr="00440662">
        <w:rPr>
          <w:rFonts w:ascii="Georgia" w:hAnsi="Georgia" w:cs="ArialMT"/>
          <w:color w:val="000000" w:themeColor="text1"/>
          <w:sz w:val="21"/>
          <w:szCs w:val="21"/>
        </w:rPr>
        <w:t xml:space="preserve">n terms of numbers, the biggest medical challenge for the military is </w:t>
      </w:r>
      <w:r w:rsidR="00A03A4F" w:rsidRPr="00440662">
        <w:rPr>
          <w:rFonts w:ascii="Georgia" w:hAnsi="Georgia" w:cs="ArialMT"/>
          <w:color w:val="000000" w:themeColor="text1"/>
          <w:sz w:val="21"/>
          <w:szCs w:val="21"/>
        </w:rPr>
        <w:t xml:space="preserve">treating service members </w:t>
      </w:r>
      <w:r w:rsidR="0030449A" w:rsidRPr="00440662">
        <w:rPr>
          <w:rFonts w:ascii="Georgia" w:hAnsi="Georgia" w:cs="ArialMT"/>
          <w:color w:val="000000" w:themeColor="text1"/>
          <w:sz w:val="21"/>
          <w:szCs w:val="21"/>
        </w:rPr>
        <w:t xml:space="preserve">with brain injuries </w:t>
      </w:r>
      <w:r w:rsidR="00A03A4F" w:rsidRPr="00440662">
        <w:rPr>
          <w:rFonts w:ascii="Georgia" w:hAnsi="Georgia" w:cs="ArialMT"/>
          <w:color w:val="000000" w:themeColor="text1"/>
          <w:sz w:val="21"/>
          <w:szCs w:val="21"/>
        </w:rPr>
        <w:t xml:space="preserve">like </w:t>
      </w:r>
      <w:r w:rsidR="00696BD2">
        <w:rPr>
          <w:rFonts w:ascii="Georgia" w:hAnsi="Georgia" w:cs="ArialMT"/>
          <w:color w:val="000000" w:themeColor="text1"/>
          <w:sz w:val="21"/>
          <w:szCs w:val="21"/>
        </w:rPr>
        <w:t xml:space="preserve">retired </w:t>
      </w:r>
      <w:r w:rsidR="00057B38" w:rsidRPr="00440662">
        <w:rPr>
          <w:rFonts w:ascii="Georgia" w:hAnsi="Georgia" w:cs="ArialMT"/>
          <w:color w:val="000000" w:themeColor="text1"/>
          <w:sz w:val="21"/>
          <w:szCs w:val="21"/>
        </w:rPr>
        <w:t>Army</w:t>
      </w:r>
      <w:r w:rsidR="00B75ED0" w:rsidRPr="00440662">
        <w:rPr>
          <w:rFonts w:ascii="Georgia" w:hAnsi="Georgia" w:cs="ArialMT"/>
          <w:color w:val="000000" w:themeColor="text1"/>
          <w:sz w:val="21"/>
          <w:szCs w:val="21"/>
        </w:rPr>
        <w:t xml:space="preserve"> Sgt</w:t>
      </w:r>
      <w:r w:rsidR="00696BD2">
        <w:rPr>
          <w:rFonts w:ascii="Georgia" w:hAnsi="Georgia" w:cs="ArialMT"/>
          <w:color w:val="000000" w:themeColor="text1"/>
          <w:sz w:val="21"/>
          <w:szCs w:val="21"/>
        </w:rPr>
        <w:t>.</w:t>
      </w:r>
      <w:r w:rsidR="00B75ED0" w:rsidRPr="00440662">
        <w:rPr>
          <w:rFonts w:ascii="Georgia" w:hAnsi="Georgia" w:cs="ArialMT"/>
          <w:color w:val="000000" w:themeColor="text1"/>
          <w:sz w:val="21"/>
          <w:szCs w:val="21"/>
        </w:rPr>
        <w:t xml:space="preserve"> 1</w:t>
      </w:r>
      <w:r w:rsidR="00B75ED0" w:rsidRPr="00440662">
        <w:rPr>
          <w:rFonts w:ascii="Georgia" w:hAnsi="Georgia" w:cs="ArialMT"/>
          <w:color w:val="000000" w:themeColor="text1"/>
          <w:sz w:val="21"/>
          <w:szCs w:val="21"/>
          <w:vertAlign w:val="superscript"/>
        </w:rPr>
        <w:t>st</w:t>
      </w:r>
      <w:r w:rsidR="00B75ED0" w:rsidRPr="00440662">
        <w:rPr>
          <w:rFonts w:ascii="Georgia" w:hAnsi="Georgia" w:cs="ArialMT"/>
          <w:color w:val="000000" w:themeColor="text1"/>
          <w:sz w:val="21"/>
          <w:szCs w:val="21"/>
        </w:rPr>
        <w:t xml:space="preserve"> Class </w:t>
      </w:r>
      <w:r w:rsidR="006917AC" w:rsidRPr="00440662">
        <w:rPr>
          <w:rFonts w:ascii="Georgia" w:hAnsi="Georgia" w:cs="ArialMT"/>
          <w:color w:val="000000" w:themeColor="text1"/>
          <w:sz w:val="21"/>
          <w:szCs w:val="21"/>
        </w:rPr>
        <w:t>Elana Duffy</w:t>
      </w:r>
      <w:r w:rsidR="006917AC" w:rsidRPr="006917AC">
        <w:rPr>
          <w:rFonts w:ascii="Georgia" w:hAnsi="Georgia" w:cs="ArialMT"/>
          <w:sz w:val="21"/>
          <w:szCs w:val="21"/>
        </w:rPr>
        <w:t>, who is dealing with memory loss and</w:t>
      </w:r>
      <w:r w:rsidR="00057B38">
        <w:rPr>
          <w:rFonts w:ascii="Georgia" w:hAnsi="Georgia" w:cs="ArialMT"/>
          <w:sz w:val="21"/>
          <w:szCs w:val="21"/>
        </w:rPr>
        <w:t xml:space="preserve"> </w:t>
      </w:r>
      <w:r w:rsidR="006917AC" w:rsidRPr="006917AC">
        <w:rPr>
          <w:rFonts w:ascii="Georgia" w:hAnsi="Georgia" w:cs="ArialMT"/>
          <w:sz w:val="21"/>
          <w:szCs w:val="21"/>
        </w:rPr>
        <w:t xml:space="preserve">other symptoms </w:t>
      </w:r>
      <w:r w:rsidR="00807A20">
        <w:rPr>
          <w:rFonts w:ascii="Georgia" w:hAnsi="Georgia" w:cs="ArialMT"/>
          <w:sz w:val="21"/>
          <w:szCs w:val="21"/>
        </w:rPr>
        <w:t>of</w:t>
      </w:r>
      <w:r w:rsidR="00807A20" w:rsidRPr="006917AC">
        <w:rPr>
          <w:rFonts w:ascii="Georgia" w:hAnsi="Georgia" w:cs="ArialMT"/>
          <w:sz w:val="21"/>
          <w:szCs w:val="21"/>
        </w:rPr>
        <w:t xml:space="preserve"> </w:t>
      </w:r>
      <w:r w:rsidR="006917AC" w:rsidRPr="006917AC">
        <w:rPr>
          <w:rFonts w:ascii="Georgia" w:hAnsi="Georgia" w:cs="ArialMT"/>
          <w:sz w:val="21"/>
          <w:szCs w:val="21"/>
        </w:rPr>
        <w:t>a traumatic brain injury she sustained while serving in Iraq in 2005. Specialized clinics, such as one at the Landstuhl Regional Medical Center in Germany, featured in the documentary, are helping service members identify and heal from these invisible wounds.</w:t>
      </w:r>
    </w:p>
    <w:p w14:paraId="40F62BDA" w14:textId="42F9F1D5" w:rsidR="002E3BF5" w:rsidRDefault="00E55D9B">
      <w:pPr>
        <w:ind w:firstLine="720"/>
        <w:rPr>
          <w:rFonts w:ascii="Cambria" w:hAnsi="Cambria"/>
          <w:color w:val="993366"/>
          <w:kern w:val="0"/>
          <w:sz w:val="22"/>
        </w:rPr>
      </w:pPr>
      <w:r>
        <w:t xml:space="preserve">The program </w:t>
      </w:r>
      <w:r w:rsidR="008F6DFE">
        <w:t xml:space="preserve">also </w:t>
      </w:r>
      <w:r>
        <w:t xml:space="preserve">delves beyond the medical aspects of medicine. </w:t>
      </w:r>
      <w:r w:rsidR="004F0EC5">
        <w:t xml:space="preserve">Considered </w:t>
      </w:r>
      <w:r w:rsidR="007B4D4A">
        <w:t>a special “healing place” by veterans is Richard’s Coffee Shop in Mooresville, N</w:t>
      </w:r>
      <w:r w:rsidR="00696BD2">
        <w:t>.</w:t>
      </w:r>
      <w:r w:rsidR="00E90112">
        <w:t xml:space="preserve">C. In operation for more than 20 years, </w:t>
      </w:r>
      <w:r w:rsidR="004F0EC5">
        <w:t>the place offers free coffee for ve</w:t>
      </w:r>
      <w:r w:rsidR="002E3BF5">
        <w:t>terans and an opportunity for</w:t>
      </w:r>
      <w:r w:rsidR="004F0EC5">
        <w:t xml:space="preserve"> them to connect </w:t>
      </w:r>
      <w:r w:rsidR="00E90112">
        <w:t>e</w:t>
      </w:r>
      <w:r w:rsidR="006067C2">
        <w:t>very Thursday</w:t>
      </w:r>
      <w:r w:rsidR="00900C6A">
        <w:t>.  “I think this place, Richard’s Coffee Shop</w:t>
      </w:r>
      <w:r w:rsidR="004F0EC5">
        <w:t>,</w:t>
      </w:r>
      <w:r w:rsidR="00900C6A">
        <w:t xml:space="preserve"> is some of the best military medicine around,” says </w:t>
      </w:r>
      <w:r w:rsidR="00DC2166">
        <w:t xml:space="preserve">retired </w:t>
      </w:r>
      <w:r w:rsidR="00B75ED0">
        <w:t>Staff Sgt</w:t>
      </w:r>
      <w:r w:rsidR="00DC2166">
        <w:t>.</w:t>
      </w:r>
      <w:r w:rsidR="00B75ED0">
        <w:t xml:space="preserve"> </w:t>
      </w:r>
      <w:r w:rsidR="00900C6A">
        <w:t>Dale Beatty, who lost both of his legs while serving in Iraq</w:t>
      </w:r>
      <w:r w:rsidR="00057B38">
        <w:t xml:space="preserve"> as a member of the U.S. Army National Guard</w:t>
      </w:r>
      <w:r w:rsidR="00900C6A">
        <w:t xml:space="preserve">. After recovering, Beatty co-founded Purple Heart Homes, an organization that provides housing solutions for disabled veterans. </w:t>
      </w:r>
    </w:p>
    <w:p w14:paraId="0E369F3E" w14:textId="4C5F9431" w:rsidR="00E12BFC" w:rsidRPr="009D0695" w:rsidRDefault="00A679B2" w:rsidP="00B30F68">
      <w:pPr>
        <w:ind w:firstLine="720"/>
      </w:pPr>
      <w:r>
        <w:t xml:space="preserve">There is still much to be done beyond the battlefield. </w:t>
      </w:r>
      <w:r w:rsidR="00E12BFC" w:rsidRPr="009D0695">
        <w:t xml:space="preserve">“You know it goes back to George Washington's phrase </w:t>
      </w:r>
      <w:r w:rsidR="00DC2166">
        <w:t xml:space="preserve">— </w:t>
      </w:r>
      <w:r w:rsidR="00E12BFC" w:rsidRPr="009D0695">
        <w:t xml:space="preserve">and I paraphrase now </w:t>
      </w:r>
      <w:r w:rsidR="00DC2166">
        <w:t xml:space="preserve">— </w:t>
      </w:r>
      <w:r w:rsidR="00E12BFC" w:rsidRPr="009D0695">
        <w:t>that ‘the extent to which future generations will serve is directly proportional to how they see the current era veterans being treated,’</w:t>
      </w:r>
      <w:r w:rsidR="00660926">
        <w:t xml:space="preserve"> ”</w:t>
      </w:r>
      <w:r w:rsidR="00E12BFC" w:rsidRPr="009D0695">
        <w:t xml:space="preserve"> </w:t>
      </w:r>
      <w:r w:rsidR="00660926">
        <w:t xml:space="preserve">Woodson says. </w:t>
      </w:r>
      <w:r w:rsidR="00E12BFC" w:rsidRPr="009D0695">
        <w:t>“And so</w:t>
      </w:r>
      <w:r w:rsidR="004F0EC5">
        <w:t>,</w:t>
      </w:r>
      <w:r w:rsidR="00E12BFC" w:rsidRPr="009D0695">
        <w:t xml:space="preserve"> if we don't treat them well</w:t>
      </w:r>
      <w:r w:rsidR="004F0EC5">
        <w:t>,</w:t>
      </w:r>
      <w:r w:rsidR="00E12BFC" w:rsidRPr="009D0695">
        <w:t xml:space="preserve"> if we don't welcome them back into communities and embrace them and fully support them</w:t>
      </w:r>
      <w:r w:rsidR="004F0EC5">
        <w:t>,</w:t>
      </w:r>
      <w:r w:rsidR="00E12BFC" w:rsidRPr="009D0695">
        <w:t xml:space="preserve"> we put our future national security in jeopardy.”</w:t>
      </w:r>
    </w:p>
    <w:p w14:paraId="538EB478" w14:textId="5C020F9E" w:rsidR="00C874F6" w:rsidRDefault="0068764F" w:rsidP="00E55D9B">
      <w:pPr>
        <w:ind w:firstLine="720"/>
      </w:pPr>
      <w:r w:rsidRPr="006917AC">
        <w:rPr>
          <w:b/>
          <w:i/>
        </w:rPr>
        <w:t>Military Medicine: Beyond the Battlefield</w:t>
      </w:r>
      <w:r w:rsidRPr="006917AC">
        <w:t xml:space="preserve"> is a production of Public Media NJ, Inc. for WNET.</w:t>
      </w:r>
      <w:r w:rsidR="000E6FF4" w:rsidRPr="006917AC">
        <w:t xml:space="preserve"> Executive </w:t>
      </w:r>
      <w:r w:rsidRPr="006917AC">
        <w:t>Producer/</w:t>
      </w:r>
      <w:r w:rsidR="000E6FF4" w:rsidRPr="006917AC">
        <w:t>Writer: Sally Garner. Producer: Ally Gimbel. Editor: Lisa Palattella. Executive</w:t>
      </w:r>
      <w:r w:rsidR="00E55D9B">
        <w:t>s</w:t>
      </w:r>
      <w:r w:rsidR="000E6FF4" w:rsidRPr="006917AC">
        <w:t xml:space="preserve">-in-Charge: Stephen Segaller and Neal Shapiro. Executive-in-Charge for NJTV: John Servido. </w:t>
      </w:r>
    </w:p>
    <w:p w14:paraId="3D279D12" w14:textId="7E61330B" w:rsidR="00DA260B" w:rsidRPr="00B30F68" w:rsidRDefault="000E6FF4" w:rsidP="00E55D9B">
      <w:pPr>
        <w:ind w:firstLine="720"/>
      </w:pPr>
      <w:r w:rsidRPr="00E55D9B">
        <w:t xml:space="preserve">This program is made possible by the Corporation for Public Broadcasting, as part of </w:t>
      </w:r>
      <w:r w:rsidRPr="00E55D9B">
        <w:rPr>
          <w:i/>
        </w:rPr>
        <w:t>Veterans Coming Home,</w:t>
      </w:r>
      <w:r w:rsidR="00DA260B" w:rsidRPr="00E55D9B">
        <w:t xml:space="preserve"> a public media effort focused on helping post-9/11 veterans in their transition back to civilian life and dedicated to sharing the inspiring stories from veterans of all generations in order to provide a deeper understanding for bridging the military-civilian divide. </w:t>
      </w:r>
      <w:r w:rsidR="00DA260B" w:rsidRPr="00636EFD">
        <w:rPr>
          <w:i/>
        </w:rPr>
        <w:t>Veterans Coming Home</w:t>
      </w:r>
      <w:r w:rsidR="00DA260B" w:rsidRPr="00E55D9B">
        <w:t xml:space="preserve"> uses the transformative power of trusted storytelling and diverse perspectives to explore America’s relationship with our veterans, providing a more complete picture of the veteran transition, increasing understanding, and inspiring other veterans to seek the support they need. Along with national producers, public media stations are working with over 130 partners and </w:t>
      </w:r>
      <w:proofErr w:type="gramStart"/>
      <w:r w:rsidR="00DA260B" w:rsidRPr="00E55D9B">
        <w:t>veterans</w:t>
      </w:r>
      <w:proofErr w:type="gramEnd"/>
      <w:r w:rsidR="00DA260B" w:rsidRPr="00E55D9B">
        <w:t xml:space="preserve"> service organizations to connect with veterans, align resourc</w:t>
      </w:r>
      <w:r w:rsidR="00DA260B" w:rsidRPr="00B30F68">
        <w:t xml:space="preserve">es, and bring communities together in meaningful dialogue around important issues. </w:t>
      </w:r>
    </w:p>
    <w:p w14:paraId="5380F90C" w14:textId="77777777" w:rsidR="000E6FF4" w:rsidRDefault="000E6FF4" w:rsidP="000E6FF4">
      <w:pPr>
        <w:pStyle w:val="NormalIndent"/>
        <w:spacing w:line="360" w:lineRule="auto"/>
        <w:ind w:firstLine="0"/>
        <w:rPr>
          <w:szCs w:val="21"/>
        </w:rPr>
      </w:pPr>
    </w:p>
    <w:p w14:paraId="15DF1415" w14:textId="77777777" w:rsidR="002708B4" w:rsidRPr="007C1CEF" w:rsidRDefault="002708B4" w:rsidP="008D2DD5">
      <w:pPr>
        <w:pStyle w:val="NoSpacing"/>
        <w:rPr>
          <w:rFonts w:ascii="Georgia" w:hAnsi="Georgia"/>
          <w:b/>
          <w:sz w:val="20"/>
          <w:szCs w:val="20"/>
          <w:u w:val="single"/>
        </w:rPr>
      </w:pPr>
      <w:r w:rsidRPr="008D2DD5">
        <w:rPr>
          <w:rFonts w:ascii="Georgia" w:hAnsi="Georgia"/>
          <w:b/>
          <w:sz w:val="20"/>
          <w:szCs w:val="20"/>
        </w:rPr>
        <w:t>About CP</w:t>
      </w:r>
      <w:r w:rsidRPr="009A3B0B">
        <w:rPr>
          <w:rFonts w:ascii="Georgia" w:hAnsi="Georgia"/>
          <w:b/>
          <w:sz w:val="20"/>
          <w:szCs w:val="20"/>
        </w:rPr>
        <w:t>B</w:t>
      </w:r>
    </w:p>
    <w:p w14:paraId="1701434E" w14:textId="03A3B5FE" w:rsidR="002708B4" w:rsidRDefault="009A3B0B" w:rsidP="008D2DD5">
      <w:pPr>
        <w:pStyle w:val="NoSpacing"/>
        <w:rPr>
          <w:rFonts w:ascii="Georgia" w:eastAsia="Times New Roman" w:hAnsi="Georgia" w:cs="Arial"/>
          <w:color w:val="333333"/>
          <w:kern w:val="16"/>
          <w:sz w:val="20"/>
          <w:szCs w:val="20"/>
          <w:shd w:val="clear" w:color="auto" w:fill="FFFFFF"/>
        </w:rPr>
      </w:pPr>
      <w:r w:rsidRPr="007C1CEF">
        <w:rPr>
          <w:rFonts w:ascii="Georgia" w:eastAsia="Times New Roman" w:hAnsi="Georgia" w:cs="Arial"/>
          <w:color w:val="333333"/>
          <w:kern w:val="16"/>
          <w:sz w:val="20"/>
          <w:szCs w:val="20"/>
          <w:shd w:val="clear" w:color="auto" w:fill="FFFFFF"/>
        </w:rPr>
        <w:t xml:space="preserve">The Corporation for Public Broadcasting (CPB), a private, nonprofit corporation created by Congress in 1967, is the steward of the federal government’s investment in public broadcasting. It helps support the operations of nearly 1,500 locally owned and operated public television and radio stations nationwide. CPB is also the largest single source of funding for research, technology and program development for public radio, television and related online services. </w:t>
      </w:r>
      <w:r w:rsidR="00770EFB">
        <w:rPr>
          <w:rFonts w:ascii="Georgia" w:eastAsia="Times New Roman" w:hAnsi="Georgia" w:cs="Arial"/>
          <w:color w:val="333333"/>
          <w:kern w:val="16"/>
          <w:sz w:val="20"/>
          <w:szCs w:val="20"/>
          <w:shd w:val="clear" w:color="auto" w:fill="FFFFFF"/>
        </w:rPr>
        <w:t xml:space="preserve">CPB supports initiatives such as </w:t>
      </w:r>
      <w:r w:rsidR="00770EFB" w:rsidRPr="007604B7">
        <w:rPr>
          <w:rFonts w:ascii="Georgia" w:eastAsia="Times New Roman" w:hAnsi="Georgia" w:cs="Arial"/>
          <w:color w:val="333333"/>
          <w:kern w:val="16"/>
          <w:sz w:val="20"/>
          <w:szCs w:val="20"/>
          <w:shd w:val="clear" w:color="auto" w:fill="FFFFFF"/>
        </w:rPr>
        <w:t>Veterans Coming Home</w:t>
      </w:r>
      <w:r w:rsidR="00770EFB">
        <w:rPr>
          <w:rFonts w:ascii="Georgia" w:eastAsia="Times New Roman" w:hAnsi="Georgia" w:cs="Arial"/>
          <w:color w:val="333333"/>
          <w:kern w:val="16"/>
          <w:sz w:val="20"/>
          <w:szCs w:val="20"/>
          <w:shd w:val="clear" w:color="auto" w:fill="FFFFFF"/>
        </w:rPr>
        <w:t>,</w:t>
      </w:r>
      <w:r w:rsidR="00770EFB" w:rsidRPr="007604B7">
        <w:rPr>
          <w:rFonts w:ascii="Georgia" w:eastAsia="Times New Roman" w:hAnsi="Georgia" w:cs="Arial"/>
          <w:color w:val="333333"/>
          <w:kern w:val="16"/>
          <w:sz w:val="20"/>
          <w:szCs w:val="20"/>
          <w:shd w:val="clear" w:color="auto" w:fill="FFFFFF"/>
        </w:rPr>
        <w:t xml:space="preserve"> a collaborative, multi-platform project</w:t>
      </w:r>
      <w:r w:rsidR="00770EFB">
        <w:rPr>
          <w:rFonts w:ascii="Georgia" w:eastAsia="Times New Roman" w:hAnsi="Georgia" w:cs="Arial"/>
          <w:color w:val="333333"/>
          <w:kern w:val="16"/>
          <w:sz w:val="20"/>
          <w:szCs w:val="20"/>
          <w:shd w:val="clear" w:color="auto" w:fill="FFFFFF"/>
        </w:rPr>
        <w:t xml:space="preserve"> that builds on public media’s strengths to address the needs of veterans in local communities. </w:t>
      </w:r>
      <w:r w:rsidRPr="007C1CEF">
        <w:rPr>
          <w:rFonts w:ascii="Georgia" w:eastAsia="Times New Roman" w:hAnsi="Georgia" w:cs="Arial"/>
          <w:color w:val="333333"/>
          <w:kern w:val="16"/>
          <w:sz w:val="20"/>
          <w:szCs w:val="20"/>
          <w:shd w:val="clear" w:color="auto" w:fill="FFFFFF"/>
        </w:rPr>
        <w:t>For more information, visit</w:t>
      </w:r>
      <w:r w:rsidR="00DC2166" w:rsidRPr="007C1CEF">
        <w:rPr>
          <w:rFonts w:ascii="Georgia" w:eastAsia="Times New Roman" w:hAnsi="Georgia" w:cs="Arial"/>
          <w:color w:val="333333"/>
          <w:kern w:val="16"/>
          <w:sz w:val="20"/>
          <w:szCs w:val="20"/>
          <w:shd w:val="clear" w:color="auto" w:fill="FFFFFF"/>
        </w:rPr>
        <w:t xml:space="preserve"> </w:t>
      </w:r>
      <w:hyperlink r:id="rId12" w:history="1">
        <w:r w:rsidRPr="00636EFD">
          <w:rPr>
            <w:rStyle w:val="Hyperlink"/>
            <w:rFonts w:ascii="Georgia" w:eastAsia="Times New Roman" w:hAnsi="Georgia" w:cs="Arial"/>
            <w:color w:val="0000FF"/>
            <w:kern w:val="16"/>
            <w:sz w:val="20"/>
            <w:szCs w:val="20"/>
            <w:shd w:val="clear" w:color="auto" w:fill="FFFFFF"/>
          </w:rPr>
          <w:t>www.cpb.org</w:t>
        </w:r>
        <w:r w:rsidRPr="007C1CEF">
          <w:rPr>
            <w:rStyle w:val="Hyperlink"/>
            <w:rFonts w:ascii="Georgia" w:eastAsia="Times New Roman" w:hAnsi="Georgia" w:cs="Arial"/>
            <w:kern w:val="16"/>
            <w:sz w:val="20"/>
            <w:szCs w:val="20"/>
            <w:shd w:val="clear" w:color="auto" w:fill="FFFFFF"/>
          </w:rPr>
          <w:t> </w:t>
        </w:r>
      </w:hyperlink>
      <w:r w:rsidRPr="007C1CEF">
        <w:rPr>
          <w:rFonts w:ascii="Georgia" w:eastAsia="Times New Roman" w:hAnsi="Georgia" w:cs="Arial"/>
          <w:color w:val="333333"/>
          <w:kern w:val="16"/>
          <w:sz w:val="20"/>
          <w:szCs w:val="20"/>
          <w:shd w:val="clear" w:color="auto" w:fill="FFFFFF"/>
        </w:rPr>
        <w:t>and follow</w:t>
      </w:r>
      <w:r w:rsidR="00DC2166" w:rsidRPr="007C1CEF">
        <w:rPr>
          <w:rFonts w:ascii="Georgia" w:eastAsia="Times New Roman" w:hAnsi="Georgia" w:cs="Arial"/>
          <w:color w:val="333333"/>
          <w:kern w:val="16"/>
          <w:sz w:val="20"/>
          <w:szCs w:val="20"/>
          <w:shd w:val="clear" w:color="auto" w:fill="FFFFFF"/>
        </w:rPr>
        <w:t xml:space="preserve"> us on Twitter </w:t>
      </w:r>
      <w:hyperlink r:id="rId13" w:history="1">
        <w:r w:rsidRPr="00636EFD">
          <w:rPr>
            <w:rFonts w:ascii="Georgia" w:eastAsia="Times New Roman" w:hAnsi="Georgia" w:cs="Arial"/>
            <w:color w:val="0000FF"/>
            <w:kern w:val="16"/>
            <w:sz w:val="20"/>
            <w:szCs w:val="20"/>
            <w:shd w:val="clear" w:color="auto" w:fill="FFFFFF"/>
          </w:rPr>
          <w:t>@</w:t>
        </w:r>
        <w:proofErr w:type="spellStart"/>
        <w:r w:rsidRPr="00636EFD">
          <w:rPr>
            <w:rFonts w:ascii="Georgia" w:eastAsia="Times New Roman" w:hAnsi="Georgia" w:cs="Arial"/>
            <w:color w:val="0000FF"/>
            <w:kern w:val="16"/>
            <w:sz w:val="20"/>
            <w:szCs w:val="20"/>
            <w:shd w:val="clear" w:color="auto" w:fill="FFFFFF"/>
          </w:rPr>
          <w:t>CPBmedia</w:t>
        </w:r>
        <w:proofErr w:type="spellEnd"/>
      </w:hyperlink>
      <w:r w:rsidRPr="007C1CEF">
        <w:rPr>
          <w:rFonts w:ascii="Georgia" w:eastAsia="Times New Roman" w:hAnsi="Georgia" w:cs="Arial"/>
          <w:color w:val="333333"/>
          <w:kern w:val="16"/>
          <w:sz w:val="20"/>
          <w:szCs w:val="20"/>
          <w:shd w:val="clear" w:color="auto" w:fill="FFFFFF"/>
        </w:rPr>
        <w:t>,</w:t>
      </w:r>
      <w:r w:rsidR="00DC2166" w:rsidRPr="007C1CEF">
        <w:rPr>
          <w:rFonts w:ascii="Georgia" w:eastAsia="Times New Roman" w:hAnsi="Georgia" w:cs="Arial"/>
          <w:color w:val="333333"/>
          <w:kern w:val="16"/>
          <w:sz w:val="20"/>
          <w:szCs w:val="20"/>
          <w:shd w:val="clear" w:color="auto" w:fill="FFFFFF"/>
        </w:rPr>
        <w:t xml:space="preserve"> </w:t>
      </w:r>
      <w:hyperlink r:id="rId14" w:history="1">
        <w:r w:rsidRPr="00636EFD">
          <w:rPr>
            <w:rFonts w:ascii="Georgia" w:eastAsia="Times New Roman" w:hAnsi="Georgia" w:cs="Arial"/>
            <w:color w:val="0000FF"/>
            <w:kern w:val="16"/>
            <w:sz w:val="20"/>
            <w:szCs w:val="20"/>
            <w:shd w:val="clear" w:color="auto" w:fill="FFFFFF"/>
          </w:rPr>
          <w:t>Facebook</w:t>
        </w:r>
      </w:hyperlink>
      <w:r w:rsidR="00DC2166" w:rsidRPr="007C1CEF">
        <w:rPr>
          <w:rFonts w:ascii="Georgia" w:eastAsia="Times New Roman" w:hAnsi="Georgia" w:cs="Arial"/>
          <w:color w:val="333333"/>
          <w:kern w:val="16"/>
          <w:sz w:val="20"/>
          <w:szCs w:val="20"/>
          <w:shd w:val="clear" w:color="auto" w:fill="FFFFFF"/>
        </w:rPr>
        <w:t xml:space="preserve"> </w:t>
      </w:r>
      <w:r w:rsidRPr="007C1CEF">
        <w:rPr>
          <w:rFonts w:ascii="Georgia" w:eastAsia="Times New Roman" w:hAnsi="Georgia" w:cs="Arial"/>
          <w:color w:val="333333"/>
          <w:kern w:val="16"/>
          <w:sz w:val="20"/>
          <w:szCs w:val="20"/>
          <w:shd w:val="clear" w:color="auto" w:fill="FFFFFF"/>
        </w:rPr>
        <w:t>and</w:t>
      </w:r>
      <w:r w:rsidR="00DC2166" w:rsidRPr="007C1CEF">
        <w:rPr>
          <w:rFonts w:ascii="Georgia" w:eastAsia="Times New Roman" w:hAnsi="Georgia" w:cs="Arial"/>
          <w:color w:val="333333"/>
          <w:kern w:val="16"/>
          <w:sz w:val="20"/>
          <w:szCs w:val="20"/>
          <w:shd w:val="clear" w:color="auto" w:fill="FFFFFF"/>
        </w:rPr>
        <w:t xml:space="preserve"> </w:t>
      </w:r>
      <w:hyperlink r:id="rId15" w:history="1">
        <w:r w:rsidRPr="00636EFD">
          <w:rPr>
            <w:rFonts w:ascii="Georgia" w:eastAsia="Times New Roman" w:hAnsi="Georgia" w:cs="Arial"/>
            <w:color w:val="0000FF"/>
            <w:kern w:val="16"/>
            <w:sz w:val="20"/>
            <w:szCs w:val="20"/>
            <w:shd w:val="clear" w:color="auto" w:fill="FFFFFF"/>
          </w:rPr>
          <w:t>LinkedIn</w:t>
        </w:r>
      </w:hyperlink>
      <w:r w:rsidRPr="007C1CEF">
        <w:rPr>
          <w:rFonts w:ascii="Georgia" w:eastAsia="Times New Roman" w:hAnsi="Georgia" w:cs="Arial"/>
          <w:color w:val="333333"/>
          <w:kern w:val="16"/>
          <w:sz w:val="20"/>
          <w:szCs w:val="20"/>
          <w:shd w:val="clear" w:color="auto" w:fill="FFFFFF"/>
        </w:rPr>
        <w:t>.</w:t>
      </w:r>
    </w:p>
    <w:p w14:paraId="479C6D9E" w14:textId="77777777" w:rsidR="00352A76" w:rsidRDefault="00352A76" w:rsidP="008D2DD5">
      <w:pPr>
        <w:pStyle w:val="NoSpacing"/>
        <w:rPr>
          <w:rFonts w:ascii="Georgia" w:eastAsia="Times New Roman" w:hAnsi="Georgia" w:cs="Arial"/>
          <w:color w:val="333333"/>
          <w:kern w:val="16"/>
          <w:sz w:val="20"/>
          <w:szCs w:val="20"/>
          <w:shd w:val="clear" w:color="auto" w:fill="FFFFFF"/>
        </w:rPr>
      </w:pPr>
    </w:p>
    <w:p w14:paraId="267FD856" w14:textId="77777777" w:rsidR="00703682" w:rsidRPr="008D2DD5" w:rsidRDefault="00703682" w:rsidP="00703682">
      <w:pPr>
        <w:pStyle w:val="NoSpacing"/>
        <w:rPr>
          <w:rFonts w:ascii="Georgia" w:hAnsi="Georgia"/>
          <w:b/>
          <w:sz w:val="20"/>
          <w:szCs w:val="20"/>
        </w:rPr>
      </w:pPr>
      <w:r w:rsidRPr="008D2DD5">
        <w:rPr>
          <w:rFonts w:ascii="Georgia" w:hAnsi="Georgia"/>
          <w:b/>
          <w:sz w:val="20"/>
          <w:szCs w:val="20"/>
        </w:rPr>
        <w:t>About NJTV</w:t>
      </w:r>
    </w:p>
    <w:p w14:paraId="119B1C48" w14:textId="77777777" w:rsidR="00703682" w:rsidRPr="008D2DD5" w:rsidRDefault="00703682" w:rsidP="00703682">
      <w:pPr>
        <w:pStyle w:val="NoSpacing"/>
        <w:rPr>
          <w:rFonts w:ascii="Georgia" w:hAnsi="Georgia"/>
          <w:sz w:val="20"/>
          <w:szCs w:val="20"/>
        </w:rPr>
      </w:pPr>
      <w:r w:rsidRPr="008D2DD5">
        <w:rPr>
          <w:rFonts w:ascii="Georgia" w:hAnsi="Georgia"/>
          <w:sz w:val="20"/>
          <w:szCs w:val="20"/>
        </w:rPr>
        <w:t xml:space="preserve">NJTV, New Jersey’s public television network, brings quality arts, education and public affairs programming to all 21 counties in New Jersey and its </w:t>
      </w:r>
      <w:proofErr w:type="spellStart"/>
      <w:r w:rsidRPr="008D2DD5">
        <w:rPr>
          <w:rFonts w:ascii="Georgia" w:hAnsi="Georgia"/>
          <w:sz w:val="20"/>
          <w:szCs w:val="20"/>
        </w:rPr>
        <w:t>tri-state</w:t>
      </w:r>
      <w:proofErr w:type="spellEnd"/>
      <w:r w:rsidRPr="008D2DD5">
        <w:rPr>
          <w:rFonts w:ascii="Georgia" w:hAnsi="Georgia"/>
          <w:sz w:val="20"/>
          <w:szCs w:val="20"/>
        </w:rPr>
        <w:t xml:space="preserve"> neighbors.  NJTV presents acclaimed PBS series such as </w:t>
      </w:r>
      <w:r w:rsidRPr="008D2DD5">
        <w:rPr>
          <w:rStyle w:val="Emphasis"/>
          <w:rFonts w:ascii="Georgia" w:hAnsi="Georgia"/>
          <w:sz w:val="20"/>
          <w:szCs w:val="20"/>
        </w:rPr>
        <w:t>Nature</w:t>
      </w:r>
      <w:r w:rsidRPr="008D2DD5">
        <w:rPr>
          <w:rFonts w:ascii="Georgia" w:hAnsi="Georgia"/>
          <w:sz w:val="20"/>
          <w:szCs w:val="20"/>
        </w:rPr>
        <w:t xml:space="preserve">, </w:t>
      </w:r>
      <w:r w:rsidRPr="008D2DD5">
        <w:rPr>
          <w:rStyle w:val="Emphasis"/>
          <w:rFonts w:ascii="Georgia" w:hAnsi="Georgia"/>
          <w:sz w:val="20"/>
          <w:szCs w:val="20"/>
        </w:rPr>
        <w:t>Charlie Rose</w:t>
      </w:r>
      <w:r w:rsidRPr="008D2DD5">
        <w:rPr>
          <w:rFonts w:ascii="Georgia" w:hAnsi="Georgia"/>
          <w:sz w:val="20"/>
          <w:szCs w:val="20"/>
        </w:rPr>
        <w:t xml:space="preserve"> and </w:t>
      </w:r>
      <w:r w:rsidRPr="008D2DD5">
        <w:rPr>
          <w:rFonts w:ascii="Georgia" w:hAnsi="Georgia"/>
          <w:i/>
          <w:iCs/>
          <w:sz w:val="20"/>
          <w:szCs w:val="20"/>
        </w:rPr>
        <w:t>BBC World News America</w:t>
      </w:r>
      <w:r w:rsidRPr="008D2DD5">
        <w:rPr>
          <w:rFonts w:ascii="Georgia" w:hAnsi="Georgia"/>
          <w:sz w:val="20"/>
          <w:szCs w:val="20"/>
        </w:rPr>
        <w:t xml:space="preserve"> and children’s programs with diverse local programs including </w:t>
      </w:r>
      <w:hyperlink r:id="rId16" w:history="1">
        <w:r w:rsidRPr="008D2DD5">
          <w:rPr>
            <w:rStyle w:val="Hyperlink"/>
            <w:rFonts w:ascii="Georgia" w:hAnsi="Georgia"/>
            <w:i/>
            <w:iCs/>
            <w:color w:val="0000FF"/>
            <w:sz w:val="20"/>
            <w:szCs w:val="20"/>
          </w:rPr>
          <w:t>American Songbook at NJPAC</w:t>
        </w:r>
      </w:hyperlink>
      <w:r w:rsidRPr="008D2DD5">
        <w:rPr>
          <w:rFonts w:ascii="Georgia" w:hAnsi="Georgia"/>
          <w:color w:val="0000FF"/>
          <w:sz w:val="20"/>
          <w:szCs w:val="20"/>
        </w:rPr>
        <w:t>,</w:t>
      </w:r>
      <w:r w:rsidRPr="008D2DD5">
        <w:rPr>
          <w:rFonts w:ascii="Georgia" w:hAnsi="Georgia"/>
          <w:i/>
          <w:iCs/>
          <w:sz w:val="20"/>
          <w:szCs w:val="20"/>
        </w:rPr>
        <w:t xml:space="preserve"> </w:t>
      </w:r>
      <w:hyperlink r:id="rId17" w:history="1">
        <w:r w:rsidRPr="008D2DD5">
          <w:rPr>
            <w:rStyle w:val="Hyperlink"/>
            <w:rFonts w:ascii="Georgia" w:hAnsi="Georgia"/>
            <w:i/>
            <w:iCs/>
            <w:color w:val="0000FF"/>
            <w:sz w:val="20"/>
            <w:szCs w:val="20"/>
          </w:rPr>
          <w:t>On the Record with Michael Aron</w:t>
        </w:r>
      </w:hyperlink>
      <w:r w:rsidRPr="008D2DD5">
        <w:rPr>
          <w:rFonts w:ascii="Georgia" w:hAnsi="Georgia"/>
          <w:sz w:val="20"/>
          <w:szCs w:val="20"/>
        </w:rPr>
        <w:t xml:space="preserve">, </w:t>
      </w:r>
      <w:hyperlink r:id="rId18" w:history="1">
        <w:r w:rsidRPr="008D2DD5">
          <w:rPr>
            <w:rStyle w:val="Hyperlink"/>
            <w:rFonts w:ascii="Georgia" w:hAnsi="Georgia"/>
            <w:i/>
            <w:iCs/>
            <w:color w:val="0000FF"/>
            <w:sz w:val="20"/>
            <w:szCs w:val="20"/>
          </w:rPr>
          <w:t>Driving Jersey</w:t>
        </w:r>
      </w:hyperlink>
      <w:r w:rsidRPr="008D2DD5">
        <w:rPr>
          <w:rFonts w:ascii="Georgia" w:hAnsi="Georgia"/>
          <w:sz w:val="20"/>
          <w:szCs w:val="20"/>
        </w:rPr>
        <w:t xml:space="preserve">, </w:t>
      </w:r>
      <w:hyperlink r:id="rId19" w:history="1">
        <w:proofErr w:type="spellStart"/>
        <w:r w:rsidRPr="008D2DD5">
          <w:rPr>
            <w:rStyle w:val="Hyperlink"/>
            <w:rFonts w:ascii="Georgia" w:hAnsi="Georgia"/>
            <w:i/>
            <w:iCs/>
            <w:color w:val="0000FF"/>
            <w:sz w:val="20"/>
            <w:szCs w:val="20"/>
          </w:rPr>
          <w:t>NJDocs</w:t>
        </w:r>
        <w:proofErr w:type="spellEnd"/>
      </w:hyperlink>
      <w:r w:rsidRPr="008D2DD5">
        <w:rPr>
          <w:rFonts w:ascii="Georgia" w:hAnsi="Georgia"/>
          <w:color w:val="0000FF"/>
          <w:sz w:val="20"/>
          <w:szCs w:val="20"/>
        </w:rPr>
        <w:t>,</w:t>
      </w:r>
      <w:r w:rsidRPr="008D2DD5">
        <w:rPr>
          <w:rFonts w:ascii="Georgia" w:hAnsi="Georgia"/>
          <w:i/>
          <w:iCs/>
          <w:sz w:val="20"/>
          <w:szCs w:val="20"/>
        </w:rPr>
        <w:t xml:space="preserve"> </w:t>
      </w:r>
      <w:hyperlink r:id="rId20" w:history="1">
        <w:r w:rsidRPr="008D2DD5">
          <w:rPr>
            <w:rStyle w:val="Hyperlink"/>
            <w:rFonts w:ascii="Georgia" w:hAnsi="Georgia"/>
            <w:i/>
            <w:iCs/>
            <w:color w:val="0000FF"/>
            <w:sz w:val="20"/>
            <w:szCs w:val="20"/>
          </w:rPr>
          <w:t>Due Process</w:t>
        </w:r>
      </w:hyperlink>
      <w:r w:rsidRPr="008D2DD5">
        <w:rPr>
          <w:rFonts w:ascii="Georgia" w:hAnsi="Georgia"/>
          <w:sz w:val="20"/>
          <w:szCs w:val="20"/>
        </w:rPr>
        <w:t xml:space="preserve">, </w:t>
      </w:r>
      <w:hyperlink r:id="rId21" w:history="1">
        <w:r w:rsidRPr="008D2DD5">
          <w:rPr>
            <w:rStyle w:val="Hyperlink"/>
            <w:rFonts w:ascii="Georgia" w:hAnsi="Georgia"/>
            <w:i/>
            <w:iCs/>
            <w:color w:val="0000FF"/>
            <w:sz w:val="20"/>
            <w:szCs w:val="20"/>
          </w:rPr>
          <w:t xml:space="preserve"> One-on-One with Steve </w:t>
        </w:r>
        <w:proofErr w:type="spellStart"/>
        <w:r w:rsidRPr="008D2DD5">
          <w:rPr>
            <w:rStyle w:val="Hyperlink"/>
            <w:rFonts w:ascii="Georgia" w:hAnsi="Georgia"/>
            <w:i/>
            <w:iCs/>
            <w:color w:val="0000FF"/>
            <w:sz w:val="20"/>
            <w:szCs w:val="20"/>
          </w:rPr>
          <w:t>Adubato</w:t>
        </w:r>
        <w:proofErr w:type="spellEnd"/>
      </w:hyperlink>
      <w:r w:rsidRPr="008D2DD5">
        <w:rPr>
          <w:rFonts w:ascii="Georgia" w:hAnsi="Georgia"/>
          <w:color w:val="0000FF"/>
          <w:sz w:val="20"/>
          <w:szCs w:val="20"/>
        </w:rPr>
        <w:t>,</w:t>
      </w:r>
      <w:r w:rsidRPr="008D2DD5">
        <w:rPr>
          <w:rFonts w:ascii="Georgia" w:hAnsi="Georgia"/>
          <w:i/>
          <w:iCs/>
          <w:sz w:val="20"/>
          <w:szCs w:val="20"/>
        </w:rPr>
        <w:t xml:space="preserve"> </w:t>
      </w:r>
      <w:hyperlink r:id="rId22" w:history="1">
        <w:r w:rsidRPr="008D2DD5">
          <w:rPr>
            <w:rStyle w:val="Hyperlink"/>
            <w:rFonts w:ascii="Georgia" w:hAnsi="Georgia"/>
            <w:i/>
            <w:iCs/>
            <w:color w:val="0000FF"/>
            <w:sz w:val="20"/>
            <w:szCs w:val="20"/>
          </w:rPr>
          <w:t xml:space="preserve">Classroom Close-Up NJ </w:t>
        </w:r>
      </w:hyperlink>
      <w:r w:rsidRPr="008D2DD5">
        <w:rPr>
          <w:rFonts w:ascii="Georgia" w:hAnsi="Georgia"/>
          <w:sz w:val="20"/>
          <w:szCs w:val="20"/>
        </w:rPr>
        <w:t xml:space="preserve">and </w:t>
      </w:r>
      <w:hyperlink r:id="rId23" w:history="1">
        <w:r w:rsidRPr="008D2DD5">
          <w:rPr>
            <w:rStyle w:val="Hyperlink"/>
            <w:rFonts w:ascii="Georgia" w:hAnsi="Georgia"/>
            <w:i/>
            <w:iCs/>
            <w:color w:val="0000FF"/>
            <w:sz w:val="20"/>
            <w:szCs w:val="20"/>
          </w:rPr>
          <w:t>State of the Arts</w:t>
        </w:r>
      </w:hyperlink>
      <w:r w:rsidRPr="008D2DD5">
        <w:rPr>
          <w:rFonts w:ascii="Georgia" w:hAnsi="Georgia"/>
          <w:sz w:val="20"/>
          <w:szCs w:val="20"/>
        </w:rPr>
        <w:t xml:space="preserve">. The network’s flagship news broadcast, </w:t>
      </w:r>
      <w:hyperlink r:id="rId24" w:anchor="_blank" w:history="1">
        <w:r w:rsidRPr="008D2DD5">
          <w:rPr>
            <w:rStyle w:val="Hyperlink"/>
            <w:rFonts w:ascii="Georgia" w:hAnsi="Georgia"/>
            <w:i/>
            <w:iCs/>
            <w:color w:val="0000FF"/>
            <w:sz w:val="20"/>
            <w:szCs w:val="20"/>
          </w:rPr>
          <w:t>NJTV News with Mary Alice Williams</w:t>
        </w:r>
      </w:hyperlink>
      <w:r w:rsidRPr="008D2DD5">
        <w:rPr>
          <w:rFonts w:ascii="Georgia" w:hAnsi="Georgia"/>
          <w:sz w:val="20"/>
          <w:szCs w:val="20"/>
        </w:rPr>
        <w:t xml:space="preserve">, features stories from across the Garden State. NJTV, headquartered at the </w:t>
      </w:r>
      <w:hyperlink r:id="rId25" w:history="1">
        <w:r w:rsidRPr="008D2DD5">
          <w:rPr>
            <w:rStyle w:val="Hyperlink"/>
            <w:rFonts w:ascii="Georgia" w:hAnsi="Georgia"/>
            <w:color w:val="0000FF"/>
            <w:sz w:val="20"/>
            <w:szCs w:val="20"/>
          </w:rPr>
          <w:t xml:space="preserve">Agnes </w:t>
        </w:r>
        <w:proofErr w:type="spellStart"/>
        <w:r w:rsidRPr="008D2DD5">
          <w:rPr>
            <w:rStyle w:val="Hyperlink"/>
            <w:rFonts w:ascii="Georgia" w:hAnsi="Georgia"/>
            <w:color w:val="0000FF"/>
            <w:sz w:val="20"/>
            <w:szCs w:val="20"/>
          </w:rPr>
          <w:t>Varis</w:t>
        </w:r>
        <w:proofErr w:type="spellEnd"/>
        <w:r w:rsidRPr="008D2DD5">
          <w:rPr>
            <w:rStyle w:val="Hyperlink"/>
            <w:rFonts w:ascii="Georgia" w:hAnsi="Georgia"/>
            <w:color w:val="0000FF"/>
            <w:sz w:val="20"/>
            <w:szCs w:val="20"/>
          </w:rPr>
          <w:t xml:space="preserve"> NJTV Studio</w:t>
        </w:r>
      </w:hyperlink>
      <w:r w:rsidRPr="008D2DD5">
        <w:rPr>
          <w:rFonts w:ascii="Georgia" w:hAnsi="Georgia"/>
          <w:color w:val="0000FF"/>
          <w:sz w:val="20"/>
          <w:szCs w:val="20"/>
        </w:rPr>
        <w:t xml:space="preserve"> </w:t>
      </w:r>
      <w:r w:rsidRPr="008D2DD5">
        <w:rPr>
          <w:rFonts w:ascii="Georgia" w:hAnsi="Georgia"/>
          <w:sz w:val="20"/>
          <w:szCs w:val="20"/>
        </w:rPr>
        <w:t xml:space="preserve">in Newark with additional studios at the </w:t>
      </w:r>
      <w:hyperlink r:id="rId26" w:history="1">
        <w:r w:rsidRPr="00BF23D8">
          <w:rPr>
            <w:rStyle w:val="Hyperlink"/>
            <w:rFonts w:ascii="Georgia" w:hAnsi="Georgia"/>
            <w:color w:val="0000FF"/>
            <w:sz w:val="20"/>
            <w:szCs w:val="20"/>
          </w:rPr>
          <w:t>Trenton State House</w:t>
        </w:r>
      </w:hyperlink>
      <w:r w:rsidRPr="00BF23D8">
        <w:rPr>
          <w:rFonts w:ascii="Georgia" w:hAnsi="Georgia"/>
          <w:color w:val="0000FF"/>
          <w:sz w:val="20"/>
          <w:szCs w:val="20"/>
        </w:rPr>
        <w:t xml:space="preserve"> </w:t>
      </w:r>
      <w:r w:rsidRPr="008D2DD5">
        <w:rPr>
          <w:rFonts w:ascii="Georgia" w:hAnsi="Georgia"/>
          <w:sz w:val="20"/>
          <w:szCs w:val="20"/>
        </w:rPr>
        <w:t xml:space="preserve">and </w:t>
      </w:r>
      <w:hyperlink r:id="rId27" w:history="1">
        <w:r w:rsidRPr="008D2DD5">
          <w:rPr>
            <w:rStyle w:val="Hyperlink"/>
            <w:rFonts w:ascii="Georgia" w:hAnsi="Georgia"/>
            <w:color w:val="0000FF"/>
            <w:sz w:val="20"/>
            <w:szCs w:val="20"/>
          </w:rPr>
          <w:t>New Jersey City University</w:t>
        </w:r>
      </w:hyperlink>
      <w:r w:rsidRPr="008D2DD5">
        <w:rPr>
          <w:rFonts w:ascii="Georgia" w:hAnsi="Georgia"/>
          <w:color w:val="0000FF"/>
          <w:sz w:val="20"/>
          <w:szCs w:val="20"/>
        </w:rPr>
        <w:t xml:space="preserve"> </w:t>
      </w:r>
      <w:r w:rsidRPr="008D2DD5">
        <w:rPr>
          <w:rFonts w:ascii="Georgia" w:hAnsi="Georgia"/>
          <w:sz w:val="20"/>
          <w:szCs w:val="20"/>
        </w:rPr>
        <w:t xml:space="preserve">as well as university content bureaus across the state, strives to engage the community and increase public awareness of critical local issues. Its most recent community outreach initiative, </w:t>
      </w:r>
      <w:hyperlink r:id="rId28" w:history="1">
        <w:r w:rsidRPr="008D2DD5">
          <w:rPr>
            <w:rStyle w:val="Hyperlink"/>
            <w:rFonts w:ascii="Georgia" w:hAnsi="Georgia"/>
            <w:color w:val="0000FF"/>
            <w:sz w:val="20"/>
            <w:szCs w:val="20"/>
          </w:rPr>
          <w:t>Healthy NJ: News Jersey’s Drug Addiction Crisis</w:t>
        </w:r>
      </w:hyperlink>
      <w:r w:rsidRPr="008D2DD5">
        <w:rPr>
          <w:rFonts w:ascii="Georgia" w:hAnsi="Georgia"/>
          <w:sz w:val="20"/>
          <w:szCs w:val="20"/>
        </w:rPr>
        <w:t>, combines community forums, news reporting and a resource-driven website to help combat the state’s heroin and opioid overdose crisis. The</w:t>
      </w:r>
      <w:hyperlink r:id="rId29" w:anchor="_blank" w:history="1">
        <w:r w:rsidRPr="008D2DD5">
          <w:rPr>
            <w:rStyle w:val="Hyperlink"/>
            <w:rFonts w:ascii="Georgia" w:hAnsi="Georgia"/>
            <w:sz w:val="20"/>
            <w:szCs w:val="20"/>
          </w:rPr>
          <w:t xml:space="preserve"> </w:t>
        </w:r>
        <w:r w:rsidRPr="008D2DD5">
          <w:rPr>
            <w:rStyle w:val="Hyperlink"/>
            <w:rFonts w:ascii="Georgia" w:hAnsi="Georgia"/>
            <w:color w:val="0000FF"/>
            <w:sz w:val="20"/>
            <w:szCs w:val="20"/>
          </w:rPr>
          <w:t>NJTV website</w:t>
        </w:r>
      </w:hyperlink>
      <w:r w:rsidRPr="008D2DD5">
        <w:rPr>
          <w:rFonts w:ascii="Georgia" w:hAnsi="Georgia"/>
          <w:sz w:val="20"/>
          <w:szCs w:val="20"/>
        </w:rPr>
        <w:t xml:space="preserve"> offers online programs and free digital resources for educators. NJTV is comprised of WNJN, WNJS, WNJB, and WNJT, which collectively broadcast throughout NJ. NJTV is operated under an agreement with the state of New Jersey by Public Media NJ, Inc. (PMNJ), a non-profit affiliate of WNET, parent company of award-winning New York public television stations THIRTEEN and WLIW21. Network sponsorships and partnerships are available. </w:t>
      </w:r>
    </w:p>
    <w:p w14:paraId="0698C31D" w14:textId="77777777" w:rsidR="006A074D" w:rsidRPr="008D2DD5" w:rsidRDefault="006A074D" w:rsidP="006A074D">
      <w:pPr>
        <w:pStyle w:val="Small"/>
        <w:rPr>
          <w:b/>
          <w:sz w:val="20"/>
        </w:rPr>
      </w:pPr>
    </w:p>
    <w:p w14:paraId="2D81D18E" w14:textId="77777777" w:rsidR="00D132AE" w:rsidRPr="008D2DD5" w:rsidRDefault="00D132AE" w:rsidP="00D132AE">
      <w:pPr>
        <w:spacing w:line="240" w:lineRule="auto"/>
        <w:rPr>
          <w:rFonts w:cs="Arial"/>
          <w:b/>
          <w:bCs/>
          <w:sz w:val="20"/>
        </w:rPr>
      </w:pPr>
    </w:p>
    <w:p w14:paraId="6850F9E4" w14:textId="77777777" w:rsidR="00D132AE" w:rsidRDefault="00D132AE" w:rsidP="00D132AE">
      <w:pPr>
        <w:spacing w:line="240" w:lineRule="auto"/>
        <w:rPr>
          <w:sz w:val="20"/>
        </w:rPr>
      </w:pPr>
      <w:r w:rsidRPr="008D2DD5">
        <w:rPr>
          <w:rFonts w:cs="Arial"/>
          <w:b/>
          <w:bCs/>
          <w:sz w:val="20"/>
        </w:rPr>
        <w:t>About WNET</w:t>
      </w:r>
      <w:r w:rsidRPr="008D2DD5">
        <w:rPr>
          <w:rFonts w:cs="Arial"/>
          <w:color w:val="000000" w:themeColor="text1"/>
          <w:sz w:val="20"/>
        </w:rPr>
        <w:br/>
      </w:r>
      <w:r w:rsidRPr="008D2DD5">
        <w:rPr>
          <w:sz w:val="20"/>
        </w:rPr>
        <w:t xml:space="preserve">WNET is America’s flagship PBS station and parent company of </w:t>
      </w:r>
      <w:hyperlink r:id="rId30" w:history="1">
        <w:r w:rsidRPr="008D2DD5">
          <w:rPr>
            <w:color w:val="0000FF"/>
            <w:sz w:val="20"/>
            <w:u w:val="single"/>
          </w:rPr>
          <w:t>THIRTEEN</w:t>
        </w:r>
      </w:hyperlink>
      <w:r w:rsidRPr="008D2DD5">
        <w:rPr>
          <w:sz w:val="20"/>
        </w:rPr>
        <w:t xml:space="preserve"> and </w:t>
      </w:r>
      <w:hyperlink r:id="rId31" w:history="1">
        <w:r w:rsidRPr="008D2DD5">
          <w:rPr>
            <w:color w:val="0000FF"/>
            <w:sz w:val="20"/>
            <w:u w:val="single"/>
          </w:rPr>
          <w:t>WLIW21</w:t>
        </w:r>
      </w:hyperlink>
      <w:r w:rsidRPr="008D2DD5">
        <w:rPr>
          <w:color w:val="0000FF"/>
          <w:sz w:val="20"/>
          <w:u w:val="single"/>
        </w:rPr>
        <w:t>.</w:t>
      </w:r>
      <w:r w:rsidRPr="008D2DD5">
        <w:rPr>
          <w:color w:val="000000" w:themeColor="text1"/>
          <w:sz w:val="20"/>
        </w:rPr>
        <w:t xml:space="preserve"> WNET also </w:t>
      </w:r>
      <w:r w:rsidRPr="008D2DD5">
        <w:rPr>
          <w:sz w:val="20"/>
        </w:rPr>
        <w:t xml:space="preserve">operates </w:t>
      </w:r>
      <w:hyperlink r:id="rId32" w:history="1">
        <w:r w:rsidRPr="008D2DD5">
          <w:rPr>
            <w:color w:val="0000FF"/>
            <w:sz w:val="20"/>
            <w:u w:val="single"/>
          </w:rPr>
          <w:t>NJTV</w:t>
        </w:r>
      </w:hyperlink>
      <w:r w:rsidRPr="008D2DD5">
        <w:rPr>
          <w:sz w:val="20"/>
        </w:rPr>
        <w:t>, the statewide public media network in New Jersey. Through its broadcast channels, three cable services (</w:t>
      </w:r>
      <w:proofErr w:type="spellStart"/>
      <w:r w:rsidRPr="008D2DD5">
        <w:rPr>
          <w:sz w:val="20"/>
        </w:rPr>
        <w:t>KidsThirteen</w:t>
      </w:r>
      <w:proofErr w:type="spellEnd"/>
      <w:r w:rsidRPr="008D2DD5">
        <w:rPr>
          <w:sz w:val="20"/>
        </w:rPr>
        <w:t xml:space="preserve">, Create and World) and online streaming sites, WNET brings quality arts, education and public affairs programming to more than five million viewers each week. WNET produces and presents such acclaimed PBS series as </w:t>
      </w:r>
      <w:hyperlink r:id="rId33" w:history="1">
        <w:r w:rsidRPr="008D2DD5">
          <w:rPr>
            <w:color w:val="0000FF"/>
            <w:sz w:val="20"/>
            <w:u w:val="single"/>
          </w:rPr>
          <w:t>Nature</w:t>
        </w:r>
      </w:hyperlink>
      <w:r w:rsidRPr="008D2DD5">
        <w:rPr>
          <w:sz w:val="20"/>
        </w:rPr>
        <w:t xml:space="preserve">, </w:t>
      </w:r>
      <w:hyperlink r:id="rId34" w:history="1">
        <w:r w:rsidRPr="008D2DD5">
          <w:rPr>
            <w:color w:val="0000FF"/>
            <w:sz w:val="20"/>
            <w:u w:val="single"/>
          </w:rPr>
          <w:t>Great Performances</w:t>
        </w:r>
      </w:hyperlink>
      <w:r w:rsidRPr="008D2DD5">
        <w:rPr>
          <w:sz w:val="20"/>
        </w:rPr>
        <w:t xml:space="preserve">, </w:t>
      </w:r>
      <w:hyperlink r:id="rId35" w:history="1">
        <w:r w:rsidRPr="008D2DD5">
          <w:rPr>
            <w:color w:val="0000FF"/>
            <w:sz w:val="20"/>
            <w:u w:val="single"/>
          </w:rPr>
          <w:t>American Masters</w:t>
        </w:r>
      </w:hyperlink>
      <w:r w:rsidRPr="008D2DD5">
        <w:rPr>
          <w:sz w:val="20"/>
        </w:rPr>
        <w:t xml:space="preserve">, </w:t>
      </w:r>
      <w:hyperlink r:id="rId36" w:history="1">
        <w:r w:rsidRPr="008D2DD5">
          <w:rPr>
            <w:color w:val="0000FF"/>
            <w:sz w:val="20"/>
            <w:u w:val="single"/>
          </w:rPr>
          <w:t>PBS NewsHour Weekend</w:t>
        </w:r>
      </w:hyperlink>
      <w:r w:rsidRPr="008D2DD5">
        <w:rPr>
          <w:sz w:val="20"/>
        </w:rPr>
        <w:t xml:space="preserve">, </w:t>
      </w:r>
      <w:hyperlink r:id="rId37" w:history="1">
        <w:r w:rsidRPr="008D2DD5">
          <w:rPr>
            <w:color w:val="0000FF"/>
            <w:sz w:val="20"/>
            <w:u w:val="single"/>
          </w:rPr>
          <w:t>Charlie Rose</w:t>
        </w:r>
      </w:hyperlink>
      <w:r w:rsidRPr="008D2DD5">
        <w:rPr>
          <w:sz w:val="20"/>
        </w:rPr>
        <w:t xml:space="preserve"> and a range of documentaries, children’s programs, and local news and cultural offerings. WNET’s groundbreaking series for children and young adults include </w:t>
      </w:r>
      <w:hyperlink r:id="rId38" w:history="1">
        <w:r w:rsidRPr="008D2DD5">
          <w:rPr>
            <w:color w:val="0000FF"/>
            <w:sz w:val="20"/>
            <w:u w:val="single"/>
          </w:rPr>
          <w:t>Get the Math</w:t>
        </w:r>
      </w:hyperlink>
      <w:r w:rsidRPr="008D2DD5">
        <w:rPr>
          <w:sz w:val="20"/>
        </w:rPr>
        <w:t xml:space="preserve">, </w:t>
      </w:r>
      <w:hyperlink r:id="rId39" w:history="1">
        <w:r w:rsidRPr="008D2DD5">
          <w:rPr>
            <w:color w:val="0000FF"/>
            <w:sz w:val="20"/>
            <w:u w:val="single"/>
          </w:rPr>
          <w:t>Oh Noah!</w:t>
        </w:r>
      </w:hyperlink>
      <w:r w:rsidRPr="008D2DD5">
        <w:rPr>
          <w:sz w:val="20"/>
        </w:rPr>
        <w:t xml:space="preserve"> </w:t>
      </w:r>
      <w:proofErr w:type="gramStart"/>
      <w:r w:rsidRPr="008D2DD5">
        <w:rPr>
          <w:sz w:val="20"/>
        </w:rPr>
        <w:t>and</w:t>
      </w:r>
      <w:proofErr w:type="gramEnd"/>
      <w:r w:rsidRPr="008D2DD5">
        <w:rPr>
          <w:sz w:val="20"/>
        </w:rPr>
        <w:t xml:space="preserve"> </w:t>
      </w:r>
      <w:hyperlink r:id="rId40" w:history="1">
        <w:r w:rsidRPr="008D2DD5">
          <w:rPr>
            <w:color w:val="0000FF"/>
            <w:sz w:val="20"/>
            <w:u w:val="single"/>
          </w:rPr>
          <w:t>Cyberchase</w:t>
        </w:r>
      </w:hyperlink>
      <w:r w:rsidRPr="008D2DD5">
        <w:rPr>
          <w:sz w:val="20"/>
        </w:rPr>
        <w:t xml:space="preserve"> as well as </w:t>
      </w:r>
      <w:hyperlink r:id="rId41" w:history="1">
        <w:r w:rsidRPr="008D2DD5">
          <w:rPr>
            <w:rStyle w:val="Hyperlink"/>
            <w:color w:val="0000FF"/>
            <w:sz w:val="20"/>
          </w:rPr>
          <w:t>Mission US</w:t>
        </w:r>
      </w:hyperlink>
      <w:r w:rsidRPr="008D2DD5">
        <w:rPr>
          <w:sz w:val="20"/>
        </w:rPr>
        <w:t xml:space="preserve">, the award-winning interactive history game. WNET highlights the tri-state’s unique culture and diverse communities through </w:t>
      </w:r>
      <w:hyperlink r:id="rId42" w:history="1">
        <w:r w:rsidRPr="008D2DD5">
          <w:rPr>
            <w:color w:val="0000FF"/>
            <w:sz w:val="20"/>
            <w:u w:val="single"/>
          </w:rPr>
          <w:t>NYC-ARTS</w:t>
        </w:r>
      </w:hyperlink>
      <w:r w:rsidRPr="008D2DD5">
        <w:rPr>
          <w:sz w:val="20"/>
        </w:rPr>
        <w:t xml:space="preserve">, </w:t>
      </w:r>
      <w:hyperlink r:id="rId43" w:history="1">
        <w:r w:rsidRPr="008D2DD5">
          <w:rPr>
            <w:color w:val="0000FF"/>
            <w:sz w:val="20"/>
            <w:u w:val="single"/>
          </w:rPr>
          <w:t>Reel 13</w:t>
        </w:r>
      </w:hyperlink>
      <w:r w:rsidRPr="008D2DD5">
        <w:rPr>
          <w:sz w:val="20"/>
        </w:rPr>
        <w:t xml:space="preserve">, </w:t>
      </w:r>
      <w:hyperlink r:id="rId44" w:history="1">
        <w:r w:rsidRPr="008D2DD5">
          <w:rPr>
            <w:rStyle w:val="Hyperlink"/>
            <w:color w:val="0000FF"/>
            <w:sz w:val="20"/>
          </w:rPr>
          <w:t>NJTV News with Mary Alice Williams</w:t>
        </w:r>
      </w:hyperlink>
      <w:r w:rsidRPr="008D2DD5">
        <w:rPr>
          <w:sz w:val="20"/>
        </w:rPr>
        <w:t xml:space="preserve"> and </w:t>
      </w:r>
      <w:hyperlink r:id="rId45" w:history="1">
        <w:r w:rsidRPr="008D2DD5">
          <w:rPr>
            <w:color w:val="0000FF"/>
            <w:sz w:val="20"/>
            <w:u w:val="single"/>
          </w:rPr>
          <w:t>MetroFocus</w:t>
        </w:r>
      </w:hyperlink>
      <w:r w:rsidRPr="008D2DD5">
        <w:rPr>
          <w:sz w:val="20"/>
        </w:rPr>
        <w:t xml:space="preserve">, the daily multi-platform news magazine focusing on the New York region. In addition, WNET produces online-only programming including the award-winning series about gender identity, </w:t>
      </w:r>
      <w:hyperlink r:id="rId46" w:history="1">
        <w:r w:rsidRPr="008D2DD5">
          <w:rPr>
            <w:rStyle w:val="Hyperlink"/>
            <w:color w:val="0000FF"/>
            <w:sz w:val="20"/>
          </w:rPr>
          <w:t>First Person</w:t>
        </w:r>
      </w:hyperlink>
      <w:r w:rsidRPr="008D2DD5">
        <w:rPr>
          <w:sz w:val="20"/>
        </w:rPr>
        <w:t xml:space="preserve">, and an intergenerational look at tech and pop culture, </w:t>
      </w:r>
      <w:hyperlink r:id="rId47" w:history="1">
        <w:r w:rsidRPr="008D2DD5">
          <w:rPr>
            <w:rStyle w:val="Hyperlink"/>
            <w:color w:val="0000FF"/>
            <w:sz w:val="20"/>
          </w:rPr>
          <w:t>The Chatterbox with Kevin and Grandma Lill</w:t>
        </w:r>
      </w:hyperlink>
      <w:r w:rsidRPr="008D2DD5">
        <w:rPr>
          <w:sz w:val="20"/>
        </w:rPr>
        <w:t xml:space="preserve">. In 2015, THIRTEEN launched Passport, an online streaming service which allows members to see new and archival THIRTEEN and PBS programming anytime, anywhere: </w:t>
      </w:r>
      <w:hyperlink r:id="rId48" w:history="1">
        <w:r w:rsidRPr="008D2DD5">
          <w:rPr>
            <w:rStyle w:val="Hyperlink"/>
            <w:color w:val="0000FF"/>
            <w:sz w:val="20"/>
          </w:rPr>
          <w:t>www.thirteen.org/passport</w:t>
        </w:r>
      </w:hyperlink>
      <w:r w:rsidRPr="008D2DD5">
        <w:rPr>
          <w:rStyle w:val="Hyperlink"/>
          <w:sz w:val="20"/>
        </w:rPr>
        <w:t>.</w:t>
      </w:r>
      <w:r w:rsidRPr="008D2DD5">
        <w:rPr>
          <w:sz w:val="20"/>
        </w:rPr>
        <w:t xml:space="preserve"> </w:t>
      </w:r>
    </w:p>
    <w:p w14:paraId="058FA0B5" w14:textId="77777777" w:rsidR="008D2DD5" w:rsidRDefault="008D2DD5" w:rsidP="008D2DD5">
      <w:pPr>
        <w:pStyle w:val="NormalIndent"/>
      </w:pPr>
    </w:p>
    <w:p w14:paraId="72150369" w14:textId="77777777" w:rsidR="008D2DD5" w:rsidRPr="008D2DD5" w:rsidRDefault="008D2DD5" w:rsidP="008D2DD5">
      <w:pPr>
        <w:pStyle w:val="NormalIndent"/>
      </w:pPr>
    </w:p>
    <w:p w14:paraId="2B30D42C" w14:textId="77777777" w:rsidR="006A074D" w:rsidRPr="00B66FD6" w:rsidRDefault="006A074D" w:rsidP="006A074D">
      <w:pPr>
        <w:jc w:val="center"/>
      </w:pPr>
      <w:r w:rsidRPr="00B66FD6">
        <w:t>###</w:t>
      </w:r>
    </w:p>
    <w:p w14:paraId="0B486DBC" w14:textId="77777777" w:rsidR="000E6FF4" w:rsidRDefault="000E6FF4" w:rsidP="000E6FF4">
      <w:pPr>
        <w:pStyle w:val="NormalIndent"/>
        <w:ind w:firstLine="0"/>
      </w:pPr>
    </w:p>
    <w:p w14:paraId="74A67F4A" w14:textId="77777777" w:rsidR="000E6FF4" w:rsidRDefault="000E6FF4" w:rsidP="000E6FF4">
      <w:pPr>
        <w:pStyle w:val="NormalIndent"/>
        <w:ind w:firstLine="0"/>
      </w:pPr>
    </w:p>
    <w:sectPr w:rsidR="000E6FF4" w:rsidSect="006A074D">
      <w:headerReference w:type="first" r:id="rId49"/>
      <w:footerReference w:type="first" r:id="rId50"/>
      <w:pgSz w:w="12240" w:h="15840" w:code="1"/>
      <w:pgMar w:top="936" w:right="900" w:bottom="1224" w:left="2347" w:header="36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F35486" w14:textId="77777777" w:rsidR="00CD5456" w:rsidRDefault="00CD5456">
      <w:r>
        <w:separator/>
      </w:r>
    </w:p>
  </w:endnote>
  <w:endnote w:type="continuationSeparator" w:id="0">
    <w:p w14:paraId="6062F931" w14:textId="77777777" w:rsidR="00CD5456" w:rsidRDefault="00CD5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MT">
    <w:altName w:val="Times New Roman"/>
    <w:panose1 w:val="00000000000000000000"/>
    <w:charset w:val="B2"/>
    <w:family w:val="auto"/>
    <w:notTrueType/>
    <w:pitch w:val="default"/>
    <w:sig w:usb0="00002001" w:usb1="00000000" w:usb2="00000000" w:usb3="00000000" w:csb0="00000040"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F7796" w14:textId="77777777" w:rsidR="00BE783B" w:rsidRDefault="00BE783B" w:rsidP="006A074D">
    <w:pPr>
      <w:pStyle w:val="Footer"/>
      <w:tabs>
        <w:tab w:val="clear" w:pos="5400"/>
        <w:tab w:val="clear" w:pos="10800"/>
        <w:tab w:val="left" w:pos="1363"/>
      </w:tabs>
      <w:rPr>
        <w:sz w:val="24"/>
      </w:rPr>
    </w:pPr>
    <w:r>
      <w:rPr>
        <w:sz w:val="24"/>
      </w:rPr>
      <w:tab/>
    </w:r>
  </w:p>
  <w:tbl>
    <w:tblPr>
      <w:tblW w:w="11690" w:type="dxa"/>
      <w:tblInd w:w="-2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90"/>
    </w:tblGrid>
    <w:tr w:rsidR="00BE783B" w:rsidRPr="00CF61C8" w14:paraId="39A62021" w14:textId="77777777" w:rsidTr="00CF61C8">
      <w:trPr>
        <w:trHeight w:val="1040"/>
      </w:trPr>
      <w:tc>
        <w:tcPr>
          <w:tcW w:w="11690" w:type="dxa"/>
          <w:tcBorders>
            <w:top w:val="nil"/>
            <w:left w:val="nil"/>
            <w:bottom w:val="nil"/>
            <w:right w:val="nil"/>
          </w:tcBorders>
          <w:shd w:val="clear" w:color="auto" w:fill="auto"/>
          <w:vAlign w:val="bottom"/>
        </w:tcPr>
        <w:p w14:paraId="3F0B9028" w14:textId="77777777" w:rsidR="00BE783B" w:rsidRPr="00CF61C8" w:rsidRDefault="00BE783B" w:rsidP="00FB6B45">
          <w:pPr>
            <w:pStyle w:val="Footer"/>
            <w:tabs>
              <w:tab w:val="clear" w:pos="5400"/>
              <w:tab w:val="clear" w:pos="10800"/>
              <w:tab w:val="left" w:pos="1363"/>
            </w:tabs>
            <w:spacing w:line="322" w:lineRule="auto"/>
            <w:rPr>
              <w:sz w:val="24"/>
            </w:rPr>
          </w:pPr>
          <w:r w:rsidRPr="00CF61C8">
            <w:rPr>
              <w:sz w:val="24"/>
            </w:rPr>
            <w:t xml:space="preserve">                     </w:t>
          </w:r>
          <w:r w:rsidR="00FB6B45">
            <w:rPr>
              <w:noProof/>
              <w:sz w:val="24"/>
            </w:rPr>
            <w:drawing>
              <wp:inline distT="0" distB="0" distL="0" distR="0" wp14:anchorId="3E1B96C5" wp14:editId="4373D3AA">
                <wp:extent cx="5710555" cy="682625"/>
                <wp:effectExtent l="0" t="0" r="444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3.jpg"/>
                        <pic:cNvPicPr/>
                      </pic:nvPicPr>
                      <pic:blipFill>
                        <a:blip r:embed="rId1">
                          <a:extLst>
                            <a:ext uri="{28A0092B-C50C-407E-A947-70E740481C1C}">
                              <a14:useLocalDpi xmlns:a14="http://schemas.microsoft.com/office/drawing/2010/main" val="0"/>
                            </a:ext>
                          </a:extLst>
                        </a:blip>
                        <a:stretch>
                          <a:fillRect/>
                        </a:stretch>
                      </pic:blipFill>
                      <pic:spPr>
                        <a:xfrm>
                          <a:off x="0" y="0"/>
                          <a:ext cx="5710555" cy="682625"/>
                        </a:xfrm>
                        <a:prstGeom prst="rect">
                          <a:avLst/>
                        </a:prstGeom>
                      </pic:spPr>
                    </pic:pic>
                  </a:graphicData>
                </a:graphic>
              </wp:inline>
            </w:drawing>
          </w:r>
          <w:r w:rsidRPr="00CF61C8">
            <w:rPr>
              <w:sz w:val="24"/>
            </w:rPr>
            <w:t xml:space="preserve">       </w:t>
          </w:r>
        </w:p>
      </w:tc>
    </w:tr>
  </w:tbl>
  <w:p w14:paraId="352B6469" w14:textId="77777777" w:rsidR="00BE783B" w:rsidRDefault="00BE783B" w:rsidP="006A074D">
    <w:pPr>
      <w:pStyle w:val="Footer"/>
      <w:tabs>
        <w:tab w:val="clear" w:pos="5400"/>
        <w:tab w:val="clear" w:pos="10800"/>
        <w:tab w:val="left" w:pos="1363"/>
      </w:tabs>
      <w:rPr>
        <w:sz w:val="24"/>
      </w:rPr>
    </w:pPr>
  </w:p>
  <w:p w14:paraId="5CB7E27D" w14:textId="77777777" w:rsidR="00BE783B" w:rsidRDefault="00BE783B">
    <w:pPr>
      <w:pStyle w:val="Footer"/>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794F6" w14:textId="77777777" w:rsidR="00CD5456" w:rsidRDefault="00CD5456">
      <w:r>
        <w:separator/>
      </w:r>
    </w:p>
  </w:footnote>
  <w:footnote w:type="continuationSeparator" w:id="0">
    <w:p w14:paraId="78A16988" w14:textId="77777777" w:rsidR="00CD5456" w:rsidRDefault="00CD54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272B2" w14:textId="77777777" w:rsidR="00BE783B" w:rsidRDefault="00BE783B">
    <w:pPr>
      <w:pStyle w:val="Header"/>
    </w:pPr>
    <w:r>
      <w:rPr>
        <w:noProof/>
      </w:rPr>
      <mc:AlternateContent>
        <mc:Choice Requires="wps">
          <w:drawing>
            <wp:anchor distT="0" distB="0" distL="114300" distR="114300" simplePos="0" relativeHeight="251657216" behindDoc="0" locked="0" layoutInCell="1" allowOverlap="1" wp14:anchorId="3576593F" wp14:editId="184A9889">
              <wp:simplePos x="0" y="0"/>
              <wp:positionH relativeFrom="page">
                <wp:posOffset>-8255</wp:posOffset>
              </wp:positionH>
              <wp:positionV relativeFrom="page">
                <wp:posOffset>2540</wp:posOffset>
              </wp:positionV>
              <wp:extent cx="7830820" cy="2974340"/>
              <wp:effectExtent l="0" t="0" r="17780" b="2286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0820" cy="2974340"/>
                      </a:xfrm>
                      <a:prstGeom prst="rect">
                        <a:avLst/>
                      </a:prstGeom>
                      <a:noFill/>
                      <a:ln>
                        <a:noFill/>
                      </a:ln>
                      <a:effectLst/>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 uri="{AF507438-7753-43e0-B8FC-AC1667EBCBE1}">
                          <a14:hiddenEffects xmlns:cx="http://schemas.microsoft.com/office/drawing/2014/chartex" xmlns:cx1="http://schemas.microsoft.com/office/drawing/2015/9/8/chartex" xmlns:cx2="http://schemas.microsoft.com/office/drawing/2015/10/2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4D8C0144" w14:textId="77777777" w:rsidR="00BE783B" w:rsidRDefault="00BE783B">
                          <w:r>
                            <w:softHyphen/>
                          </w:r>
                          <w:r>
                            <w:softHyphen/>
                          </w:r>
                          <w:r w:rsidR="00FB6B45">
                            <w:rPr>
                              <w:noProof/>
                            </w:rPr>
                            <w:drawing>
                              <wp:inline distT="0" distB="0" distL="0" distR="0" wp14:anchorId="4C869352" wp14:editId="61CE9EEF">
                                <wp:extent cx="7830820" cy="2881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TV Media Info top_150dpi_sample.jpg"/>
                                        <pic:cNvPicPr/>
                                      </pic:nvPicPr>
                                      <pic:blipFill>
                                        <a:blip r:embed="rId1">
                                          <a:extLst>
                                            <a:ext uri="{28A0092B-C50C-407E-A947-70E740481C1C}">
                                              <a14:useLocalDpi xmlns:a14="http://schemas.microsoft.com/office/drawing/2010/main" val="0"/>
                                            </a:ext>
                                          </a:extLst>
                                        </a:blip>
                                        <a:stretch>
                                          <a:fillRect/>
                                        </a:stretch>
                                      </pic:blipFill>
                                      <pic:spPr>
                                        <a:xfrm>
                                          <a:off x="0" y="0"/>
                                          <a:ext cx="7830820" cy="288163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type w14:anchorId="7C78F0B6" id="_x0000_t202" coordsize="21600,21600" o:spt="202" path="m,l,21600r21600,l21600,xe">
              <v:stroke joinstyle="miter"/>
              <v:path gradientshapeok="t" o:connecttype="rect"/>
            </v:shapetype>
            <v:shape id="Text Box 16" o:spid="_x0000_s1026" type="#_x0000_t202" style="position:absolute;margin-left:-.65pt;margin-top:.2pt;width:616.6pt;height:234.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" filled="f" stroked="f">
              <v:textbox inset="0,0,0,0">
                <w:txbxContent>
                  <w:p w:rsidR="00BE783B" w:rsidRDefault="00BE783B">
                    <w:r>
                      <w:softHyphen/>
                    </w:r>
                    <w:r>
                      <w:softHyphen/>
                    </w:r>
                    <w:r w:rsidR="00FB6B45">
                      <w:rPr>
                        <w:noProof/>
                      </w:rPr>
                      <w:drawing>
                        <wp:inline distT="0" distB="0" distL="0" distR="0" wp14:anchorId="05C9AEAA" wp14:editId="4AADBACA">
                          <wp:extent cx="7830820" cy="28816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TV Media Info top_150dpi_sample.jpg"/>
                                  <pic:cNvPicPr/>
                                </pic:nvPicPr>
                                <pic:blipFill>
                                  <a:blip r:embed="rId2">
                                    <a:extLst>
                                      <a:ext uri="{28A0092B-C50C-407E-A947-70E740481C1C}">
                                        <a14:useLocalDpi xmlns:a14="http://schemas.microsoft.com/office/drawing/2010/main" val="0"/>
                                      </a:ext>
                                    </a:extLst>
                                  </a:blip>
                                  <a:stretch>
                                    <a:fillRect/>
                                  </a:stretch>
                                </pic:blipFill>
                                <pic:spPr>
                                  <a:xfrm>
                                    <a:off x="0" y="0"/>
                                    <a:ext cx="7830820" cy="2881630"/>
                                  </a:xfrm>
                                  <a:prstGeom prst="rect">
                                    <a:avLst/>
                                  </a:prstGeom>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00CA80A9" wp14:editId="73B69268">
              <wp:simplePos x="0" y="0"/>
              <wp:positionH relativeFrom="page">
                <wp:posOffset>1480820</wp:posOffset>
              </wp:positionH>
              <wp:positionV relativeFrom="page">
                <wp:posOffset>385445</wp:posOffset>
              </wp:positionV>
              <wp:extent cx="5723890" cy="2941955"/>
              <wp:effectExtent l="0" t="0" r="16510" b="4445"/>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1955"/>
                      </a:xfrm>
                      <a:prstGeom prst="rect">
                        <a:avLst/>
                      </a:prstGeom>
                      <a:noFill/>
                      <a:ln>
                        <a:noFill/>
                      </a:ln>
                      <a:effectLst/>
                      <a:extLst>
                        <a:ext uri="{909E8E84-426E-40dd-AFC4-6F175D3DCCD1}">
                          <a14:hiddenFill xmlns:cx="http://schemas.microsoft.com/office/drawing/2014/chartex" xmlns:cx1="http://schemas.microsoft.com/office/drawing/2015/9/8/chartex" xmlns:cx2="http://schemas.microsoft.com/office/drawing/2015/10/2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3175">
                            <a:solidFill>
                              <a:srgbClr val="000000"/>
                            </a:solidFill>
                            <a:miter lim="800000"/>
                            <a:headEnd/>
                            <a:tailEnd/>
                          </a14:hiddenLine>
                        </a:ext>
                        <a:ext uri="{AF507438-7753-43e0-B8FC-AC1667EBCBE1}">
                          <a14:hiddenEffects xmlns:cx="http://schemas.microsoft.com/office/drawing/2014/chartex" xmlns:cx1="http://schemas.microsoft.com/office/drawing/2015/9/8/chartex" xmlns:cx2="http://schemas.microsoft.com/office/drawing/2015/10/21/chartex" xmlns:w16se="http://schemas.microsoft.com/office/word/2015/wordml/symex"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38099" dir="2700000" algn="ctr" rotWithShape="0">
                                <a:srgbClr val="000000">
                                  <a:alpha val="74998"/>
                                </a:srgbClr>
                              </a:outerShdw>
                            </a:effectLst>
                          </a14:hiddenEffects>
                        </a:ext>
                      </a:extLst>
                    </wps:spPr>
                    <wps:txbx>
                      <w:txbxContent>
                        <w:p w14:paraId="5C611445" w14:textId="77777777" w:rsidR="00BE783B" w:rsidRDefault="00BE783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shape w14:anchorId="06CD1EEB" id="Text Box 12" o:spid="_x0000_s1027" type="#_x0000_t202" style="position:absolute;margin-left:116.6pt;margin-top:30.35pt;width:450.7pt;height:23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" filled="f" stroked="f">
              <v:textbox inset="0,0,0,0">
                <w:txbxContent>
                  <w:p w:rsidR="00BE783B" w:rsidRDefault="00BE783B"/>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AF5312"/>
    <w:multiLevelType w:val="multilevel"/>
    <w:tmpl w:val="4250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10241"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6C6"/>
    <w:rsid w:val="0003033B"/>
    <w:rsid w:val="0003057D"/>
    <w:rsid w:val="00040903"/>
    <w:rsid w:val="00042F0F"/>
    <w:rsid w:val="00057B38"/>
    <w:rsid w:val="00070B46"/>
    <w:rsid w:val="000A4BBA"/>
    <w:rsid w:val="000D0CC3"/>
    <w:rsid w:val="000E6FF4"/>
    <w:rsid w:val="00112377"/>
    <w:rsid w:val="00113A93"/>
    <w:rsid w:val="0013249B"/>
    <w:rsid w:val="00132819"/>
    <w:rsid w:val="001641D1"/>
    <w:rsid w:val="00175BCE"/>
    <w:rsid w:val="0018019C"/>
    <w:rsid w:val="00192276"/>
    <w:rsid w:val="001C33E5"/>
    <w:rsid w:val="001F36AC"/>
    <w:rsid w:val="00204342"/>
    <w:rsid w:val="002071BE"/>
    <w:rsid w:val="002708B4"/>
    <w:rsid w:val="00274933"/>
    <w:rsid w:val="0028264E"/>
    <w:rsid w:val="002A22A4"/>
    <w:rsid w:val="002A7E71"/>
    <w:rsid w:val="002B45C3"/>
    <w:rsid w:val="002C5D30"/>
    <w:rsid w:val="002E3BF5"/>
    <w:rsid w:val="002E7C34"/>
    <w:rsid w:val="0030449A"/>
    <w:rsid w:val="00352A76"/>
    <w:rsid w:val="00393254"/>
    <w:rsid w:val="003B2887"/>
    <w:rsid w:val="003B7A1B"/>
    <w:rsid w:val="003D0F62"/>
    <w:rsid w:val="003D7DDF"/>
    <w:rsid w:val="003E1C99"/>
    <w:rsid w:val="00440662"/>
    <w:rsid w:val="00456D26"/>
    <w:rsid w:val="00465A8E"/>
    <w:rsid w:val="00482E75"/>
    <w:rsid w:val="00486F63"/>
    <w:rsid w:val="00496C63"/>
    <w:rsid w:val="004D35C7"/>
    <w:rsid w:val="004D6F91"/>
    <w:rsid w:val="004F0EC5"/>
    <w:rsid w:val="004F1418"/>
    <w:rsid w:val="005B49F5"/>
    <w:rsid w:val="005C2534"/>
    <w:rsid w:val="005C45AD"/>
    <w:rsid w:val="005E109D"/>
    <w:rsid w:val="006067C2"/>
    <w:rsid w:val="00626528"/>
    <w:rsid w:val="00636EFD"/>
    <w:rsid w:val="00660926"/>
    <w:rsid w:val="006641C2"/>
    <w:rsid w:val="00676571"/>
    <w:rsid w:val="00680B99"/>
    <w:rsid w:val="0068764F"/>
    <w:rsid w:val="006917AC"/>
    <w:rsid w:val="006930B4"/>
    <w:rsid w:val="00696BD2"/>
    <w:rsid w:val="006A074D"/>
    <w:rsid w:val="006A32FF"/>
    <w:rsid w:val="00703682"/>
    <w:rsid w:val="00713425"/>
    <w:rsid w:val="00736850"/>
    <w:rsid w:val="00760514"/>
    <w:rsid w:val="00765D93"/>
    <w:rsid w:val="00770EFB"/>
    <w:rsid w:val="007A6279"/>
    <w:rsid w:val="007B4D4A"/>
    <w:rsid w:val="007B4ECA"/>
    <w:rsid w:val="007C1CEF"/>
    <w:rsid w:val="007D7B9C"/>
    <w:rsid w:val="007F3024"/>
    <w:rsid w:val="007F4559"/>
    <w:rsid w:val="00807A20"/>
    <w:rsid w:val="00821375"/>
    <w:rsid w:val="00822439"/>
    <w:rsid w:val="00830BD5"/>
    <w:rsid w:val="00897D1C"/>
    <w:rsid w:val="008D29D6"/>
    <w:rsid w:val="008D2DD5"/>
    <w:rsid w:val="008D7E2D"/>
    <w:rsid w:val="008F6DFE"/>
    <w:rsid w:val="00900C6A"/>
    <w:rsid w:val="009014FB"/>
    <w:rsid w:val="00920D9B"/>
    <w:rsid w:val="009568FE"/>
    <w:rsid w:val="00964E98"/>
    <w:rsid w:val="00967E71"/>
    <w:rsid w:val="0097360A"/>
    <w:rsid w:val="009A3B0B"/>
    <w:rsid w:val="009B16C6"/>
    <w:rsid w:val="009B685A"/>
    <w:rsid w:val="009D0695"/>
    <w:rsid w:val="00A03A4F"/>
    <w:rsid w:val="00A140A1"/>
    <w:rsid w:val="00A16D7B"/>
    <w:rsid w:val="00A5373C"/>
    <w:rsid w:val="00A571F8"/>
    <w:rsid w:val="00A63AEE"/>
    <w:rsid w:val="00A679B2"/>
    <w:rsid w:val="00A9260A"/>
    <w:rsid w:val="00AD031A"/>
    <w:rsid w:val="00B30F68"/>
    <w:rsid w:val="00B45D66"/>
    <w:rsid w:val="00B75ED0"/>
    <w:rsid w:val="00B92470"/>
    <w:rsid w:val="00BA1044"/>
    <w:rsid w:val="00BB01CF"/>
    <w:rsid w:val="00BE26BC"/>
    <w:rsid w:val="00BE62F3"/>
    <w:rsid w:val="00BE783B"/>
    <w:rsid w:val="00BF23D8"/>
    <w:rsid w:val="00C874F6"/>
    <w:rsid w:val="00C94E7D"/>
    <w:rsid w:val="00CA546D"/>
    <w:rsid w:val="00CB66C0"/>
    <w:rsid w:val="00CD5456"/>
    <w:rsid w:val="00CF61C8"/>
    <w:rsid w:val="00D132AE"/>
    <w:rsid w:val="00D13FCE"/>
    <w:rsid w:val="00D21C29"/>
    <w:rsid w:val="00D34CB1"/>
    <w:rsid w:val="00D4147B"/>
    <w:rsid w:val="00D66B56"/>
    <w:rsid w:val="00DA260B"/>
    <w:rsid w:val="00DB2634"/>
    <w:rsid w:val="00DB5BF4"/>
    <w:rsid w:val="00DC2166"/>
    <w:rsid w:val="00DD58B1"/>
    <w:rsid w:val="00DF3488"/>
    <w:rsid w:val="00E06D58"/>
    <w:rsid w:val="00E12BFC"/>
    <w:rsid w:val="00E2610F"/>
    <w:rsid w:val="00E430D9"/>
    <w:rsid w:val="00E55D9B"/>
    <w:rsid w:val="00E90112"/>
    <w:rsid w:val="00ED22C0"/>
    <w:rsid w:val="00F02235"/>
    <w:rsid w:val="00F158DF"/>
    <w:rsid w:val="00F578CF"/>
    <w:rsid w:val="00F57EFF"/>
    <w:rsid w:val="00F95B71"/>
    <w:rsid w:val="00FB6B45"/>
    <w:rsid w:val="00FC08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6D015AA7"/>
  <w14:defaultImageDpi w14:val="300"/>
  <w15:docId w15:val="{695953FF-C8A1-4CCB-B156-BECC984A1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rsid w:val="00940B14"/>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semiHidden/>
    <w:rsid w:val="005546DC"/>
    <w:rPr>
      <w:rFonts w:ascii="Tahoma" w:hAnsi="Tahoma" w:cs="Tahoma"/>
      <w:sz w:val="16"/>
      <w:szCs w:val="16"/>
    </w:rPr>
  </w:style>
  <w:style w:type="table" w:styleId="TableGrid">
    <w:name w:val="Table Grid"/>
    <w:basedOn w:val="TableNormal"/>
    <w:rsid w:val="002773D9"/>
    <w:pPr>
      <w:spacing w:line="322" w:lineRule="auto"/>
    </w:pPr>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FD5759"/>
    <w:pPr>
      <w:spacing w:before="120" w:after="120" w:line="240" w:lineRule="auto"/>
    </w:pPr>
    <w:rPr>
      <w:rFonts w:ascii="Times New Roman" w:hAnsi="Times New Roman"/>
      <w:b/>
      <w:kern w:val="0"/>
      <w:sz w:val="24"/>
      <w:szCs w:val="24"/>
    </w:rPr>
  </w:style>
  <w:style w:type="paragraph" w:customStyle="1" w:styleId="Style1">
    <w:name w:val="Style1"/>
    <w:basedOn w:val="Caption"/>
    <w:rsid w:val="00B636F7"/>
    <w:rPr>
      <w:rFonts w:ascii="Georgia" w:hAnsi="Georgia"/>
      <w:b w:val="0"/>
      <w:sz w:val="19"/>
      <w:szCs w:val="19"/>
    </w:rPr>
  </w:style>
  <w:style w:type="paragraph" w:styleId="NoSpacing">
    <w:name w:val="No Spacing"/>
    <w:uiPriority w:val="1"/>
    <w:qFormat/>
    <w:rsid w:val="00703682"/>
    <w:rPr>
      <w:rFonts w:asciiTheme="minorHAnsi" w:eastAsiaTheme="minorHAnsi" w:hAnsiTheme="minorHAnsi" w:cstheme="minorBidi"/>
      <w:sz w:val="22"/>
      <w:szCs w:val="22"/>
    </w:rPr>
  </w:style>
  <w:style w:type="character" w:styleId="Emphasis">
    <w:name w:val="Emphasis"/>
    <w:basedOn w:val="DefaultParagraphFont"/>
    <w:uiPriority w:val="20"/>
    <w:qFormat/>
    <w:rsid w:val="00703682"/>
    <w:rPr>
      <w:i/>
      <w:iCs/>
    </w:rPr>
  </w:style>
  <w:style w:type="character" w:styleId="CommentReference">
    <w:name w:val="annotation reference"/>
    <w:basedOn w:val="DefaultParagraphFont"/>
    <w:uiPriority w:val="99"/>
    <w:semiHidden/>
    <w:unhideWhenUsed/>
    <w:rsid w:val="00057B38"/>
    <w:rPr>
      <w:sz w:val="16"/>
      <w:szCs w:val="16"/>
    </w:rPr>
  </w:style>
  <w:style w:type="paragraph" w:styleId="CommentText">
    <w:name w:val="annotation text"/>
    <w:basedOn w:val="Normal"/>
    <w:link w:val="CommentTextChar"/>
    <w:uiPriority w:val="99"/>
    <w:semiHidden/>
    <w:unhideWhenUsed/>
    <w:rsid w:val="00057B38"/>
    <w:pPr>
      <w:spacing w:line="240" w:lineRule="auto"/>
    </w:pPr>
    <w:rPr>
      <w:sz w:val="20"/>
    </w:rPr>
  </w:style>
  <w:style w:type="character" w:customStyle="1" w:styleId="CommentTextChar">
    <w:name w:val="Comment Text Char"/>
    <w:basedOn w:val="DefaultParagraphFont"/>
    <w:link w:val="CommentText"/>
    <w:uiPriority w:val="99"/>
    <w:semiHidden/>
    <w:rsid w:val="00057B38"/>
    <w:rPr>
      <w:rFonts w:ascii="Georgia" w:hAnsi="Georgia"/>
      <w:kern w:val="16"/>
    </w:rPr>
  </w:style>
  <w:style w:type="paragraph" w:styleId="CommentSubject">
    <w:name w:val="annotation subject"/>
    <w:basedOn w:val="CommentText"/>
    <w:next w:val="CommentText"/>
    <w:link w:val="CommentSubjectChar"/>
    <w:uiPriority w:val="99"/>
    <w:semiHidden/>
    <w:unhideWhenUsed/>
    <w:rsid w:val="00057B38"/>
    <w:rPr>
      <w:b/>
      <w:bCs/>
    </w:rPr>
  </w:style>
  <w:style w:type="character" w:customStyle="1" w:styleId="CommentSubjectChar">
    <w:name w:val="Comment Subject Char"/>
    <w:basedOn w:val="CommentTextChar"/>
    <w:link w:val="CommentSubject"/>
    <w:uiPriority w:val="99"/>
    <w:semiHidden/>
    <w:rsid w:val="00057B38"/>
    <w:rPr>
      <w:rFonts w:ascii="Georgia" w:hAnsi="Georgia"/>
      <w:b/>
      <w:bCs/>
      <w:kern w:val="16"/>
    </w:rPr>
  </w:style>
  <w:style w:type="paragraph" w:styleId="Revision">
    <w:name w:val="Revision"/>
    <w:hidden/>
    <w:uiPriority w:val="99"/>
    <w:semiHidden/>
    <w:rsid w:val="0030449A"/>
    <w:rPr>
      <w:rFonts w:ascii="Georgia" w:hAnsi="Georgia"/>
      <w:kern w:val="16"/>
      <w:sz w:val="21"/>
    </w:rPr>
  </w:style>
  <w:style w:type="character" w:customStyle="1" w:styleId="apple-converted-space">
    <w:name w:val="apple-converted-space"/>
    <w:basedOn w:val="DefaultParagraphFont"/>
    <w:rsid w:val="00352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711903">
      <w:bodyDiv w:val="1"/>
      <w:marLeft w:val="0"/>
      <w:marRight w:val="0"/>
      <w:marTop w:val="0"/>
      <w:marBottom w:val="0"/>
      <w:divBdr>
        <w:top w:val="none" w:sz="0" w:space="0" w:color="auto"/>
        <w:left w:val="none" w:sz="0" w:space="0" w:color="auto"/>
        <w:bottom w:val="none" w:sz="0" w:space="0" w:color="auto"/>
        <w:right w:val="none" w:sz="0" w:space="0" w:color="auto"/>
      </w:divBdr>
    </w:div>
    <w:div w:id="999312165">
      <w:bodyDiv w:val="1"/>
      <w:marLeft w:val="0"/>
      <w:marRight w:val="0"/>
      <w:marTop w:val="0"/>
      <w:marBottom w:val="0"/>
      <w:divBdr>
        <w:top w:val="none" w:sz="0" w:space="0" w:color="auto"/>
        <w:left w:val="none" w:sz="0" w:space="0" w:color="auto"/>
        <w:bottom w:val="none" w:sz="0" w:space="0" w:color="auto"/>
        <w:right w:val="none" w:sz="0" w:space="0" w:color="auto"/>
      </w:divBdr>
    </w:div>
    <w:div w:id="1564413233">
      <w:bodyDiv w:val="1"/>
      <w:marLeft w:val="0"/>
      <w:marRight w:val="0"/>
      <w:marTop w:val="0"/>
      <w:marBottom w:val="0"/>
      <w:divBdr>
        <w:top w:val="none" w:sz="0" w:space="0" w:color="auto"/>
        <w:left w:val="none" w:sz="0" w:space="0" w:color="auto"/>
        <w:bottom w:val="none" w:sz="0" w:space="0" w:color="auto"/>
        <w:right w:val="none" w:sz="0" w:space="0" w:color="auto"/>
      </w:divBdr>
    </w:div>
    <w:div w:id="1807505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tter.com/CPBmedia" TargetMode="External"/><Relationship Id="rId18" Type="http://schemas.openxmlformats.org/officeDocument/2006/relationships/hyperlink" Target="http://www.njtvonline.org/programs/driving-jersey/" TargetMode="External"/><Relationship Id="rId26" Type="http://schemas.openxmlformats.org/officeDocument/2006/relationships/hyperlink" Target="http://www.njtvonline.org/njtv-pressroom/2013/01/31/lt-governor-kim-guadagno-state-treasurer-andrew-sidamon-eristoff-and-njtv-open-new-statehouse-television-studio-in-trenton/" TargetMode="External"/><Relationship Id="rId39" Type="http://schemas.openxmlformats.org/officeDocument/2006/relationships/hyperlink" Target="http://www.pbskids.org/noah" TargetMode="External"/><Relationship Id="rId3" Type="http://schemas.openxmlformats.org/officeDocument/2006/relationships/styles" Target="styles.xml"/><Relationship Id="rId21" Type="http://schemas.openxmlformats.org/officeDocument/2006/relationships/hyperlink" Target="http://www.njtvonline.org/programs/one-on-one-with-steve-adubato/" TargetMode="External"/><Relationship Id="rId34" Type="http://schemas.openxmlformats.org/officeDocument/2006/relationships/hyperlink" Target="http://www.pbs.org/wnet/gperf" TargetMode="External"/><Relationship Id="rId42" Type="http://schemas.openxmlformats.org/officeDocument/2006/relationships/hyperlink" Target="http://www.nyc-arts.org/" TargetMode="External"/><Relationship Id="rId47" Type="http://schemas.openxmlformats.org/officeDocument/2006/relationships/hyperlink" Target="https://www.youtube.com/chatterboxpbs"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file:///C:\Users\tbriggs\AppData\Local\Microsoft\Windows\Temporary%20Internet%20Files\Content.Outlook\BYW9FO8X\www.cpb.org&#160;" TargetMode="External"/><Relationship Id="rId17" Type="http://schemas.openxmlformats.org/officeDocument/2006/relationships/hyperlink" Target="http://www.njtvonline.org/programs/on-the-record/" TargetMode="External"/><Relationship Id="rId25" Type="http://schemas.openxmlformats.org/officeDocument/2006/relationships/hyperlink" Target="http://www.njtvonline.org/njtv-pressroom/2015/05/28/new-jersey-public-television-inaugurates-new-agnes-varis-njtv-studio-in-newark-with-ribbon-cutting-ceremony/" TargetMode="External"/><Relationship Id="rId33" Type="http://schemas.openxmlformats.org/officeDocument/2006/relationships/hyperlink" Target="http://www.pbs.org/wnet/nature" TargetMode="External"/><Relationship Id="rId38" Type="http://schemas.openxmlformats.org/officeDocument/2006/relationships/hyperlink" Target="http://www.thirteen.org/get-the-math" TargetMode="External"/><Relationship Id="rId46" Type="http://schemas.openxmlformats.org/officeDocument/2006/relationships/hyperlink" Target="https://www.youtube.com/firstpersonpbs" TargetMode="External"/><Relationship Id="rId2" Type="http://schemas.openxmlformats.org/officeDocument/2006/relationships/numbering" Target="numbering.xml"/><Relationship Id="rId16" Type="http://schemas.openxmlformats.org/officeDocument/2006/relationships/hyperlink" Target="http://www.njtvonline.org/programs/american-songbook-at-njpac/" TargetMode="External"/><Relationship Id="rId20" Type="http://schemas.openxmlformats.org/officeDocument/2006/relationships/hyperlink" Target="http://www.njtvonline.org/programs/due-process/" TargetMode="External"/><Relationship Id="rId29" Type="http://schemas.openxmlformats.org/officeDocument/2006/relationships/hyperlink" Target="http://r20.rs6.net/tn.jsp?e=0016a-wGDOzfuScSSzPH-fi0av-ORcLJD4T4jmdZZ4iBZ0rtgjjVgWfQbbnYGZww6oJ2d0NsyvPf2rLSslbDA2gLdQwItIAjm6gFEbyGWqWk-c=" TargetMode="External"/><Relationship Id="rId41" Type="http://schemas.openxmlformats.org/officeDocument/2006/relationships/hyperlink" Target="http://www.mission-u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bs.org/wnet/military-medicine/" TargetMode="External"/><Relationship Id="rId24" Type="http://schemas.openxmlformats.org/officeDocument/2006/relationships/hyperlink" Target="http://r20.rs6.net/tn.jsp?e=0016a-wGDOzfuScSSzPH-fi0av-ORcLJD4T4jmdZZ4iBZ0rtgjjVgWfQbbnYGZww6oJ2d0NsyvPf2rLSslbDA2gLeGsxCwxU8c93XbHh1ArtGY=" TargetMode="External"/><Relationship Id="rId32" Type="http://schemas.openxmlformats.org/officeDocument/2006/relationships/hyperlink" Target="http://www.njtvonline.org/" TargetMode="External"/><Relationship Id="rId37" Type="http://schemas.openxmlformats.org/officeDocument/2006/relationships/hyperlink" Target="http://www.charlierose.com" TargetMode="External"/><Relationship Id="rId40" Type="http://schemas.openxmlformats.org/officeDocument/2006/relationships/hyperlink" Target="http://www.pbskids.org/cyberchase" TargetMode="External"/><Relationship Id="rId45" Type="http://schemas.openxmlformats.org/officeDocument/2006/relationships/hyperlink" Target="http://www.thirteen.org/metrofocus" TargetMode="External"/><Relationship Id="rId5" Type="http://schemas.openxmlformats.org/officeDocument/2006/relationships/webSettings" Target="webSettings.xml"/><Relationship Id="rId15" Type="http://schemas.openxmlformats.org/officeDocument/2006/relationships/hyperlink" Target="https://www.linkedin.com/company/corporation-for-public-broadcasting" TargetMode="External"/><Relationship Id="rId23" Type="http://schemas.openxmlformats.org/officeDocument/2006/relationships/hyperlink" Target="http://www.njtvonline.org/programs/state-of-the-arts/" TargetMode="External"/><Relationship Id="rId28" Type="http://schemas.openxmlformats.org/officeDocument/2006/relationships/hyperlink" Target="http://www.njtvonline.org/addiction/" TargetMode="External"/><Relationship Id="rId36" Type="http://schemas.openxmlformats.org/officeDocument/2006/relationships/hyperlink" Target="http://www.pbs.org/newshour/" TargetMode="External"/><Relationship Id="rId49" Type="http://schemas.openxmlformats.org/officeDocument/2006/relationships/header" Target="header1.xml"/><Relationship Id="rId10" Type="http://schemas.openxmlformats.org/officeDocument/2006/relationships/hyperlink" Target="http://www.thirteen.org/13pressroom" TargetMode="External"/><Relationship Id="rId19" Type="http://schemas.openxmlformats.org/officeDocument/2006/relationships/hyperlink" Target="http://www.njtvonline.org/programs/njdocs/" TargetMode="External"/><Relationship Id="rId31" Type="http://schemas.openxmlformats.org/officeDocument/2006/relationships/hyperlink" Target="http://wliw.org/" TargetMode="External"/><Relationship Id="rId44" Type="http://schemas.openxmlformats.org/officeDocument/2006/relationships/hyperlink" Target="http://www.njtvonline.org/new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s://www.facebook.com/CorporationForPublicBroadcasting/" TargetMode="External"/><Relationship Id="rId22" Type="http://schemas.openxmlformats.org/officeDocument/2006/relationships/hyperlink" Target="http://www.njtvonline.org/programs/classroom-close-up/" TargetMode="External"/><Relationship Id="rId27" Type="http://schemas.openxmlformats.org/officeDocument/2006/relationships/hyperlink" Target="http://www.njtvonline.org/njtv-pressroom/2016/06/01/njtv-njcu-announce-partnership-weeknight-business-news-segment-broadcast-new-studio-space-njcu-school-business/" TargetMode="External"/><Relationship Id="rId30" Type="http://schemas.openxmlformats.org/officeDocument/2006/relationships/hyperlink" Target="http://thirteen.org/" TargetMode="External"/><Relationship Id="rId35" Type="http://schemas.openxmlformats.org/officeDocument/2006/relationships/hyperlink" Target="http://www.pbs.org/wnet/americanmasters" TargetMode="External"/><Relationship Id="rId43" Type="http://schemas.openxmlformats.org/officeDocument/2006/relationships/hyperlink" Target="http://www.thirteen.org/sites/reel13" TargetMode="External"/><Relationship Id="rId48" Type="http://schemas.openxmlformats.org/officeDocument/2006/relationships/hyperlink" Target="http://www.thirteen.org/passport" TargetMode="External"/><Relationship Id="rId8" Type="http://schemas.openxmlformats.org/officeDocument/2006/relationships/hyperlink" Target="mailto:Williamsd@wnet.org" TargetMode="Externa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423AC1-E9E7-4094-8A13-741DA3558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1951</Words>
  <Characters>11122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Nature Information re</vt:lpstr>
    </vt:vector>
  </TitlesOfParts>
  <Company>www.brandwares.com</Company>
  <LinksUpToDate>false</LinksUpToDate>
  <CharactersWithSpaces>13047</CharactersWithSpaces>
  <SharedDoc>false</SharedDoc>
  <HLinks>
    <vt:vector size="84" baseType="variant">
      <vt:variant>
        <vt:i4>4980819</vt:i4>
      </vt:variant>
      <vt:variant>
        <vt:i4>62</vt:i4>
      </vt:variant>
      <vt:variant>
        <vt:i4>0</vt:i4>
      </vt:variant>
      <vt:variant>
        <vt:i4>5</vt:i4>
      </vt:variant>
      <vt:variant>
        <vt:lpwstr>../../../../../../Users/buttsk/Applications/Microsoft%20Office%202011/Microsoft%20Word.app/Contents/www.wnet.org</vt:lpwstr>
      </vt:variant>
      <vt:variant>
        <vt:lpwstr/>
      </vt:variant>
      <vt:variant>
        <vt:i4>5374005</vt:i4>
      </vt:variant>
      <vt:variant>
        <vt:i4>59</vt:i4>
      </vt:variant>
      <vt:variant>
        <vt:i4>0</vt:i4>
      </vt:variant>
      <vt:variant>
        <vt:i4>5</vt:i4>
      </vt:variant>
      <vt:variant>
        <vt:lpwstr>http://www.pbskids.org/cyberchase</vt:lpwstr>
      </vt:variant>
      <vt:variant>
        <vt:lpwstr/>
      </vt:variant>
      <vt:variant>
        <vt:i4>6094890</vt:i4>
      </vt:variant>
      <vt:variant>
        <vt:i4>56</vt:i4>
      </vt:variant>
      <vt:variant>
        <vt:i4>0</vt:i4>
      </vt:variant>
      <vt:variant>
        <vt:i4>5</vt:i4>
      </vt:variant>
      <vt:variant>
        <vt:lpwstr>http://pbskids.org/angelinaballerina/</vt:lpwstr>
      </vt:variant>
      <vt:variant>
        <vt:lpwstr/>
      </vt:variant>
      <vt:variant>
        <vt:i4>3735630</vt:i4>
      </vt:variant>
      <vt:variant>
        <vt:i4>53</vt:i4>
      </vt:variant>
      <vt:variant>
        <vt:i4>0</vt:i4>
      </vt:variant>
      <vt:variant>
        <vt:i4>5</vt:i4>
      </vt:variant>
      <vt:variant>
        <vt:lpwstr>http://www.wealthtrack.com/</vt:lpwstr>
      </vt:variant>
      <vt:variant>
        <vt:lpwstr/>
      </vt:variant>
      <vt:variant>
        <vt:i4>6029346</vt:i4>
      </vt:variant>
      <vt:variant>
        <vt:i4>50</vt:i4>
      </vt:variant>
      <vt:variant>
        <vt:i4>0</vt:i4>
      </vt:variant>
      <vt:variant>
        <vt:i4>5</vt:i4>
      </vt:variant>
      <vt:variant>
        <vt:lpwstr>http://www.visionsof.org/</vt:lpwstr>
      </vt:variant>
      <vt:variant>
        <vt:lpwstr/>
      </vt:variant>
      <vt:variant>
        <vt:i4>3539018</vt:i4>
      </vt:variant>
      <vt:variant>
        <vt:i4>47</vt:i4>
      </vt:variant>
      <vt:variant>
        <vt:i4>0</vt:i4>
      </vt:variant>
      <vt:variant>
        <vt:i4>5</vt:i4>
      </vt:variant>
      <vt:variant>
        <vt:lpwstr>http://www.pbs.org/religion</vt:lpwstr>
      </vt:variant>
      <vt:variant>
        <vt:lpwstr/>
      </vt:variant>
      <vt:variant>
        <vt:i4>5308509</vt:i4>
      </vt:variant>
      <vt:variant>
        <vt:i4>44</vt:i4>
      </vt:variant>
      <vt:variant>
        <vt:i4>0</vt:i4>
      </vt:variant>
      <vt:variant>
        <vt:i4>5</vt:i4>
      </vt:variant>
      <vt:variant>
        <vt:lpwstr>http://www.pbs.org/wnet/secrets/</vt:lpwstr>
      </vt:variant>
      <vt:variant>
        <vt:lpwstr/>
      </vt:variant>
      <vt:variant>
        <vt:i4>2162758</vt:i4>
      </vt:variant>
      <vt:variant>
        <vt:i4>41</vt:i4>
      </vt:variant>
      <vt:variant>
        <vt:i4>0</vt:i4>
      </vt:variant>
      <vt:variant>
        <vt:i4>5</vt:i4>
      </vt:variant>
      <vt:variant>
        <vt:lpwstr>http://www.charlierose.com/home</vt:lpwstr>
      </vt:variant>
      <vt:variant>
        <vt:lpwstr/>
      </vt:variant>
      <vt:variant>
        <vt:i4>4653151</vt:i4>
      </vt:variant>
      <vt:variant>
        <vt:i4>38</vt:i4>
      </vt:variant>
      <vt:variant>
        <vt:i4>0</vt:i4>
      </vt:variant>
      <vt:variant>
        <vt:i4>5</vt:i4>
      </vt:variant>
      <vt:variant>
        <vt:lpwstr>http://www.pbs.org/wnet/americanmasters/</vt:lpwstr>
      </vt:variant>
      <vt:variant>
        <vt:lpwstr/>
      </vt:variant>
      <vt:variant>
        <vt:i4>3145791</vt:i4>
      </vt:variant>
      <vt:variant>
        <vt:i4>35</vt:i4>
      </vt:variant>
      <vt:variant>
        <vt:i4>0</vt:i4>
      </vt:variant>
      <vt:variant>
        <vt:i4>5</vt:i4>
      </vt:variant>
      <vt:variant>
        <vt:lpwstr>http://www.pbs.org/wnet/gperf/</vt:lpwstr>
      </vt:variant>
      <vt:variant>
        <vt:lpwstr/>
      </vt:variant>
      <vt:variant>
        <vt:i4>7077916</vt:i4>
      </vt:variant>
      <vt:variant>
        <vt:i4>32</vt:i4>
      </vt:variant>
      <vt:variant>
        <vt:i4>0</vt:i4>
      </vt:variant>
      <vt:variant>
        <vt:i4>5</vt:i4>
      </vt:variant>
      <vt:variant>
        <vt:lpwstr>http://www.pbs.org/wnet/nature/</vt:lpwstr>
      </vt:variant>
      <vt:variant>
        <vt:lpwstr/>
      </vt:variant>
      <vt:variant>
        <vt:i4>6029369</vt:i4>
      </vt:variant>
      <vt:variant>
        <vt:i4>29</vt:i4>
      </vt:variant>
      <vt:variant>
        <vt:i4>0</vt:i4>
      </vt:variant>
      <vt:variant>
        <vt:i4>5</vt:i4>
      </vt:variant>
      <vt:variant>
        <vt:lpwstr>http://www.pbs.org/wnet/need-to-know/</vt:lpwstr>
      </vt:variant>
      <vt:variant>
        <vt:lpwstr/>
      </vt:variant>
      <vt:variant>
        <vt:i4>6946898</vt:i4>
      </vt:variant>
      <vt:variant>
        <vt:i4>26</vt:i4>
      </vt:variant>
      <vt:variant>
        <vt:i4>0</vt:i4>
      </vt:variant>
      <vt:variant>
        <vt:i4>5</vt:i4>
      </vt:variant>
      <vt:variant>
        <vt:lpwstr>http://www.pbs.org/wnet/tavissmiley</vt:lpwstr>
      </vt:variant>
      <vt:variant>
        <vt:lpwstr/>
      </vt:variant>
      <vt:variant>
        <vt:i4>4194398</vt:i4>
      </vt:variant>
      <vt:variant>
        <vt:i4>5006</vt:i4>
      </vt:variant>
      <vt:variant>
        <vt:i4>1025</vt:i4>
      </vt:variant>
      <vt:variant>
        <vt:i4>1</vt:i4>
      </vt:variant>
      <vt:variant>
        <vt:lpwstr>150076_FR_LH_Bottom_20141020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Information re</dc:title>
  <dc:subject/>
  <dc:creator>WNET</dc:creator>
  <cp:keywords/>
  <dc:description>Version 1.03_x000d_
Job 0734_x000d_
July 30, 2009</dc:description>
  <cp:lastModifiedBy>Williams, Donna</cp:lastModifiedBy>
  <cp:revision>3</cp:revision>
  <cp:lastPrinted>2010-12-20T22:50:00Z</cp:lastPrinted>
  <dcterms:created xsi:type="dcterms:W3CDTF">2016-10-25T18:21:00Z</dcterms:created>
  <dcterms:modified xsi:type="dcterms:W3CDTF">2016-10-25T19:18:00Z</dcterms:modified>
</cp:coreProperties>
</file>