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pdf" ContentType="application/pdf"/>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6D2235" w:rsidRDefault="006D2235" w:rsidP="00504266">
      <w:pPr>
        <w:jc w:val="center"/>
        <w:rPr>
          <w:rFonts w:ascii="Arial" w:hAnsi="Arial" w:cs="Times New Roman"/>
          <w:b/>
          <w:sz w:val="28"/>
          <w:szCs w:val="28"/>
        </w:rPr>
      </w:pPr>
    </w:p>
    <w:p w:rsidR="006D2235" w:rsidRDefault="00AA1A3D" w:rsidP="00504266">
      <w:pPr>
        <w:jc w:val="center"/>
        <w:rPr>
          <w:rFonts w:ascii="Arial" w:hAnsi="Arial" w:cs="Times New Roman"/>
          <w:b/>
          <w:sz w:val="28"/>
          <w:szCs w:val="28"/>
        </w:rPr>
      </w:pPr>
      <w:r w:rsidRPr="00AA1A3D">
        <w:rPr>
          <w:rFonts w:ascii="Arial" w:hAnsi="Arial" w:cs="Times New Roman"/>
          <w:b/>
          <w:noProof/>
          <w:sz w:val="28"/>
          <w:szCs w:val="28"/>
        </w:rPr>
        <w:drawing>
          <wp:inline distT="0" distB="0" distL="0" distR="0">
            <wp:extent cx="1625600" cy="912025"/>
            <wp:effectExtent l="25400" t="0" r="0" b="0"/>
            <wp:docPr id="4" name="" descr=":Pr_HL_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HL_K.eps"/>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pic:blipFill>
                        <a:blip r:embed="rId6"/>
                        <a:srcRect/>
                        <a:stretch>
                          <a:fillRect/>
                        </a:stretch>
                      </pic:blipFill>
                    </ve:Fallback>
                  </ve:AlternateContent>
                  <pic:spPr bwMode="auto">
                    <a:xfrm>
                      <a:off x="0" y="0"/>
                      <a:ext cx="1625600" cy="912025"/>
                    </a:xfrm>
                    <a:prstGeom prst="rect">
                      <a:avLst/>
                    </a:prstGeom>
                    <a:noFill/>
                    <a:ln w="9525">
                      <a:noFill/>
                      <a:miter lim="800000"/>
                      <a:headEnd/>
                      <a:tailEnd/>
                    </a:ln>
                  </pic:spPr>
                </pic:pic>
              </a:graphicData>
            </a:graphic>
          </wp:inline>
        </w:drawing>
      </w:r>
    </w:p>
    <w:p w:rsidR="006D2235" w:rsidRDefault="006D2235" w:rsidP="00504266">
      <w:pPr>
        <w:jc w:val="center"/>
        <w:rPr>
          <w:rFonts w:ascii="Arial" w:hAnsi="Arial" w:cs="Times New Roman"/>
          <w:b/>
          <w:sz w:val="28"/>
          <w:szCs w:val="28"/>
        </w:rPr>
      </w:pPr>
    </w:p>
    <w:p w:rsidR="001015A1" w:rsidRPr="00281818" w:rsidRDefault="00AB6650" w:rsidP="00504266">
      <w:pPr>
        <w:jc w:val="center"/>
        <w:rPr>
          <w:rFonts w:ascii="Arial" w:hAnsi="Arial" w:cs="Times New Roman"/>
          <w:b/>
          <w:sz w:val="28"/>
          <w:szCs w:val="28"/>
        </w:rPr>
      </w:pPr>
      <w:r w:rsidRPr="00281818">
        <w:rPr>
          <w:rFonts w:ascii="Arial" w:hAnsi="Arial" w:cs="Times New Roman"/>
          <w:b/>
          <w:sz w:val="28"/>
          <w:szCs w:val="28"/>
        </w:rPr>
        <w:t>Season</w:t>
      </w:r>
      <w:r w:rsidR="0058565D">
        <w:rPr>
          <w:rFonts w:ascii="Arial" w:hAnsi="Arial" w:cs="Times New Roman"/>
          <w:b/>
          <w:sz w:val="28"/>
          <w:szCs w:val="28"/>
        </w:rPr>
        <w:t xml:space="preserve"> One</w:t>
      </w:r>
      <w:r w:rsidRPr="00281818">
        <w:rPr>
          <w:rFonts w:ascii="Arial" w:hAnsi="Arial" w:cs="Times New Roman"/>
          <w:b/>
          <w:sz w:val="28"/>
          <w:szCs w:val="28"/>
        </w:rPr>
        <w:t xml:space="preserve"> of </w:t>
      </w:r>
      <w:r w:rsidRPr="00281818">
        <w:rPr>
          <w:rFonts w:ascii="Arial" w:hAnsi="Arial" w:cs="Times New Roman"/>
          <w:b/>
          <w:i/>
          <w:sz w:val="28"/>
          <w:szCs w:val="28"/>
        </w:rPr>
        <w:t>Music Makes a City Now</w:t>
      </w:r>
      <w:r w:rsidRPr="00281818">
        <w:rPr>
          <w:rFonts w:ascii="Arial" w:hAnsi="Arial" w:cs="Times New Roman"/>
          <w:b/>
          <w:sz w:val="28"/>
          <w:szCs w:val="28"/>
        </w:rPr>
        <w:t>,</w:t>
      </w:r>
    </w:p>
    <w:p w:rsidR="00B45E21" w:rsidRPr="00281818" w:rsidRDefault="00D0641D" w:rsidP="00504266">
      <w:pPr>
        <w:jc w:val="center"/>
        <w:rPr>
          <w:rFonts w:ascii="Arial" w:hAnsi="Arial" w:cs="Times New Roman"/>
          <w:b/>
          <w:sz w:val="28"/>
          <w:szCs w:val="28"/>
        </w:rPr>
      </w:pPr>
      <w:r w:rsidRPr="00281818">
        <w:rPr>
          <w:rFonts w:ascii="Arial" w:hAnsi="Arial" w:cs="Times New Roman"/>
          <w:b/>
          <w:sz w:val="28"/>
          <w:szCs w:val="28"/>
        </w:rPr>
        <w:t xml:space="preserve">New Original Web </w:t>
      </w:r>
      <w:r w:rsidR="002A1961" w:rsidRPr="00281818">
        <w:rPr>
          <w:rFonts w:ascii="Arial" w:hAnsi="Arial" w:cs="Times New Roman"/>
          <w:b/>
          <w:sz w:val="28"/>
          <w:szCs w:val="28"/>
        </w:rPr>
        <w:t xml:space="preserve">Video </w:t>
      </w:r>
      <w:r w:rsidRPr="00281818">
        <w:rPr>
          <w:rFonts w:ascii="Arial" w:hAnsi="Arial" w:cs="Times New Roman"/>
          <w:b/>
          <w:sz w:val="28"/>
          <w:szCs w:val="28"/>
        </w:rPr>
        <w:t>Series</w:t>
      </w:r>
      <w:r w:rsidR="005F4A4C" w:rsidRPr="00281818">
        <w:rPr>
          <w:rFonts w:ascii="Arial" w:hAnsi="Arial" w:cs="Times New Roman"/>
          <w:b/>
          <w:sz w:val="28"/>
          <w:szCs w:val="28"/>
        </w:rPr>
        <w:t xml:space="preserve">, </w:t>
      </w:r>
    </w:p>
    <w:p w:rsidR="005F4A4C" w:rsidRPr="00281818" w:rsidRDefault="005F4A4C" w:rsidP="00504266">
      <w:pPr>
        <w:jc w:val="center"/>
        <w:rPr>
          <w:rFonts w:ascii="Arial" w:hAnsi="Arial" w:cs="Times New Roman"/>
          <w:b/>
          <w:sz w:val="28"/>
          <w:szCs w:val="28"/>
        </w:rPr>
      </w:pPr>
      <w:r w:rsidRPr="00281818">
        <w:rPr>
          <w:rFonts w:ascii="Arial" w:hAnsi="Arial" w:cs="Times New Roman"/>
          <w:b/>
          <w:sz w:val="28"/>
          <w:szCs w:val="28"/>
        </w:rPr>
        <w:t xml:space="preserve">Available Online </w:t>
      </w:r>
      <w:r w:rsidR="001015A1" w:rsidRPr="00281818">
        <w:rPr>
          <w:rFonts w:ascii="Arial" w:hAnsi="Arial" w:cs="Times New Roman"/>
          <w:b/>
          <w:sz w:val="28"/>
          <w:szCs w:val="28"/>
        </w:rPr>
        <w:t xml:space="preserve">at PBS.org </w:t>
      </w:r>
      <w:r w:rsidRPr="00281818">
        <w:rPr>
          <w:rFonts w:ascii="Arial" w:hAnsi="Arial" w:cs="Times New Roman"/>
          <w:b/>
          <w:sz w:val="28"/>
          <w:szCs w:val="28"/>
        </w:rPr>
        <w:t>Starting August 26, 2015</w:t>
      </w:r>
    </w:p>
    <w:p w:rsidR="005F4A4C" w:rsidRPr="00281818" w:rsidRDefault="005F4A4C" w:rsidP="00504266">
      <w:pPr>
        <w:jc w:val="center"/>
        <w:rPr>
          <w:rFonts w:ascii="Arial" w:hAnsi="Arial" w:cs="Times New Roman"/>
          <w:b/>
        </w:rPr>
      </w:pPr>
    </w:p>
    <w:p w:rsidR="00FE60A5" w:rsidRPr="00281818" w:rsidRDefault="0060088D" w:rsidP="00504266">
      <w:pPr>
        <w:jc w:val="center"/>
        <w:rPr>
          <w:rFonts w:ascii="Arial" w:hAnsi="Arial" w:cs="Times New Roman"/>
          <w:b/>
        </w:rPr>
      </w:pPr>
      <w:r w:rsidRPr="00281818">
        <w:rPr>
          <w:rFonts w:ascii="Arial" w:hAnsi="Arial" w:cs="Times New Roman"/>
          <w:b/>
        </w:rPr>
        <w:t>F</w:t>
      </w:r>
      <w:r w:rsidR="0050082A">
        <w:rPr>
          <w:rFonts w:ascii="Arial" w:hAnsi="Arial" w:cs="Times New Roman"/>
          <w:b/>
        </w:rPr>
        <w:t>ollow</w:t>
      </w:r>
      <w:r w:rsidR="005F4A4C" w:rsidRPr="00281818">
        <w:rPr>
          <w:rFonts w:ascii="Arial" w:hAnsi="Arial" w:cs="Times New Roman"/>
          <w:b/>
        </w:rPr>
        <w:t xml:space="preserve"> the </w:t>
      </w:r>
      <w:r w:rsidR="00254B14" w:rsidRPr="00281818">
        <w:rPr>
          <w:rFonts w:ascii="Arial" w:hAnsi="Arial" w:cs="Times New Roman"/>
          <w:b/>
        </w:rPr>
        <w:t xml:space="preserve">dynamic, young </w:t>
      </w:r>
      <w:r w:rsidR="00C96960" w:rsidRPr="00281818">
        <w:rPr>
          <w:rFonts w:ascii="Arial" w:hAnsi="Arial" w:cs="Times New Roman"/>
          <w:b/>
        </w:rPr>
        <w:t>Teddy Abrams of the Louisville Orchestra</w:t>
      </w:r>
      <w:r w:rsidR="005F4A4C" w:rsidRPr="00281818">
        <w:rPr>
          <w:rFonts w:ascii="Arial" w:hAnsi="Arial" w:cs="Times New Roman"/>
          <w:b/>
        </w:rPr>
        <w:t xml:space="preserve"> as he breaks down boundaries between musical genres and communities</w:t>
      </w:r>
    </w:p>
    <w:p w:rsidR="00254B14" w:rsidRPr="00281818" w:rsidRDefault="00254B14" w:rsidP="00B06A36">
      <w:pPr>
        <w:rPr>
          <w:rFonts w:ascii="Arial" w:hAnsi="Arial" w:cs="Times New Roman"/>
          <w:u w:val="single"/>
        </w:rPr>
      </w:pPr>
    </w:p>
    <w:p w:rsidR="00FB0B2B" w:rsidRPr="00281818" w:rsidRDefault="002A4F37" w:rsidP="00B06A36">
      <w:pPr>
        <w:rPr>
          <w:rFonts w:ascii="Arial" w:hAnsi="Arial" w:cs="Times New Roman"/>
        </w:rPr>
      </w:pPr>
      <w:r w:rsidRPr="002A4F37">
        <w:rPr>
          <w:rFonts w:ascii="Arial" w:hAnsi="Arial"/>
          <w:noProof/>
        </w:rPr>
        <w:pict>
          <v:shapetype id="_x0000_t202" coordsize="21600,21600" o:spt="202" path="m0,0l0,21600,21600,21600,21600,0xe">
            <v:stroke joinstyle="miter"/>
            <v:path gradientshapeok="t" o:connecttype="rect"/>
          </v:shapetype>
          <v:shape id="_x0000_s1026" type="#_x0000_t202" style="position:absolute;margin-left:0;margin-top:6.85pt;width:201.6pt;height:210.95pt;z-index:251658240;mso-wrap-edited:f" wrapcoords="0 0 21600 0 21600 21600 0 21600 0 0" filled="f" stroked="f">
            <v:fill o:detectmouseclick="t"/>
            <v:textbox inset=",7.2pt,,7.2pt">
              <w:txbxContent>
                <w:p w:rsidR="00AA1A3D" w:rsidRDefault="00AA1A3D" w:rsidP="006C46F3">
                  <w:pPr>
                    <w:ind w:left="-180"/>
                  </w:pPr>
                  <w:r>
                    <w:rPr>
                      <w:noProof/>
                    </w:rPr>
                    <w:drawing>
                      <wp:inline distT="0" distB="0" distL="0" distR="0">
                        <wp:extent cx="2468880" cy="2468880"/>
                        <wp:effectExtent l="25400" t="0" r="0" b="0"/>
                        <wp:docPr id="1" name="Picture 0" descr="1_MMACN Teddy graphic square icon_no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MMACN Teddy graphic square icon_no text.jpg"/>
                                <pic:cNvPicPr/>
                              </pic:nvPicPr>
                              <pic:blipFill>
                                <a:blip r:embed="rId7"/>
                                <a:stretch>
                                  <a:fillRect/>
                                </a:stretch>
                              </pic:blipFill>
                              <pic:spPr>
                                <a:xfrm>
                                  <a:off x="0" y="0"/>
                                  <a:ext cx="2468880" cy="2468880"/>
                                </a:xfrm>
                                <a:prstGeom prst="rect">
                                  <a:avLst/>
                                </a:prstGeom>
                              </pic:spPr>
                            </pic:pic>
                          </a:graphicData>
                        </a:graphic>
                      </wp:inline>
                    </w:drawing>
                  </w:r>
                </w:p>
              </w:txbxContent>
            </v:textbox>
            <w10:wrap type="tight"/>
          </v:shape>
        </w:pict>
      </w:r>
      <w:r w:rsidR="0050082A" w:rsidRPr="0050082A">
        <w:rPr>
          <w:rFonts w:ascii="Arial" w:hAnsi="Arial"/>
        </w:rPr>
        <w:t xml:space="preserve">(SAN FRANCISCO) </w:t>
      </w:r>
      <w:r w:rsidR="006C46F3">
        <w:rPr>
          <w:rFonts w:ascii="Arial" w:hAnsi="Arial"/>
        </w:rPr>
        <w:t>–</w:t>
      </w:r>
      <w:r w:rsidR="0050082A">
        <w:t xml:space="preserve"> </w:t>
      </w:r>
      <w:hyperlink r:id="rId8" w:history="1">
        <w:r w:rsidR="002A1961" w:rsidRPr="0058565D">
          <w:rPr>
            <w:rStyle w:val="Hyperlink"/>
            <w:rFonts w:ascii="Arial" w:hAnsi="Arial" w:cs="Times New Roman"/>
            <w:i/>
          </w:rPr>
          <w:t>Music Makes a City</w:t>
        </w:r>
        <w:r w:rsidR="008F5818" w:rsidRPr="0058565D">
          <w:rPr>
            <w:rStyle w:val="Hyperlink"/>
            <w:rFonts w:ascii="Arial" w:hAnsi="Arial" w:cs="Times New Roman"/>
            <w:i/>
          </w:rPr>
          <w:t xml:space="preserve"> Now</w:t>
        </w:r>
      </w:hyperlink>
      <w:r w:rsidR="0058565D" w:rsidRPr="0058565D">
        <w:rPr>
          <w:rFonts w:ascii="Arial" w:hAnsi="Arial" w:cs="Times New Roman"/>
          <w:i/>
        </w:rPr>
        <w:t xml:space="preserve">, </w:t>
      </w:r>
      <w:r w:rsidR="00504266" w:rsidRPr="00281818">
        <w:rPr>
          <w:rFonts w:ascii="Arial" w:hAnsi="Arial" w:cs="Times New Roman"/>
        </w:rPr>
        <w:t>a</w:t>
      </w:r>
      <w:r w:rsidR="008F5818" w:rsidRPr="00281818">
        <w:rPr>
          <w:rFonts w:ascii="Arial" w:hAnsi="Arial" w:cs="Times New Roman"/>
        </w:rPr>
        <w:t xml:space="preserve"> </w:t>
      </w:r>
      <w:r w:rsidR="00A25055" w:rsidRPr="00281818">
        <w:rPr>
          <w:rFonts w:ascii="Arial" w:hAnsi="Arial" w:cs="Times New Roman"/>
        </w:rPr>
        <w:t>new</w:t>
      </w:r>
      <w:r w:rsidR="0058565D">
        <w:rPr>
          <w:rFonts w:ascii="Arial" w:hAnsi="Arial" w:cs="Times New Roman"/>
        </w:rPr>
        <w:t xml:space="preserve"> independent</w:t>
      </w:r>
      <w:r w:rsidR="00A25055" w:rsidRPr="00281818">
        <w:rPr>
          <w:rFonts w:ascii="Arial" w:hAnsi="Arial" w:cs="Times New Roman"/>
        </w:rPr>
        <w:t xml:space="preserve"> </w:t>
      </w:r>
      <w:r w:rsidR="008F5818" w:rsidRPr="00281818">
        <w:rPr>
          <w:rFonts w:ascii="Arial" w:hAnsi="Arial" w:cs="Times New Roman"/>
        </w:rPr>
        <w:t xml:space="preserve">original web series </w:t>
      </w:r>
      <w:r w:rsidR="005F4A4C" w:rsidRPr="00281818">
        <w:rPr>
          <w:rFonts w:ascii="Arial" w:hAnsi="Arial" w:cs="Times New Roman"/>
        </w:rPr>
        <w:t>that explores</w:t>
      </w:r>
      <w:r w:rsidR="00FB0B2B" w:rsidRPr="00281818">
        <w:rPr>
          <w:rFonts w:ascii="Arial" w:hAnsi="Arial" w:cs="Times New Roman"/>
        </w:rPr>
        <w:t xml:space="preserve"> present-day stories of musical visionaries who build communities through </w:t>
      </w:r>
      <w:r w:rsidR="00615D9E" w:rsidRPr="00281818">
        <w:rPr>
          <w:rFonts w:ascii="Arial" w:hAnsi="Arial" w:cs="Times New Roman"/>
        </w:rPr>
        <w:t>great music and civic engagement</w:t>
      </w:r>
      <w:r w:rsidR="00504266" w:rsidRPr="00281818">
        <w:rPr>
          <w:rFonts w:ascii="Arial" w:hAnsi="Arial" w:cs="Times New Roman"/>
        </w:rPr>
        <w:t>, laun</w:t>
      </w:r>
      <w:r w:rsidR="0058565D">
        <w:rPr>
          <w:rFonts w:ascii="Arial" w:hAnsi="Arial" w:cs="Times New Roman"/>
        </w:rPr>
        <w:t>ches its</w:t>
      </w:r>
      <w:r w:rsidR="00504266" w:rsidRPr="00281818">
        <w:rPr>
          <w:rFonts w:ascii="Arial" w:hAnsi="Arial" w:cs="Times New Roman"/>
        </w:rPr>
        <w:t xml:space="preserve"> first season on</w:t>
      </w:r>
      <w:r w:rsidR="0058565D">
        <w:rPr>
          <w:rFonts w:ascii="Arial" w:hAnsi="Arial" w:cs="Times New Roman"/>
        </w:rPr>
        <w:t xml:space="preserve"> </w:t>
      </w:r>
      <w:hyperlink r:id="rId9" w:history="1">
        <w:r w:rsidR="0058565D" w:rsidRPr="0058565D">
          <w:rPr>
            <w:rStyle w:val="Hyperlink"/>
            <w:rFonts w:ascii="Arial" w:hAnsi="Arial" w:cs="Times New Roman"/>
          </w:rPr>
          <w:t>PBS.org</w:t>
        </w:r>
      </w:hyperlink>
      <w:r w:rsidR="0058565D">
        <w:rPr>
          <w:rFonts w:ascii="Arial" w:hAnsi="Arial" w:cs="Times New Roman"/>
        </w:rPr>
        <w:t xml:space="preserve"> </w:t>
      </w:r>
      <w:r w:rsidR="00504266" w:rsidRPr="00281818">
        <w:rPr>
          <w:rFonts w:ascii="Arial" w:hAnsi="Arial" w:cs="Times New Roman"/>
        </w:rPr>
        <w:t xml:space="preserve">and </w:t>
      </w:r>
      <w:hyperlink r:id="rId10" w:history="1">
        <w:r w:rsidR="00281818" w:rsidRPr="0058565D">
          <w:rPr>
            <w:rStyle w:val="Hyperlink"/>
            <w:rFonts w:ascii="Arial" w:hAnsi="Arial" w:cs="Times New Roman"/>
            <w:i/>
          </w:rPr>
          <w:t>Music Makes a City Now</w:t>
        </w:r>
        <w:r w:rsidR="00281818" w:rsidRPr="0058565D">
          <w:rPr>
            <w:rStyle w:val="Hyperlink"/>
            <w:rFonts w:ascii="Arial" w:hAnsi="Arial" w:cs="Times New Roman"/>
          </w:rPr>
          <w:t xml:space="preserve"> </w:t>
        </w:r>
        <w:r w:rsidR="00504266" w:rsidRPr="0058565D">
          <w:rPr>
            <w:rStyle w:val="Hyperlink"/>
            <w:rFonts w:ascii="Arial" w:hAnsi="Arial" w:cs="Times New Roman"/>
          </w:rPr>
          <w:t>YouTube</w:t>
        </w:r>
      </w:hyperlink>
      <w:r w:rsidR="00D429C4" w:rsidRPr="00281818">
        <w:rPr>
          <w:rFonts w:ascii="Arial" w:hAnsi="Arial" w:cs="Times New Roman"/>
        </w:rPr>
        <w:t xml:space="preserve"> </w:t>
      </w:r>
      <w:r w:rsidR="00281818">
        <w:rPr>
          <w:rFonts w:ascii="Arial" w:hAnsi="Arial" w:cs="Times New Roman"/>
        </w:rPr>
        <w:t xml:space="preserve">channel </w:t>
      </w:r>
      <w:r w:rsidR="00D429C4" w:rsidRPr="00281818">
        <w:rPr>
          <w:rFonts w:ascii="Arial" w:hAnsi="Arial" w:cs="Times New Roman"/>
        </w:rPr>
        <w:t>beginning</w:t>
      </w:r>
      <w:r w:rsidR="00AB6650" w:rsidRPr="00281818">
        <w:rPr>
          <w:rFonts w:ascii="Arial" w:hAnsi="Arial" w:cs="Times New Roman"/>
        </w:rPr>
        <w:t xml:space="preserve"> August 26, 2015</w:t>
      </w:r>
      <w:r w:rsidR="00281818">
        <w:rPr>
          <w:rFonts w:ascii="Arial" w:hAnsi="Arial" w:cs="Times New Roman"/>
        </w:rPr>
        <w:t xml:space="preserve"> at Noon PT / 3:00 p.m. ET</w:t>
      </w:r>
      <w:r w:rsidR="00AB6650" w:rsidRPr="00281818">
        <w:rPr>
          <w:rFonts w:ascii="Arial" w:hAnsi="Arial" w:cs="Times New Roman"/>
        </w:rPr>
        <w:t>. I</w:t>
      </w:r>
      <w:r w:rsidR="00254B14" w:rsidRPr="00281818">
        <w:rPr>
          <w:rFonts w:ascii="Arial" w:hAnsi="Arial" w:cs="Times New Roman"/>
        </w:rPr>
        <w:t>nspired by the aw</w:t>
      </w:r>
      <w:r w:rsidR="00EE18C8" w:rsidRPr="00281818">
        <w:rPr>
          <w:rFonts w:ascii="Arial" w:hAnsi="Arial" w:cs="Times New Roman"/>
        </w:rPr>
        <w:t>ard-winning PBS documentary</w:t>
      </w:r>
      <w:r w:rsidR="00254B14" w:rsidRPr="00281818">
        <w:rPr>
          <w:rFonts w:ascii="Arial" w:hAnsi="Arial" w:cs="Times New Roman"/>
        </w:rPr>
        <w:t xml:space="preserve">, </w:t>
      </w:r>
      <w:r w:rsidR="00254B14" w:rsidRPr="00281818">
        <w:rPr>
          <w:rFonts w:ascii="Arial" w:hAnsi="Arial" w:cs="Times New Roman"/>
          <w:i/>
        </w:rPr>
        <w:t>Music Makes a City: A Louisville Orchestra Story</w:t>
      </w:r>
      <w:r w:rsidR="00254B14" w:rsidRPr="00281818">
        <w:rPr>
          <w:rFonts w:ascii="Arial" w:hAnsi="Arial" w:cs="Times New Roman"/>
        </w:rPr>
        <w:t>, which chronicled the historic rise of the Louisville Orchestra in the mid-t</w:t>
      </w:r>
      <w:r w:rsidR="002F4AA7">
        <w:rPr>
          <w:rFonts w:ascii="Arial" w:hAnsi="Arial" w:cs="Times New Roman"/>
        </w:rPr>
        <w:t>wentieth century,</w:t>
      </w:r>
      <w:r w:rsidR="00AB6650" w:rsidRPr="00281818">
        <w:rPr>
          <w:rFonts w:ascii="Arial" w:hAnsi="Arial" w:cs="Times New Roman"/>
        </w:rPr>
        <w:t xml:space="preserve"> </w:t>
      </w:r>
      <w:r w:rsidR="00AB6650" w:rsidRPr="00281818">
        <w:rPr>
          <w:rFonts w:ascii="Arial" w:hAnsi="Arial" w:cs="Times New Roman"/>
          <w:i/>
        </w:rPr>
        <w:t>Music Makes a City Now</w:t>
      </w:r>
      <w:r w:rsidR="00254B14" w:rsidRPr="00281818">
        <w:rPr>
          <w:rFonts w:ascii="Arial" w:hAnsi="Arial" w:cs="Times New Roman"/>
        </w:rPr>
        <w:t xml:space="preserve"> picks up the story in present day Louisville and beyond.  </w:t>
      </w:r>
    </w:p>
    <w:p w:rsidR="00BC2152" w:rsidRPr="00281818" w:rsidRDefault="00BC2152" w:rsidP="006C46F3">
      <w:pPr>
        <w:ind w:right="-270"/>
        <w:rPr>
          <w:rFonts w:ascii="Arial" w:hAnsi="Arial" w:cs="Times New Roman"/>
        </w:rPr>
      </w:pPr>
    </w:p>
    <w:p w:rsidR="00504266" w:rsidRPr="00281818" w:rsidRDefault="00504266" w:rsidP="006C46F3">
      <w:pPr>
        <w:ind w:right="-270"/>
        <w:rPr>
          <w:rFonts w:ascii="Arial" w:hAnsi="Arial" w:cs="Times New Roman"/>
        </w:rPr>
      </w:pPr>
      <w:r w:rsidRPr="00281818">
        <w:rPr>
          <w:rFonts w:ascii="Arial" w:hAnsi="Arial" w:cs="Times New Roman"/>
        </w:rPr>
        <w:t xml:space="preserve">The series </w:t>
      </w:r>
      <w:r w:rsidR="00962511" w:rsidRPr="00281818">
        <w:rPr>
          <w:rFonts w:ascii="Arial" w:hAnsi="Arial" w:cs="Times New Roman"/>
        </w:rPr>
        <w:t>begins with the arrival of a</w:t>
      </w:r>
      <w:r w:rsidR="00FB0B2B" w:rsidRPr="00281818">
        <w:rPr>
          <w:rFonts w:ascii="Arial" w:hAnsi="Arial" w:cs="Times New Roman"/>
        </w:rPr>
        <w:t xml:space="preserve"> rising star, 27-year-old conductor and composer Teddy Abrams, as he moves to Louisville, K</w:t>
      </w:r>
      <w:r w:rsidR="0058565D">
        <w:rPr>
          <w:rFonts w:ascii="Arial" w:hAnsi="Arial" w:cs="Times New Roman"/>
        </w:rPr>
        <w:t>entucky</w:t>
      </w:r>
      <w:r w:rsidR="006C46F3">
        <w:rPr>
          <w:rFonts w:ascii="Arial" w:hAnsi="Arial" w:cs="Times New Roman"/>
        </w:rPr>
        <w:t>,</w:t>
      </w:r>
      <w:r w:rsidR="0058565D">
        <w:rPr>
          <w:rFonts w:ascii="Arial" w:hAnsi="Arial" w:cs="Times New Roman"/>
        </w:rPr>
        <w:t xml:space="preserve"> to become the youngest music d</w:t>
      </w:r>
      <w:r w:rsidR="00FB0B2B" w:rsidRPr="00281818">
        <w:rPr>
          <w:rFonts w:ascii="Arial" w:hAnsi="Arial" w:cs="Times New Roman"/>
        </w:rPr>
        <w:t>irector of a major American orchestra. Bursting with energy and ideas, Abrams embarks on an ambitious plan to usher in a modern renaissance for the orchestra and the city.</w:t>
      </w:r>
      <w:r w:rsidR="00AB6650" w:rsidRPr="00281818">
        <w:rPr>
          <w:rFonts w:ascii="Arial" w:hAnsi="Arial" w:cs="Times New Roman"/>
        </w:rPr>
        <w:t xml:space="preserve"> </w:t>
      </w:r>
      <w:r w:rsidRPr="00281818">
        <w:rPr>
          <w:rFonts w:ascii="Arial" w:hAnsi="Arial" w:cs="Times New Roman"/>
        </w:rPr>
        <w:t>Not afraid to embrace genres not usually fou</w:t>
      </w:r>
      <w:r w:rsidR="00EE18C8" w:rsidRPr="00281818">
        <w:rPr>
          <w:rFonts w:ascii="Arial" w:hAnsi="Arial" w:cs="Times New Roman"/>
        </w:rPr>
        <w:t>nd within the orchestral realm —</w:t>
      </w:r>
      <w:r w:rsidRPr="00281818">
        <w:rPr>
          <w:rFonts w:ascii="Arial" w:hAnsi="Arial" w:cs="Times New Roman"/>
        </w:rPr>
        <w:t xml:space="preserve"> including count</w:t>
      </w:r>
      <w:r w:rsidR="006C46F3">
        <w:rPr>
          <w:rFonts w:ascii="Arial" w:hAnsi="Arial" w:cs="Times New Roman"/>
        </w:rPr>
        <w:t>ry, hip-</w:t>
      </w:r>
      <w:r w:rsidR="00EE18C8" w:rsidRPr="00281818">
        <w:rPr>
          <w:rFonts w:ascii="Arial" w:hAnsi="Arial" w:cs="Times New Roman"/>
        </w:rPr>
        <w:t>hop and folk — his</w:t>
      </w:r>
      <w:r w:rsidRPr="00281818">
        <w:rPr>
          <w:rFonts w:ascii="Arial" w:hAnsi="Arial" w:cs="Times New Roman"/>
        </w:rPr>
        <w:t xml:space="preserve"> enthusiasm is infectious.</w:t>
      </w:r>
    </w:p>
    <w:p w:rsidR="00504266" w:rsidRPr="00281818" w:rsidRDefault="00504266" w:rsidP="006C46F3">
      <w:pPr>
        <w:ind w:right="-270"/>
        <w:rPr>
          <w:rFonts w:ascii="Arial" w:hAnsi="Arial" w:cs="Times New Roman"/>
        </w:rPr>
      </w:pPr>
    </w:p>
    <w:p w:rsidR="00FB0B2B" w:rsidRPr="00281818" w:rsidRDefault="00FB0B2B" w:rsidP="006C46F3">
      <w:pPr>
        <w:ind w:right="-270"/>
        <w:rPr>
          <w:rFonts w:ascii="Arial" w:hAnsi="Arial" w:cs="Times New Roman"/>
        </w:rPr>
      </w:pPr>
      <w:r w:rsidRPr="00281818">
        <w:rPr>
          <w:rFonts w:ascii="Arial" w:hAnsi="Arial" w:cs="Times New Roman"/>
        </w:rPr>
        <w:t xml:space="preserve">Through </w:t>
      </w:r>
      <w:r w:rsidR="00962511" w:rsidRPr="00281818">
        <w:rPr>
          <w:rFonts w:ascii="Arial" w:hAnsi="Arial" w:cs="Times New Roman"/>
        </w:rPr>
        <w:t xml:space="preserve">a series of </w:t>
      </w:r>
      <w:r w:rsidR="005F4A4C" w:rsidRPr="00281818">
        <w:rPr>
          <w:rFonts w:ascii="Arial" w:hAnsi="Arial" w:cs="Times New Roman"/>
        </w:rPr>
        <w:t xml:space="preserve">twelve </w:t>
      </w:r>
      <w:r w:rsidRPr="00281818">
        <w:rPr>
          <w:rFonts w:ascii="Arial" w:hAnsi="Arial" w:cs="Times New Roman"/>
        </w:rPr>
        <w:t>short episodes (5-7 min</w:t>
      </w:r>
      <w:r w:rsidR="00AB6650" w:rsidRPr="00281818">
        <w:rPr>
          <w:rFonts w:ascii="Arial" w:hAnsi="Arial" w:cs="Times New Roman"/>
        </w:rPr>
        <w:t>utes</w:t>
      </w:r>
      <w:r w:rsidRPr="00281818">
        <w:rPr>
          <w:rFonts w:ascii="Arial" w:hAnsi="Arial" w:cs="Times New Roman"/>
        </w:rPr>
        <w:t xml:space="preserve"> ea</w:t>
      </w:r>
      <w:r w:rsidR="005F4A4C" w:rsidRPr="00281818">
        <w:rPr>
          <w:rFonts w:ascii="Arial" w:hAnsi="Arial" w:cs="Times New Roman"/>
        </w:rPr>
        <w:t>ch</w:t>
      </w:r>
      <w:r w:rsidR="00254B14" w:rsidRPr="00281818">
        <w:rPr>
          <w:rFonts w:ascii="Arial" w:hAnsi="Arial" w:cs="Times New Roman"/>
        </w:rPr>
        <w:t>), the series</w:t>
      </w:r>
      <w:r w:rsidR="00B45E21" w:rsidRPr="00281818">
        <w:rPr>
          <w:rFonts w:ascii="Arial" w:hAnsi="Arial" w:cs="Times New Roman"/>
        </w:rPr>
        <w:t xml:space="preserve"> follow Abrams’</w:t>
      </w:r>
      <w:r w:rsidRPr="00281818">
        <w:rPr>
          <w:rFonts w:ascii="Arial" w:hAnsi="Arial" w:cs="Times New Roman"/>
        </w:rPr>
        <w:t xml:space="preserve"> whirlwind debut season in 2014-15 with the orchestra</w:t>
      </w:r>
      <w:r w:rsidR="00EE18C8" w:rsidRPr="00281818">
        <w:rPr>
          <w:rFonts w:ascii="Arial" w:hAnsi="Arial" w:cs="Times New Roman"/>
        </w:rPr>
        <w:t xml:space="preserve">, </w:t>
      </w:r>
      <w:r w:rsidRPr="00281818">
        <w:rPr>
          <w:rFonts w:ascii="Arial" w:hAnsi="Arial" w:cs="Times New Roman"/>
        </w:rPr>
        <w:t>from his chaotic move-in day at his newly purchased</w:t>
      </w:r>
      <w:r w:rsidR="00B45E21" w:rsidRPr="00281818">
        <w:rPr>
          <w:rFonts w:ascii="Arial" w:hAnsi="Arial" w:cs="Times New Roman"/>
        </w:rPr>
        <w:t xml:space="preserve"> downtown</w:t>
      </w:r>
      <w:r w:rsidRPr="00281818">
        <w:rPr>
          <w:rFonts w:ascii="Arial" w:hAnsi="Arial" w:cs="Times New Roman"/>
        </w:rPr>
        <w:t xml:space="preserve"> fixer-upper to the opening night of the symphony and his embrace of the city’s vibrant local music scene. Charming and unpretentious, Abrams demystifies the world of classical music as he shows what it takes to keep personal and civic artistry alive in the 21st century.</w:t>
      </w:r>
    </w:p>
    <w:p w:rsidR="00393C73" w:rsidRPr="00281818" w:rsidRDefault="00393C73" w:rsidP="006C46F3">
      <w:pPr>
        <w:ind w:right="-270"/>
        <w:rPr>
          <w:rFonts w:ascii="Arial" w:hAnsi="Arial" w:cs="Times New Roman"/>
        </w:rPr>
      </w:pPr>
    </w:p>
    <w:p w:rsidR="00281818" w:rsidRPr="00281818" w:rsidRDefault="00393C73" w:rsidP="008F5818">
      <w:pPr>
        <w:rPr>
          <w:rFonts w:ascii="Arial" w:hAnsi="Arial" w:cs="Times New Roman"/>
        </w:rPr>
      </w:pPr>
      <w:r w:rsidRPr="00281818">
        <w:rPr>
          <w:rFonts w:ascii="Arial" w:hAnsi="Arial" w:cs="Times New Roman"/>
        </w:rPr>
        <w:t>"</w:t>
      </w:r>
      <w:r w:rsidR="00B7322D" w:rsidRPr="00281818">
        <w:rPr>
          <w:rFonts w:ascii="Arial" w:hAnsi="Arial" w:cs="Times New Roman"/>
        </w:rPr>
        <w:t>I’m so excited to be</w:t>
      </w:r>
      <w:r w:rsidR="005F6404" w:rsidRPr="00281818">
        <w:rPr>
          <w:rFonts w:ascii="Arial" w:hAnsi="Arial" w:cs="Times New Roman"/>
        </w:rPr>
        <w:t xml:space="preserve"> part </w:t>
      </w:r>
      <w:r w:rsidR="00971629" w:rsidRPr="00281818">
        <w:rPr>
          <w:rFonts w:ascii="Arial" w:hAnsi="Arial" w:cs="Times New Roman"/>
        </w:rPr>
        <w:t xml:space="preserve">of </w:t>
      </w:r>
      <w:r w:rsidR="00971629" w:rsidRPr="00281818">
        <w:rPr>
          <w:rFonts w:ascii="Arial" w:hAnsi="Arial" w:cs="Times New Roman"/>
          <w:i/>
        </w:rPr>
        <w:t>Music Makes a City</w:t>
      </w:r>
      <w:r w:rsidR="00D3756A" w:rsidRPr="00281818">
        <w:rPr>
          <w:rFonts w:ascii="Arial" w:hAnsi="Arial" w:cs="Times New Roman"/>
          <w:i/>
        </w:rPr>
        <w:t xml:space="preserve"> Now</w:t>
      </w:r>
      <w:r w:rsidR="00D3756A" w:rsidRPr="00281818">
        <w:rPr>
          <w:rFonts w:ascii="Arial" w:hAnsi="Arial" w:cs="Times New Roman"/>
        </w:rPr>
        <w:t xml:space="preserve"> </w:t>
      </w:r>
      <w:r w:rsidR="00B7322D" w:rsidRPr="00281818">
        <w:rPr>
          <w:rFonts w:ascii="Arial" w:hAnsi="Arial" w:cs="Times New Roman"/>
        </w:rPr>
        <w:t>because it has</w:t>
      </w:r>
      <w:r w:rsidR="00D3756A" w:rsidRPr="00281818">
        <w:rPr>
          <w:rFonts w:ascii="Arial" w:hAnsi="Arial" w:cs="Times New Roman"/>
        </w:rPr>
        <w:t xml:space="preserve"> allowed </w:t>
      </w:r>
      <w:r w:rsidR="00B7322D" w:rsidRPr="00281818">
        <w:rPr>
          <w:rFonts w:ascii="Arial" w:hAnsi="Arial" w:cs="Times New Roman"/>
        </w:rPr>
        <w:t xml:space="preserve">us to </w:t>
      </w:r>
      <w:r w:rsidR="009C08D3" w:rsidRPr="00281818">
        <w:rPr>
          <w:rFonts w:ascii="Arial" w:hAnsi="Arial" w:cs="Times New Roman"/>
        </w:rPr>
        <w:t>show</w:t>
      </w:r>
      <w:r w:rsidR="00B7322D" w:rsidRPr="00281818">
        <w:rPr>
          <w:rFonts w:ascii="Arial" w:hAnsi="Arial" w:cs="Times New Roman"/>
        </w:rPr>
        <w:t xml:space="preserve"> the importance of an orchestra for a city, to </w:t>
      </w:r>
      <w:r w:rsidR="009C08D3" w:rsidRPr="00281818">
        <w:rPr>
          <w:rFonts w:ascii="Arial" w:hAnsi="Arial" w:cs="Times New Roman"/>
        </w:rPr>
        <w:t>tell stories of</w:t>
      </w:r>
      <w:r w:rsidR="00B7322D" w:rsidRPr="00281818">
        <w:rPr>
          <w:rFonts w:ascii="Arial" w:hAnsi="Arial" w:cs="Times New Roman"/>
        </w:rPr>
        <w:t xml:space="preserve"> how performance and music education </w:t>
      </w:r>
      <w:r w:rsidR="009C08D3" w:rsidRPr="00281818">
        <w:rPr>
          <w:rFonts w:ascii="Arial" w:hAnsi="Arial" w:cs="Times New Roman"/>
        </w:rPr>
        <w:t>can open</w:t>
      </w:r>
      <w:r w:rsidR="00B7322D" w:rsidRPr="00281818">
        <w:rPr>
          <w:rFonts w:ascii="Arial" w:hAnsi="Arial" w:cs="Times New Roman"/>
        </w:rPr>
        <w:t xml:space="preserve"> minds,</w:t>
      </w:r>
      <w:r w:rsidR="00AB6650" w:rsidRPr="00281818">
        <w:rPr>
          <w:rFonts w:ascii="Arial" w:hAnsi="Arial" w:cs="Times New Roman"/>
        </w:rPr>
        <w:t>” says Abrams,</w:t>
      </w:r>
      <w:r w:rsidR="00B7322D" w:rsidRPr="00281818">
        <w:rPr>
          <w:rFonts w:ascii="Arial" w:hAnsi="Arial" w:cs="Times New Roman"/>
        </w:rPr>
        <w:t xml:space="preserve"> </w:t>
      </w:r>
      <w:r w:rsidR="00AB6650" w:rsidRPr="00281818">
        <w:rPr>
          <w:rFonts w:ascii="Arial" w:hAnsi="Arial" w:cs="Times New Roman"/>
        </w:rPr>
        <w:t>“</w:t>
      </w:r>
      <w:r w:rsidR="00B7322D" w:rsidRPr="00281818">
        <w:rPr>
          <w:rFonts w:ascii="Arial" w:hAnsi="Arial" w:cs="Times New Roman"/>
        </w:rPr>
        <w:t xml:space="preserve">and to </w:t>
      </w:r>
      <w:r w:rsidR="009C08D3" w:rsidRPr="00281818">
        <w:rPr>
          <w:rFonts w:ascii="Arial" w:hAnsi="Arial" w:cs="Times New Roman"/>
        </w:rPr>
        <w:t>prove</w:t>
      </w:r>
      <w:r w:rsidR="00B7322D" w:rsidRPr="00281818">
        <w:rPr>
          <w:rFonts w:ascii="Arial" w:hAnsi="Arial" w:cs="Times New Roman"/>
        </w:rPr>
        <w:t xml:space="preserve"> </w:t>
      </w:r>
      <w:r w:rsidR="009C08D3" w:rsidRPr="00281818">
        <w:rPr>
          <w:rFonts w:ascii="Arial" w:hAnsi="Arial" w:cs="Times New Roman"/>
        </w:rPr>
        <w:t>that</w:t>
      </w:r>
      <w:r w:rsidR="00B7322D" w:rsidRPr="00281818">
        <w:rPr>
          <w:rFonts w:ascii="Arial" w:hAnsi="Arial" w:cs="Times New Roman"/>
        </w:rPr>
        <w:t xml:space="preserve"> people from all walks of life can come together through </w:t>
      </w:r>
      <w:r w:rsidR="009C08D3" w:rsidRPr="00281818">
        <w:rPr>
          <w:rFonts w:ascii="Arial" w:hAnsi="Arial" w:cs="Times New Roman"/>
        </w:rPr>
        <w:t>creativity</w:t>
      </w:r>
      <w:r w:rsidR="00B7322D" w:rsidRPr="00281818">
        <w:rPr>
          <w:rFonts w:ascii="Arial" w:hAnsi="Arial" w:cs="Times New Roman"/>
        </w:rPr>
        <w:t xml:space="preserve"> to learn something from one an</w:t>
      </w:r>
      <w:r w:rsidR="009C08D3" w:rsidRPr="00281818">
        <w:rPr>
          <w:rFonts w:ascii="Arial" w:hAnsi="Arial" w:cs="Times New Roman"/>
        </w:rPr>
        <w:t>other about how we want our communities</w:t>
      </w:r>
      <w:r w:rsidR="00B7322D" w:rsidRPr="00281818">
        <w:rPr>
          <w:rFonts w:ascii="Arial" w:hAnsi="Arial" w:cs="Times New Roman"/>
        </w:rPr>
        <w:t xml:space="preserve"> to </w:t>
      </w:r>
      <w:r w:rsidR="009C08D3" w:rsidRPr="00281818">
        <w:rPr>
          <w:rFonts w:ascii="Arial" w:hAnsi="Arial" w:cs="Times New Roman"/>
        </w:rPr>
        <w:t>be</w:t>
      </w:r>
      <w:r w:rsidR="00B7322D" w:rsidRPr="00281818">
        <w:rPr>
          <w:rFonts w:ascii="Arial" w:hAnsi="Arial" w:cs="Times New Roman"/>
        </w:rPr>
        <w:t xml:space="preserve"> into the future.</w:t>
      </w:r>
      <w:r w:rsidR="009C08D3" w:rsidRPr="00281818">
        <w:rPr>
          <w:rFonts w:ascii="Arial" w:hAnsi="Arial" w:cs="Times New Roman"/>
        </w:rPr>
        <w:t>”</w:t>
      </w:r>
      <w:r w:rsidRPr="00281818">
        <w:rPr>
          <w:rFonts w:ascii="Arial" w:hAnsi="Arial" w:cs="Times New Roman"/>
        </w:rPr>
        <w:t xml:space="preserve"> </w:t>
      </w:r>
    </w:p>
    <w:p w:rsidR="00281818" w:rsidRPr="00281818" w:rsidRDefault="00281818" w:rsidP="008F5818">
      <w:pPr>
        <w:rPr>
          <w:rFonts w:ascii="Arial" w:hAnsi="Arial" w:cs="Times New Roman"/>
        </w:rPr>
      </w:pPr>
    </w:p>
    <w:p w:rsidR="00393C73" w:rsidRPr="00281818" w:rsidRDefault="00281818" w:rsidP="008F5818">
      <w:pPr>
        <w:rPr>
          <w:rFonts w:ascii="Arial" w:hAnsi="Arial" w:cs="Times New Roman"/>
        </w:rPr>
      </w:pPr>
      <w:r w:rsidRPr="00281818">
        <w:rPr>
          <w:rFonts w:ascii="Arial" w:hAnsi="Arial" w:cs="Verdana"/>
          <w:szCs w:val="26"/>
        </w:rPr>
        <w:t xml:space="preserve">“Teddy was a match made in </w:t>
      </w:r>
      <w:r w:rsidR="008850AC">
        <w:rPr>
          <w:rFonts w:ascii="Arial" w:hAnsi="Arial" w:cs="Verdana"/>
          <w:szCs w:val="26"/>
        </w:rPr>
        <w:t>heaven for our musical adventure story</w:t>
      </w:r>
      <w:r w:rsidR="0058565D">
        <w:rPr>
          <w:rFonts w:ascii="Arial" w:hAnsi="Arial" w:cs="Verdana"/>
          <w:szCs w:val="26"/>
        </w:rPr>
        <w:t>,” says</w:t>
      </w:r>
      <w:r w:rsidRPr="00281818">
        <w:rPr>
          <w:rFonts w:ascii="Arial" w:hAnsi="Arial" w:cs="Verdana"/>
          <w:szCs w:val="26"/>
        </w:rPr>
        <w:t xml:space="preserve"> Anne Flatté, director and producer of the series. “He has a winning, charismatic personality that breaks down walls and p</w:t>
      </w:r>
      <w:r w:rsidR="008850AC">
        <w:rPr>
          <w:rFonts w:ascii="Arial" w:hAnsi="Arial" w:cs="Verdana"/>
          <w:szCs w:val="26"/>
        </w:rPr>
        <w:t xml:space="preserve">rovides a fresh </w:t>
      </w:r>
      <w:r w:rsidRPr="00281818">
        <w:rPr>
          <w:rFonts w:ascii="Arial" w:hAnsi="Arial" w:cs="Verdana"/>
          <w:szCs w:val="26"/>
        </w:rPr>
        <w:t>perspective into what is often perceived as the stuffy world of classical music.” </w:t>
      </w:r>
    </w:p>
    <w:p w:rsidR="005F4A4C" w:rsidRPr="00281818" w:rsidRDefault="005F4A4C" w:rsidP="008F5818">
      <w:pPr>
        <w:rPr>
          <w:rFonts w:ascii="Arial" w:hAnsi="Arial" w:cs="Times New Roman"/>
        </w:rPr>
      </w:pPr>
    </w:p>
    <w:p w:rsidR="00393C73" w:rsidRPr="00281818" w:rsidRDefault="00C34E34" w:rsidP="00393C73">
      <w:pPr>
        <w:rPr>
          <w:rFonts w:ascii="Arial" w:hAnsi="Arial" w:cs="Times New Roman"/>
        </w:rPr>
      </w:pPr>
      <w:r w:rsidRPr="00281818">
        <w:rPr>
          <w:rFonts w:ascii="Arial" w:hAnsi="Arial" w:cs="Times New Roman"/>
        </w:rPr>
        <w:t>Through</w:t>
      </w:r>
      <w:r w:rsidR="00B45E21" w:rsidRPr="00281818">
        <w:rPr>
          <w:rFonts w:ascii="Arial" w:hAnsi="Arial" w:cs="Times New Roman"/>
        </w:rPr>
        <w:t>out</w:t>
      </w:r>
      <w:r w:rsidRPr="00281818">
        <w:rPr>
          <w:rFonts w:ascii="Arial" w:hAnsi="Arial" w:cs="Times New Roman"/>
        </w:rPr>
        <w:t xml:space="preserve"> the episodes, a</w:t>
      </w:r>
      <w:r w:rsidR="008F5818" w:rsidRPr="00281818">
        <w:rPr>
          <w:rFonts w:ascii="Arial" w:hAnsi="Arial" w:cs="Times New Roman"/>
        </w:rPr>
        <w:t xml:space="preserve"> colorful array of guest artists join Abrams for a variety of performances and deep conversations including folk music favorite Aoife O’Donovan, icon Bonnie “Prince” Billy, local </w:t>
      </w:r>
      <w:r w:rsidR="00962511" w:rsidRPr="00281818">
        <w:rPr>
          <w:rFonts w:ascii="Arial" w:hAnsi="Arial" w:cs="Times New Roman"/>
        </w:rPr>
        <w:t xml:space="preserve">Louisville </w:t>
      </w:r>
      <w:r w:rsidR="006C46F3">
        <w:rPr>
          <w:rFonts w:ascii="Arial" w:hAnsi="Arial" w:cs="Times New Roman"/>
        </w:rPr>
        <w:t>hip-</w:t>
      </w:r>
      <w:r w:rsidR="008F5818" w:rsidRPr="00281818">
        <w:rPr>
          <w:rFonts w:ascii="Arial" w:hAnsi="Arial" w:cs="Times New Roman"/>
        </w:rPr>
        <w:t>hop artist “1200</w:t>
      </w:r>
      <w:r w:rsidR="005F4A4C" w:rsidRPr="00281818">
        <w:rPr>
          <w:rFonts w:ascii="Arial" w:hAnsi="Arial" w:cs="Times New Roman"/>
        </w:rPr>
        <w:t>,”</w:t>
      </w:r>
      <w:r w:rsidR="008F5818" w:rsidRPr="00281818">
        <w:rPr>
          <w:rFonts w:ascii="Arial" w:hAnsi="Arial" w:cs="Times New Roman"/>
        </w:rPr>
        <w:t xml:space="preserve"> </w:t>
      </w:r>
      <w:r w:rsidR="00825C56">
        <w:rPr>
          <w:rFonts w:ascii="Arial" w:hAnsi="Arial" w:cs="Times New Roman"/>
        </w:rPr>
        <w:t xml:space="preserve">and </w:t>
      </w:r>
      <w:r w:rsidR="008F5818" w:rsidRPr="00281818">
        <w:rPr>
          <w:rFonts w:ascii="Arial" w:hAnsi="Arial" w:cs="Times New Roman"/>
        </w:rPr>
        <w:t>world fa</w:t>
      </w:r>
      <w:r w:rsidR="00825C56">
        <w:rPr>
          <w:rFonts w:ascii="Arial" w:hAnsi="Arial" w:cs="Times New Roman"/>
        </w:rPr>
        <w:t xml:space="preserve">mous virtuoso </w:t>
      </w:r>
      <w:r w:rsidR="008850AC">
        <w:rPr>
          <w:rFonts w:ascii="Arial" w:hAnsi="Arial" w:cs="Times New Roman"/>
        </w:rPr>
        <w:t xml:space="preserve">Joshua Bell. </w:t>
      </w:r>
      <w:r w:rsidR="008F5818" w:rsidRPr="00281818">
        <w:rPr>
          <w:rFonts w:ascii="Arial" w:hAnsi="Arial" w:cs="Times New Roman"/>
        </w:rPr>
        <w:t>Together, they bring down traditional barriers and highlight the universal meaning of music across all genres and audiences.</w:t>
      </w:r>
      <w:r w:rsidR="008850AC">
        <w:rPr>
          <w:rFonts w:ascii="Arial" w:hAnsi="Arial" w:cs="Times New Roman"/>
        </w:rPr>
        <w:t xml:space="preserve"> Additional special features to come in September</w:t>
      </w:r>
      <w:r w:rsidR="00825C56">
        <w:rPr>
          <w:rFonts w:ascii="Arial" w:hAnsi="Arial" w:cs="Times New Roman"/>
        </w:rPr>
        <w:t xml:space="preserve"> include</w:t>
      </w:r>
      <w:r w:rsidR="008850AC">
        <w:rPr>
          <w:rFonts w:ascii="Arial" w:hAnsi="Arial" w:cs="Times New Roman"/>
        </w:rPr>
        <w:t xml:space="preserve"> conversations with Abrams’ mentor, the renowned conductor Michael Tilson Thomas, and former schoolmate and piano superstar Yuja Wang, filmed backstage during rehearsal for Thomas's 70</w:t>
      </w:r>
      <w:r w:rsidR="008850AC" w:rsidRPr="008850AC">
        <w:rPr>
          <w:rFonts w:ascii="Arial" w:hAnsi="Arial" w:cs="Times New Roman"/>
          <w:vertAlign w:val="superscript"/>
        </w:rPr>
        <w:t>th</w:t>
      </w:r>
      <w:r w:rsidR="008850AC">
        <w:rPr>
          <w:rFonts w:ascii="Arial" w:hAnsi="Arial" w:cs="Times New Roman"/>
        </w:rPr>
        <w:t xml:space="preserve"> birthday celebration.</w:t>
      </w:r>
    </w:p>
    <w:p w:rsidR="00504266" w:rsidRPr="00281818" w:rsidRDefault="00504266" w:rsidP="00393C73">
      <w:pPr>
        <w:rPr>
          <w:rFonts w:ascii="Arial" w:hAnsi="Arial" w:cs="Times New Roman"/>
        </w:rPr>
      </w:pPr>
    </w:p>
    <w:p w:rsidR="008850AC" w:rsidRPr="00281818" w:rsidRDefault="008850AC" w:rsidP="008850AC">
      <w:pPr>
        <w:rPr>
          <w:rFonts w:ascii="Arial" w:hAnsi="Arial" w:cs="Times New Roman"/>
        </w:rPr>
      </w:pPr>
      <w:r w:rsidRPr="00281818">
        <w:rPr>
          <w:rFonts w:ascii="Arial" w:hAnsi="Arial" w:cs="Times New Roman"/>
        </w:rPr>
        <w:t xml:space="preserve">Audiences can </w:t>
      </w:r>
      <w:r>
        <w:rPr>
          <w:rFonts w:ascii="Arial" w:hAnsi="Arial" w:cs="Times New Roman"/>
        </w:rPr>
        <w:t xml:space="preserve">view the series on </w:t>
      </w:r>
      <w:hyperlink r:id="rId11" w:history="1">
        <w:r w:rsidRPr="00325659">
          <w:rPr>
            <w:rStyle w:val="Hyperlink"/>
            <w:rFonts w:ascii="Arial" w:hAnsi="Arial" w:cs="Times New Roman"/>
          </w:rPr>
          <w:t>http://www.pbs.org/program/music-makes-city-now/</w:t>
        </w:r>
      </w:hyperlink>
      <w:r>
        <w:rPr>
          <w:rFonts w:ascii="Arial" w:hAnsi="Arial" w:cs="Times New Roman"/>
        </w:rPr>
        <w:t xml:space="preserve"> and </w:t>
      </w:r>
      <w:r w:rsidRPr="00281818">
        <w:rPr>
          <w:rFonts w:ascii="Arial" w:hAnsi="Arial" w:cs="Times New Roman"/>
        </w:rPr>
        <w:t xml:space="preserve">subscribe to the series through the </w:t>
      </w:r>
      <w:hyperlink r:id="rId12" w:history="1">
        <w:r w:rsidRPr="00281818">
          <w:rPr>
            <w:rStyle w:val="Hyperlink"/>
            <w:rFonts w:ascii="Arial" w:hAnsi="Arial" w:cs="Times New Roman"/>
          </w:rPr>
          <w:t>Music Makes a City Now YouTube Channel</w:t>
        </w:r>
      </w:hyperlink>
      <w:r w:rsidRPr="00281818">
        <w:rPr>
          <w:rFonts w:ascii="Arial" w:hAnsi="Arial" w:cs="Times New Roman"/>
        </w:rPr>
        <w:t xml:space="preserve">, where they will also find compelling additional content, such as </w:t>
      </w:r>
      <w:r w:rsidRPr="00281818">
        <w:rPr>
          <w:rFonts w:ascii="Arial" w:hAnsi="Arial" w:cs="Times New Roman"/>
          <w:i/>
        </w:rPr>
        <w:t>Special Features</w:t>
      </w:r>
      <w:r w:rsidRPr="00281818">
        <w:rPr>
          <w:rFonts w:ascii="Arial" w:hAnsi="Arial" w:cs="Times New Roman"/>
        </w:rPr>
        <w:t xml:space="preserve"> and </w:t>
      </w:r>
      <w:r w:rsidRPr="00281818">
        <w:rPr>
          <w:rFonts w:ascii="Arial" w:hAnsi="Arial" w:cs="Times New Roman"/>
          <w:i/>
        </w:rPr>
        <w:t>#TEDDYTalks</w:t>
      </w:r>
      <w:r>
        <w:rPr>
          <w:rFonts w:ascii="Arial" w:hAnsi="Arial" w:cs="Times New Roman"/>
          <w:i/>
        </w:rPr>
        <w:t xml:space="preserve"> </w:t>
      </w:r>
      <w:r w:rsidRPr="00281818">
        <w:rPr>
          <w:rFonts w:ascii="Arial" w:hAnsi="Arial" w:cs="Times New Roman"/>
        </w:rPr>
        <w:t xml:space="preserve">videos highlighting Teddy’s thoughts on music and life. </w:t>
      </w:r>
    </w:p>
    <w:p w:rsidR="008850AC" w:rsidRDefault="008850AC" w:rsidP="003D1FD0">
      <w:pPr>
        <w:rPr>
          <w:rFonts w:ascii="Arial" w:hAnsi="Arial" w:cs="Times New Roman"/>
        </w:rPr>
      </w:pPr>
    </w:p>
    <w:p w:rsidR="003D797B" w:rsidRDefault="008850AC" w:rsidP="008850AC">
      <w:pPr>
        <w:rPr>
          <w:rFonts w:ascii="Arial" w:hAnsi="Arial" w:cs="Times New Roman"/>
        </w:rPr>
      </w:pPr>
      <w:r w:rsidRPr="00281818">
        <w:rPr>
          <w:rFonts w:ascii="Arial" w:hAnsi="Arial" w:cs="Times New Roman"/>
          <w:i/>
        </w:rPr>
        <w:t>Music Makes a City</w:t>
      </w:r>
      <w:r>
        <w:rPr>
          <w:rFonts w:ascii="Arial" w:hAnsi="Arial" w:cs="Times New Roman"/>
        </w:rPr>
        <w:t xml:space="preserve"> also enjoys a growing and engaged </w:t>
      </w:r>
      <w:r w:rsidRPr="00281818">
        <w:rPr>
          <w:rFonts w:ascii="Arial" w:hAnsi="Arial" w:cs="Times New Roman"/>
        </w:rPr>
        <w:t xml:space="preserve">social media community on Facebook, Twitter, and YouTube. Follow </w:t>
      </w:r>
      <w:r w:rsidRPr="00281818">
        <w:rPr>
          <w:rFonts w:ascii="Arial" w:hAnsi="Arial" w:cs="Times New Roman"/>
          <w:i/>
        </w:rPr>
        <w:t>Music Makes a City Now</w:t>
      </w:r>
      <w:r w:rsidRPr="00281818">
        <w:rPr>
          <w:rFonts w:ascii="Arial" w:hAnsi="Arial" w:cs="Times New Roman"/>
        </w:rPr>
        <w:t xml:space="preserve"> on Twitter </w:t>
      </w:r>
      <w:hyperlink r:id="rId13" w:history="1">
        <w:r w:rsidRPr="00281818">
          <w:rPr>
            <w:rStyle w:val="Hyperlink"/>
            <w:rFonts w:ascii="Arial" w:hAnsi="Arial" w:cs="Times New Roman"/>
          </w:rPr>
          <w:t>@MusicMakesACity</w:t>
        </w:r>
      </w:hyperlink>
      <w:r w:rsidRPr="00281818">
        <w:rPr>
          <w:rFonts w:ascii="Arial" w:hAnsi="Arial" w:cs="Times New Roman"/>
        </w:rPr>
        <w:t xml:space="preserve"> and Facebook </w:t>
      </w:r>
      <w:hyperlink r:id="rId14" w:history="1">
        <w:r w:rsidRPr="00281818">
          <w:rPr>
            <w:rStyle w:val="Hyperlink"/>
            <w:rFonts w:ascii="Arial" w:hAnsi="Arial" w:cs="Times New Roman"/>
          </w:rPr>
          <w:t>facebook.com/musicmakesacity</w:t>
        </w:r>
      </w:hyperlink>
      <w:r w:rsidR="00825C56">
        <w:rPr>
          <w:rFonts w:ascii="Arial" w:hAnsi="Arial" w:cs="Times New Roman"/>
        </w:rPr>
        <w:t>.</w:t>
      </w:r>
    </w:p>
    <w:p w:rsidR="003D797B" w:rsidRDefault="003D797B" w:rsidP="008850AC">
      <w:pPr>
        <w:rPr>
          <w:rFonts w:ascii="Arial" w:hAnsi="Arial" w:cs="Times New Roman"/>
        </w:rPr>
      </w:pPr>
    </w:p>
    <w:p w:rsidR="008850AC" w:rsidRPr="00281818" w:rsidRDefault="003D797B" w:rsidP="008850AC">
      <w:pPr>
        <w:rPr>
          <w:rFonts w:ascii="Arial" w:hAnsi="Arial" w:cs="Times New Roman"/>
        </w:rPr>
      </w:pPr>
      <w:r>
        <w:rPr>
          <w:rFonts w:ascii="Arial" w:hAnsi="Arial" w:cs="Times New Roman"/>
        </w:rPr>
        <w:t xml:space="preserve">For more information, visit </w:t>
      </w:r>
      <w:hyperlink r:id="rId15" w:history="1">
        <w:r w:rsidRPr="003D797B">
          <w:rPr>
            <w:rStyle w:val="Hyperlink"/>
            <w:rFonts w:ascii="Arial" w:hAnsi="Arial" w:cs="Times New Roman"/>
          </w:rPr>
          <w:t>http://www.musicmakesacity.com</w:t>
        </w:r>
      </w:hyperlink>
      <w:r>
        <w:rPr>
          <w:rFonts w:ascii="Arial" w:hAnsi="Arial" w:cs="Times New Roman"/>
        </w:rPr>
        <w:t>.</w:t>
      </w:r>
    </w:p>
    <w:p w:rsidR="00B45E21" w:rsidRPr="00281818" w:rsidRDefault="00B45E21" w:rsidP="00283889">
      <w:pPr>
        <w:jc w:val="center"/>
        <w:rPr>
          <w:rFonts w:ascii="Arial" w:hAnsi="Arial" w:cs="Times New Roman"/>
          <w:b/>
        </w:rPr>
      </w:pPr>
    </w:p>
    <w:p w:rsidR="00B45E21" w:rsidRPr="00281818" w:rsidRDefault="00AB6650" w:rsidP="00B45E21">
      <w:pPr>
        <w:rPr>
          <w:rFonts w:ascii="Arial" w:hAnsi="Arial" w:cs="Times New Roman"/>
          <w:b/>
        </w:rPr>
      </w:pPr>
      <w:r w:rsidRPr="00281818">
        <w:rPr>
          <w:rFonts w:ascii="Arial" w:hAnsi="Arial" w:cs="Times New Roman"/>
          <w:b/>
          <w:i/>
        </w:rPr>
        <w:t>Music Makes a City Now</w:t>
      </w:r>
      <w:r w:rsidRPr="00281818">
        <w:rPr>
          <w:rFonts w:ascii="Arial" w:hAnsi="Arial" w:cs="Times New Roman"/>
          <w:b/>
        </w:rPr>
        <w:t xml:space="preserve"> </w:t>
      </w:r>
      <w:r w:rsidR="00B45E21" w:rsidRPr="00281818">
        <w:rPr>
          <w:rFonts w:ascii="Arial" w:hAnsi="Arial" w:cs="Times New Roman"/>
          <w:b/>
        </w:rPr>
        <w:t>Episodes</w:t>
      </w:r>
    </w:p>
    <w:p w:rsidR="00B45E21" w:rsidRPr="00281818" w:rsidRDefault="00B45E21" w:rsidP="00B45E21">
      <w:pPr>
        <w:rPr>
          <w:rFonts w:ascii="Arial" w:hAnsi="Arial" w:cs="Times New Roman"/>
          <w:b/>
        </w:rPr>
      </w:pPr>
    </w:p>
    <w:p w:rsidR="00B45E21" w:rsidRPr="00281818" w:rsidRDefault="00B45E21" w:rsidP="00B45E21">
      <w:pPr>
        <w:rPr>
          <w:rFonts w:ascii="Arial" w:hAnsi="Arial" w:cs="Times New Roman"/>
          <w:i/>
        </w:rPr>
      </w:pPr>
      <w:r w:rsidRPr="00281818">
        <w:rPr>
          <w:rFonts w:ascii="Arial" w:hAnsi="Arial" w:cs="Times New Roman"/>
          <w:i/>
        </w:rPr>
        <w:t xml:space="preserve">1: Moving to Louisville </w:t>
      </w:r>
    </w:p>
    <w:p w:rsidR="00B45E21" w:rsidRPr="00281818" w:rsidRDefault="00B45E21" w:rsidP="00B45E21">
      <w:pPr>
        <w:rPr>
          <w:rFonts w:ascii="Arial" w:hAnsi="Arial" w:cs="Times New Roman"/>
        </w:rPr>
      </w:pPr>
      <w:r w:rsidRPr="00281818">
        <w:rPr>
          <w:rFonts w:ascii="Arial" w:hAnsi="Arial" w:cs="Times New Roman"/>
        </w:rPr>
        <w:t xml:space="preserve">27-year-old conductor Teddy Abrams moves to Louisville, Kentucky, to become the youngest Music Director of a major American orchestra. </w:t>
      </w:r>
    </w:p>
    <w:p w:rsidR="00B45E21" w:rsidRPr="00281818" w:rsidRDefault="00B45E21" w:rsidP="00B45E21">
      <w:pPr>
        <w:rPr>
          <w:rFonts w:ascii="Arial" w:hAnsi="Arial" w:cs="Times New Roman"/>
        </w:rPr>
      </w:pPr>
    </w:p>
    <w:p w:rsidR="00B45E21" w:rsidRPr="00281818" w:rsidRDefault="0058565D" w:rsidP="00B45E21">
      <w:pPr>
        <w:rPr>
          <w:rFonts w:ascii="Arial" w:hAnsi="Arial" w:cs="Times New Roman"/>
          <w:i/>
        </w:rPr>
      </w:pPr>
      <w:r>
        <w:rPr>
          <w:rFonts w:ascii="Arial" w:hAnsi="Arial" w:cs="Times New Roman"/>
          <w:i/>
        </w:rPr>
        <w:t>2: Opening Night</w:t>
      </w:r>
    </w:p>
    <w:p w:rsidR="00B45E21" w:rsidRPr="00281818" w:rsidRDefault="00B45E21" w:rsidP="00B45E21">
      <w:pPr>
        <w:rPr>
          <w:rFonts w:ascii="Arial" w:hAnsi="Arial" w:cs="Times New Roman"/>
        </w:rPr>
      </w:pPr>
      <w:r w:rsidRPr="00281818">
        <w:rPr>
          <w:rFonts w:ascii="Arial" w:hAnsi="Arial" w:cs="Times New Roman"/>
        </w:rPr>
        <w:t>The intensity builds as Teddy Abrams and the Louisville Orchestra rehearse and perf</w:t>
      </w:r>
      <w:r w:rsidR="009E7A85" w:rsidRPr="00281818">
        <w:rPr>
          <w:rFonts w:ascii="Arial" w:hAnsi="Arial" w:cs="Times New Roman"/>
        </w:rPr>
        <w:t>orm their Opening Night concert.</w:t>
      </w:r>
      <w:r w:rsidRPr="00281818">
        <w:rPr>
          <w:rFonts w:ascii="Arial" w:hAnsi="Arial" w:cs="Times New Roman"/>
        </w:rPr>
        <w:t xml:space="preserve"> </w:t>
      </w:r>
    </w:p>
    <w:p w:rsidR="00B45E21" w:rsidRPr="00281818" w:rsidRDefault="00B45E21" w:rsidP="00B45E21">
      <w:pPr>
        <w:rPr>
          <w:rFonts w:ascii="Arial" w:hAnsi="Arial" w:cs="Times New Roman"/>
        </w:rPr>
      </w:pPr>
    </w:p>
    <w:p w:rsidR="00B45E21" w:rsidRPr="00281818" w:rsidRDefault="00B45E21" w:rsidP="00B45E21">
      <w:pPr>
        <w:rPr>
          <w:rFonts w:ascii="Arial" w:hAnsi="Arial" w:cs="Times New Roman"/>
          <w:i/>
        </w:rPr>
      </w:pPr>
      <w:r w:rsidRPr="00281818">
        <w:rPr>
          <w:rFonts w:ascii="Arial" w:hAnsi="Arial" w:cs="Times New Roman"/>
          <w:i/>
        </w:rPr>
        <w:t xml:space="preserve">3: Teddy Meets the Town </w:t>
      </w:r>
    </w:p>
    <w:p w:rsidR="00B45E21" w:rsidRPr="00281818" w:rsidRDefault="00B45E21" w:rsidP="00B45E21">
      <w:pPr>
        <w:rPr>
          <w:rFonts w:ascii="Arial" w:hAnsi="Arial" w:cs="Times New Roman"/>
        </w:rPr>
      </w:pPr>
      <w:r w:rsidRPr="00281818">
        <w:rPr>
          <w:rFonts w:ascii="Arial" w:hAnsi="Arial" w:cs="Times New Roman"/>
        </w:rPr>
        <w:t xml:space="preserve">Teddy Abrams plays music around Louisville to spread the word about the orchestra. </w:t>
      </w:r>
    </w:p>
    <w:p w:rsidR="00B45E21" w:rsidRPr="00281818" w:rsidRDefault="00B45E21" w:rsidP="00B45E21">
      <w:pPr>
        <w:rPr>
          <w:rFonts w:ascii="Arial" w:hAnsi="Arial" w:cs="Times New Roman"/>
        </w:rPr>
      </w:pPr>
    </w:p>
    <w:p w:rsidR="00236CEC" w:rsidRDefault="00236CEC" w:rsidP="00B45E21">
      <w:pPr>
        <w:rPr>
          <w:rFonts w:ascii="Arial" w:hAnsi="Arial" w:cs="Times New Roman"/>
          <w:i/>
        </w:rPr>
      </w:pPr>
    </w:p>
    <w:p w:rsidR="00236CEC" w:rsidRDefault="00236CEC" w:rsidP="00B45E21">
      <w:pPr>
        <w:rPr>
          <w:rFonts w:ascii="Arial" w:hAnsi="Arial" w:cs="Times New Roman"/>
          <w:i/>
        </w:rPr>
      </w:pPr>
    </w:p>
    <w:p w:rsidR="00236CEC" w:rsidRDefault="00236CEC" w:rsidP="00B45E21">
      <w:pPr>
        <w:rPr>
          <w:rFonts w:ascii="Arial" w:hAnsi="Arial" w:cs="Times New Roman"/>
          <w:i/>
        </w:rPr>
      </w:pPr>
    </w:p>
    <w:p w:rsidR="00B45E21" w:rsidRPr="00281818" w:rsidRDefault="00B45E21" w:rsidP="00B45E21">
      <w:pPr>
        <w:rPr>
          <w:rFonts w:ascii="Arial" w:hAnsi="Arial" w:cs="Times New Roman"/>
          <w:i/>
        </w:rPr>
      </w:pPr>
      <w:r w:rsidRPr="00281818">
        <w:rPr>
          <w:rFonts w:ascii="Arial" w:hAnsi="Arial" w:cs="Times New Roman"/>
          <w:i/>
        </w:rPr>
        <w:t xml:space="preserve">4: Carmina Burana in Louisville </w:t>
      </w:r>
    </w:p>
    <w:p w:rsidR="00B45E21" w:rsidRPr="00281818" w:rsidRDefault="00B45E21" w:rsidP="00B45E21">
      <w:pPr>
        <w:rPr>
          <w:rFonts w:ascii="Arial" w:hAnsi="Arial" w:cs="Times New Roman"/>
        </w:rPr>
      </w:pPr>
      <w:r w:rsidRPr="00281818">
        <w:rPr>
          <w:rFonts w:ascii="Arial" w:hAnsi="Arial" w:cs="Times New Roman"/>
        </w:rPr>
        <w:t xml:space="preserve">Teddy Abrams, the Louisville Orchestra, and a community cast of hundreds come together to create a powerhouse performance of Carl Orff's </w:t>
      </w:r>
      <w:r w:rsidRPr="006C46F3">
        <w:rPr>
          <w:rFonts w:ascii="Arial" w:hAnsi="Arial" w:cs="Times New Roman"/>
          <w:i/>
        </w:rPr>
        <w:t>Carmina Burana</w:t>
      </w:r>
      <w:r w:rsidRPr="00281818">
        <w:rPr>
          <w:rFonts w:ascii="Arial" w:hAnsi="Arial" w:cs="Times New Roman"/>
        </w:rPr>
        <w:t xml:space="preserve">. </w:t>
      </w:r>
    </w:p>
    <w:p w:rsidR="006C46F3" w:rsidRDefault="006C46F3" w:rsidP="00B45E21">
      <w:pPr>
        <w:rPr>
          <w:rFonts w:ascii="Arial" w:hAnsi="Arial" w:cs="Times New Roman"/>
          <w:i/>
        </w:rPr>
      </w:pPr>
    </w:p>
    <w:p w:rsidR="00B45E21" w:rsidRPr="00281818" w:rsidRDefault="00B45E21" w:rsidP="00B45E21">
      <w:pPr>
        <w:rPr>
          <w:rFonts w:ascii="Arial" w:hAnsi="Arial" w:cs="Times New Roman"/>
          <w:i/>
        </w:rPr>
      </w:pPr>
      <w:r w:rsidRPr="00281818">
        <w:rPr>
          <w:rFonts w:ascii="Arial" w:hAnsi="Arial" w:cs="Times New Roman"/>
          <w:i/>
        </w:rPr>
        <w:t xml:space="preserve">5: Big Fiddle </w:t>
      </w:r>
    </w:p>
    <w:p w:rsidR="00B45E21" w:rsidRPr="00281818" w:rsidRDefault="00B45E21" w:rsidP="00B45E21">
      <w:pPr>
        <w:rPr>
          <w:rFonts w:ascii="Arial" w:hAnsi="Arial" w:cs="Times New Roman"/>
        </w:rPr>
      </w:pPr>
      <w:r w:rsidRPr="00281818">
        <w:rPr>
          <w:rFonts w:ascii="Arial" w:hAnsi="Arial" w:cs="Times New Roman"/>
        </w:rPr>
        <w:t xml:space="preserve">Teddy brings composer and violinist Jeremy Kittel and his original work “Big Fiddle" to the Louisville Orchestra along with crossover cellist Ben Sollee. </w:t>
      </w:r>
    </w:p>
    <w:p w:rsidR="00B45E21" w:rsidRPr="00281818" w:rsidRDefault="00B45E21" w:rsidP="00B45E21">
      <w:pPr>
        <w:rPr>
          <w:rFonts w:ascii="Arial" w:hAnsi="Arial" w:cs="Times New Roman"/>
        </w:rPr>
      </w:pPr>
    </w:p>
    <w:p w:rsidR="00B45E21" w:rsidRPr="00281818" w:rsidRDefault="00B45E21" w:rsidP="00B45E21">
      <w:pPr>
        <w:rPr>
          <w:rFonts w:ascii="Arial" w:hAnsi="Arial" w:cs="Times New Roman"/>
          <w:i/>
        </w:rPr>
      </w:pPr>
      <w:r w:rsidRPr="00281818">
        <w:rPr>
          <w:rFonts w:ascii="Arial" w:hAnsi="Arial" w:cs="Times New Roman"/>
          <w:i/>
        </w:rPr>
        <w:t xml:space="preserve">6: All Together Now </w:t>
      </w:r>
    </w:p>
    <w:p w:rsidR="00B45E21" w:rsidRPr="00281818" w:rsidRDefault="00B45E21" w:rsidP="00B45E21">
      <w:pPr>
        <w:rPr>
          <w:rFonts w:ascii="Arial" w:hAnsi="Arial" w:cs="Times New Roman"/>
        </w:rPr>
      </w:pPr>
      <w:r w:rsidRPr="00281818">
        <w:rPr>
          <w:rFonts w:ascii="Arial" w:hAnsi="Arial" w:cs="Times New Roman"/>
        </w:rPr>
        <w:t xml:space="preserve">Teddy and a unique mix of Louisville musicians come together to create #MMAC14, a landmark community concert at Tim Faulkner Gallery, featuring Bonnie Prince Billy and other top local groups. </w:t>
      </w:r>
    </w:p>
    <w:p w:rsidR="00B45E21" w:rsidRPr="00281818" w:rsidRDefault="00B45E21" w:rsidP="00B45E21">
      <w:pPr>
        <w:rPr>
          <w:rFonts w:ascii="Arial" w:hAnsi="Arial" w:cs="Times New Roman"/>
        </w:rPr>
      </w:pPr>
    </w:p>
    <w:p w:rsidR="00B45E21" w:rsidRPr="00281818" w:rsidRDefault="00B45E21" w:rsidP="00B45E21">
      <w:pPr>
        <w:rPr>
          <w:rFonts w:ascii="Arial" w:hAnsi="Arial" w:cs="Times New Roman"/>
          <w:i/>
        </w:rPr>
      </w:pPr>
      <w:r w:rsidRPr="00281818">
        <w:rPr>
          <w:rFonts w:ascii="Arial" w:hAnsi="Arial" w:cs="Times New Roman"/>
          <w:i/>
        </w:rPr>
        <w:t xml:space="preserve">7: Sixth Floor Trio </w:t>
      </w:r>
    </w:p>
    <w:p w:rsidR="00B45E21" w:rsidRPr="00281818" w:rsidRDefault="00B45E21" w:rsidP="00B45E21">
      <w:pPr>
        <w:rPr>
          <w:rFonts w:ascii="Arial" w:hAnsi="Arial" w:cs="Times New Roman"/>
        </w:rPr>
      </w:pPr>
      <w:r w:rsidRPr="00281818">
        <w:rPr>
          <w:rFonts w:ascii="Arial" w:hAnsi="Arial" w:cs="Times New Roman"/>
        </w:rPr>
        <w:t>Teddy and old friends light u</w:t>
      </w:r>
      <w:r w:rsidR="00881706" w:rsidRPr="00281818">
        <w:rPr>
          <w:rFonts w:ascii="Arial" w:hAnsi="Arial" w:cs="Times New Roman"/>
        </w:rPr>
        <w:t>p Louisville with their genre-b</w:t>
      </w:r>
      <w:r w:rsidR="00A859E6">
        <w:rPr>
          <w:rFonts w:ascii="Arial" w:hAnsi="Arial" w:cs="Times New Roman"/>
        </w:rPr>
        <w:t>l</w:t>
      </w:r>
      <w:r w:rsidRPr="00281818">
        <w:rPr>
          <w:rFonts w:ascii="Arial" w:hAnsi="Arial" w:cs="Times New Roman"/>
        </w:rPr>
        <w:t xml:space="preserve">ending side project, the Sixth Floor Trio. </w:t>
      </w:r>
    </w:p>
    <w:p w:rsidR="00B45E21" w:rsidRPr="00281818" w:rsidRDefault="00B45E21" w:rsidP="00B45E21">
      <w:pPr>
        <w:rPr>
          <w:rFonts w:ascii="Arial" w:hAnsi="Arial" w:cs="Times New Roman"/>
        </w:rPr>
      </w:pPr>
    </w:p>
    <w:p w:rsidR="00B45E21" w:rsidRPr="00281818" w:rsidRDefault="00A915CF" w:rsidP="00B45E21">
      <w:pPr>
        <w:rPr>
          <w:rFonts w:ascii="Arial" w:hAnsi="Arial" w:cs="Times New Roman"/>
          <w:i/>
        </w:rPr>
      </w:pPr>
      <w:r>
        <w:rPr>
          <w:rFonts w:ascii="Arial" w:hAnsi="Arial" w:cs="Times New Roman"/>
          <w:i/>
        </w:rPr>
        <w:t>8: Music I</w:t>
      </w:r>
      <w:r w:rsidR="00B45E21" w:rsidRPr="00281818">
        <w:rPr>
          <w:rFonts w:ascii="Arial" w:hAnsi="Arial" w:cs="Times New Roman"/>
          <w:i/>
        </w:rPr>
        <w:t xml:space="preserve">s Alive </w:t>
      </w:r>
    </w:p>
    <w:p w:rsidR="00881706" w:rsidRPr="00281818" w:rsidRDefault="00B45E21" w:rsidP="00B45E21">
      <w:pPr>
        <w:rPr>
          <w:rFonts w:ascii="Arial" w:hAnsi="Arial" w:cs="Times New Roman"/>
        </w:rPr>
      </w:pPr>
      <w:r w:rsidRPr="00281818">
        <w:rPr>
          <w:rFonts w:ascii="Arial" w:hAnsi="Arial" w:cs="Times New Roman"/>
        </w:rPr>
        <w:t xml:space="preserve">Teddy gathers world-class musicians, including ethereal folk singer Aoife O’Donovan, classical musicians, bluegrass artists and a maraca virtuoso for an experimental festival at Fairchild Garden in Miami. </w:t>
      </w:r>
    </w:p>
    <w:p w:rsidR="00881706" w:rsidRPr="00281818" w:rsidRDefault="00881706" w:rsidP="00B45E21">
      <w:pPr>
        <w:rPr>
          <w:rFonts w:ascii="Arial" w:hAnsi="Arial" w:cs="Times New Roman"/>
        </w:rPr>
      </w:pPr>
    </w:p>
    <w:p w:rsidR="00881706" w:rsidRPr="00281818" w:rsidRDefault="00881706" w:rsidP="00B45E21">
      <w:pPr>
        <w:rPr>
          <w:rFonts w:ascii="Arial" w:hAnsi="Arial" w:cs="Times New Roman"/>
          <w:i/>
        </w:rPr>
      </w:pPr>
      <w:r w:rsidRPr="00281818">
        <w:rPr>
          <w:rFonts w:ascii="Arial" w:hAnsi="Arial" w:cs="Times New Roman"/>
          <w:i/>
        </w:rPr>
        <w:t xml:space="preserve">9: </w:t>
      </w:r>
      <w:r w:rsidR="002B5D40">
        <w:rPr>
          <w:rFonts w:ascii="Arial" w:hAnsi="Arial" w:cs="Times New Roman"/>
          <w:i/>
        </w:rPr>
        <w:t>First Symphony</w:t>
      </w:r>
    </w:p>
    <w:p w:rsidR="00881706" w:rsidRPr="00281818" w:rsidRDefault="00B45E21" w:rsidP="00B45E21">
      <w:pPr>
        <w:rPr>
          <w:rFonts w:ascii="Arial" w:hAnsi="Arial" w:cs="Times New Roman"/>
        </w:rPr>
      </w:pPr>
      <w:r w:rsidRPr="00281818">
        <w:rPr>
          <w:rFonts w:ascii="Arial" w:hAnsi="Arial" w:cs="Times New Roman"/>
        </w:rPr>
        <w:t>The Louisville Orchestra takes a risk by commissioning new work from Sebastian Chang, and the young composer delivers a full length “Classical Symphony</w:t>
      </w:r>
      <w:r w:rsidR="00881706" w:rsidRPr="00281818">
        <w:rPr>
          <w:rFonts w:ascii="Arial" w:hAnsi="Arial" w:cs="Times New Roman"/>
        </w:rPr>
        <w:t>.”</w:t>
      </w:r>
      <w:r w:rsidRPr="00281818">
        <w:rPr>
          <w:rFonts w:ascii="Arial" w:hAnsi="Arial" w:cs="Times New Roman"/>
        </w:rPr>
        <w:t xml:space="preserve"> </w:t>
      </w:r>
    </w:p>
    <w:p w:rsidR="00881706" w:rsidRPr="00281818" w:rsidRDefault="00881706" w:rsidP="00B45E21">
      <w:pPr>
        <w:rPr>
          <w:rFonts w:ascii="Arial" w:hAnsi="Arial" w:cs="Times New Roman"/>
        </w:rPr>
      </w:pPr>
    </w:p>
    <w:p w:rsidR="00881706" w:rsidRPr="00281818" w:rsidRDefault="00881706" w:rsidP="00B45E21">
      <w:pPr>
        <w:rPr>
          <w:rFonts w:ascii="Arial" w:hAnsi="Arial" w:cs="Times New Roman"/>
          <w:i/>
        </w:rPr>
      </w:pPr>
      <w:r w:rsidRPr="00281818">
        <w:rPr>
          <w:rFonts w:ascii="Arial" w:hAnsi="Arial" w:cs="Times New Roman"/>
          <w:i/>
        </w:rPr>
        <w:t xml:space="preserve">10. </w:t>
      </w:r>
      <w:r w:rsidR="00B45E21" w:rsidRPr="00281818">
        <w:rPr>
          <w:rFonts w:ascii="Arial" w:hAnsi="Arial" w:cs="Times New Roman"/>
          <w:i/>
        </w:rPr>
        <w:t xml:space="preserve">New World Symphony </w:t>
      </w:r>
    </w:p>
    <w:p w:rsidR="00881706" w:rsidRPr="00281818" w:rsidRDefault="00B45E21" w:rsidP="00B45E21">
      <w:pPr>
        <w:rPr>
          <w:rFonts w:ascii="Arial" w:hAnsi="Arial" w:cs="Times New Roman"/>
        </w:rPr>
      </w:pPr>
      <w:r w:rsidRPr="00281818">
        <w:rPr>
          <w:rFonts w:ascii="Arial" w:hAnsi="Arial" w:cs="Times New Roman"/>
        </w:rPr>
        <w:t xml:space="preserve">Teddy Abrams takes a trip back to Michael Tilson Thomas’s state of the art orchestral academy in Miami, where the young conductor spent three years honing his skills. </w:t>
      </w:r>
    </w:p>
    <w:p w:rsidR="00881706" w:rsidRPr="00281818" w:rsidRDefault="00881706" w:rsidP="00B45E21">
      <w:pPr>
        <w:rPr>
          <w:rFonts w:ascii="Arial" w:hAnsi="Arial" w:cs="Times New Roman"/>
        </w:rPr>
      </w:pPr>
    </w:p>
    <w:p w:rsidR="00881706" w:rsidRPr="00281818" w:rsidRDefault="00881706" w:rsidP="00B45E21">
      <w:pPr>
        <w:rPr>
          <w:rFonts w:ascii="Arial" w:hAnsi="Arial" w:cs="Times New Roman"/>
          <w:i/>
        </w:rPr>
      </w:pPr>
      <w:r w:rsidRPr="00281818">
        <w:rPr>
          <w:rFonts w:ascii="Arial" w:hAnsi="Arial" w:cs="Times New Roman"/>
          <w:i/>
        </w:rPr>
        <w:t xml:space="preserve">11: </w:t>
      </w:r>
      <w:r w:rsidR="00B45E21" w:rsidRPr="00281818">
        <w:rPr>
          <w:rFonts w:ascii="Arial" w:hAnsi="Arial" w:cs="Times New Roman"/>
          <w:i/>
        </w:rPr>
        <w:t xml:space="preserve">Joshua Bell </w:t>
      </w:r>
      <w:r w:rsidR="0058565D">
        <w:rPr>
          <w:rFonts w:ascii="Arial" w:hAnsi="Arial" w:cs="Times New Roman"/>
          <w:i/>
        </w:rPr>
        <w:t>in Rehearsal</w:t>
      </w:r>
    </w:p>
    <w:p w:rsidR="00881706" w:rsidRPr="00281818" w:rsidRDefault="00B45E21" w:rsidP="00B45E21">
      <w:pPr>
        <w:rPr>
          <w:rFonts w:ascii="Arial" w:hAnsi="Arial" w:cs="Times New Roman"/>
        </w:rPr>
      </w:pPr>
      <w:r w:rsidRPr="00281818">
        <w:rPr>
          <w:rFonts w:ascii="Arial" w:hAnsi="Arial" w:cs="Times New Roman"/>
        </w:rPr>
        <w:t xml:space="preserve">Violin virtuoso Joshua Bell plays Bruch’s </w:t>
      </w:r>
      <w:r w:rsidRPr="00A915CF">
        <w:rPr>
          <w:rFonts w:ascii="Arial" w:hAnsi="Arial" w:cs="Times New Roman"/>
          <w:i/>
        </w:rPr>
        <w:t>Scottish Fantasy</w:t>
      </w:r>
      <w:r w:rsidRPr="00281818">
        <w:rPr>
          <w:rFonts w:ascii="Arial" w:hAnsi="Arial" w:cs="Times New Roman"/>
        </w:rPr>
        <w:t xml:space="preserve"> in his first rehearsal with Teddy Abrams at New World Symphony in Miami. </w:t>
      </w:r>
    </w:p>
    <w:p w:rsidR="00881706" w:rsidRPr="00281818" w:rsidRDefault="00881706" w:rsidP="00B45E21">
      <w:pPr>
        <w:rPr>
          <w:rFonts w:ascii="Arial" w:hAnsi="Arial" w:cs="Times New Roman"/>
        </w:rPr>
      </w:pPr>
    </w:p>
    <w:p w:rsidR="00881706" w:rsidRPr="00281818" w:rsidRDefault="00881706" w:rsidP="00B45E21">
      <w:pPr>
        <w:rPr>
          <w:rFonts w:ascii="Arial" w:hAnsi="Arial" w:cs="Times New Roman"/>
          <w:i/>
        </w:rPr>
      </w:pPr>
      <w:r w:rsidRPr="00281818">
        <w:rPr>
          <w:rFonts w:ascii="Arial" w:hAnsi="Arial" w:cs="Times New Roman"/>
          <w:i/>
        </w:rPr>
        <w:t xml:space="preserve">12: </w:t>
      </w:r>
      <w:r w:rsidR="00B45E21" w:rsidRPr="00281818">
        <w:rPr>
          <w:rFonts w:ascii="Arial" w:hAnsi="Arial" w:cs="Times New Roman"/>
          <w:i/>
        </w:rPr>
        <w:t xml:space="preserve">Season Finale </w:t>
      </w:r>
    </w:p>
    <w:p w:rsidR="00B45E21" w:rsidRPr="00281818" w:rsidRDefault="00AB6650" w:rsidP="00B45E21">
      <w:pPr>
        <w:rPr>
          <w:rFonts w:ascii="Arial" w:hAnsi="Arial" w:cs="Times New Roman"/>
          <w:b/>
        </w:rPr>
      </w:pPr>
      <w:r w:rsidRPr="00281818">
        <w:rPr>
          <w:rFonts w:ascii="Arial" w:hAnsi="Arial" w:cs="Times New Roman"/>
        </w:rPr>
        <w:t>Teddy and the Louisville Orchestra</w:t>
      </w:r>
      <w:r w:rsidR="00B45E21" w:rsidRPr="00281818">
        <w:rPr>
          <w:rFonts w:ascii="Arial" w:hAnsi="Arial" w:cs="Times New Roman"/>
        </w:rPr>
        <w:t>’s first season comes to a high-energy close with a triumphant Day of Music and Block Party Concert. Featuring Beethoven’s Symphony No. 5 and musical mash-ups from guest artists Time for Three.</w:t>
      </w:r>
    </w:p>
    <w:p w:rsidR="00B45E21" w:rsidRPr="00281818" w:rsidRDefault="00B45E21" w:rsidP="00283889">
      <w:pPr>
        <w:jc w:val="center"/>
        <w:rPr>
          <w:rFonts w:ascii="Arial" w:hAnsi="Arial" w:cs="Times New Roman"/>
          <w:b/>
        </w:rPr>
      </w:pPr>
    </w:p>
    <w:p w:rsidR="0022231B" w:rsidRPr="00281818" w:rsidRDefault="0022231B" w:rsidP="00B45E21">
      <w:pPr>
        <w:jc w:val="center"/>
        <w:rPr>
          <w:rFonts w:ascii="Arial" w:hAnsi="Arial" w:cs="Times New Roman"/>
          <w:b/>
        </w:rPr>
      </w:pPr>
    </w:p>
    <w:p w:rsidR="00B45E21" w:rsidRPr="00281818" w:rsidRDefault="00B45E21" w:rsidP="00B45E21">
      <w:pPr>
        <w:jc w:val="center"/>
        <w:rPr>
          <w:rFonts w:ascii="Arial" w:hAnsi="Arial" w:cs="Times New Roman"/>
          <w:b/>
        </w:rPr>
      </w:pPr>
      <w:r w:rsidRPr="00281818">
        <w:rPr>
          <w:rFonts w:ascii="Arial" w:hAnsi="Arial" w:cs="Times New Roman"/>
          <w:b/>
        </w:rPr>
        <w:t>CREDITS</w:t>
      </w:r>
    </w:p>
    <w:p w:rsidR="00B45E21" w:rsidRPr="00281818" w:rsidRDefault="00B45E21" w:rsidP="003D1FD0">
      <w:pPr>
        <w:rPr>
          <w:rFonts w:ascii="Arial" w:hAnsi="Arial" w:cs="Times New Roman"/>
          <w:b/>
        </w:rPr>
      </w:pPr>
    </w:p>
    <w:p w:rsidR="00B45E21" w:rsidRPr="00281818" w:rsidRDefault="00B45E21" w:rsidP="00B45E21">
      <w:pPr>
        <w:jc w:val="center"/>
        <w:rPr>
          <w:rFonts w:ascii="Arial" w:hAnsi="Arial" w:cs="Times New Roman"/>
        </w:rPr>
      </w:pPr>
      <w:r w:rsidRPr="00281818">
        <w:rPr>
          <w:rFonts w:ascii="Arial" w:hAnsi="Arial" w:cs="Times New Roman"/>
        </w:rPr>
        <w:t>Series Producer/Director: Anne Flatté</w:t>
      </w:r>
    </w:p>
    <w:p w:rsidR="00B45E21" w:rsidRPr="00281818" w:rsidRDefault="00B45E21" w:rsidP="00B45E21">
      <w:pPr>
        <w:jc w:val="center"/>
        <w:rPr>
          <w:rFonts w:ascii="Arial" w:hAnsi="Arial" w:cs="Times New Roman"/>
        </w:rPr>
      </w:pPr>
      <w:r w:rsidRPr="00281818">
        <w:rPr>
          <w:rFonts w:ascii="Arial" w:hAnsi="Arial" w:cs="Times New Roman"/>
        </w:rPr>
        <w:t>Series Producer: Philip Wilder</w:t>
      </w:r>
    </w:p>
    <w:p w:rsidR="00B45E21" w:rsidRPr="00281818" w:rsidRDefault="00B45E21" w:rsidP="00B45E21">
      <w:pPr>
        <w:jc w:val="center"/>
        <w:rPr>
          <w:rFonts w:ascii="Arial" w:hAnsi="Arial" w:cs="Times New Roman"/>
        </w:rPr>
      </w:pPr>
      <w:r w:rsidRPr="00281818">
        <w:rPr>
          <w:rFonts w:ascii="Arial" w:hAnsi="Arial" w:cs="Times New Roman"/>
        </w:rPr>
        <w:t>Co-Director/DP: Stephen Kertis</w:t>
      </w:r>
    </w:p>
    <w:p w:rsidR="00B45E21" w:rsidRPr="00281818" w:rsidRDefault="00B45E21" w:rsidP="00B45E21">
      <w:pPr>
        <w:jc w:val="center"/>
        <w:rPr>
          <w:rFonts w:ascii="Arial" w:hAnsi="Arial" w:cs="Times New Roman"/>
        </w:rPr>
      </w:pPr>
      <w:r w:rsidRPr="00281818">
        <w:rPr>
          <w:rFonts w:ascii="Arial" w:hAnsi="Arial" w:cs="Times New Roman"/>
        </w:rPr>
        <w:t>Executive Producer: Owsley Brown III</w:t>
      </w:r>
    </w:p>
    <w:p w:rsidR="00B45E21" w:rsidRPr="00281818" w:rsidRDefault="00881706" w:rsidP="00881706">
      <w:pPr>
        <w:jc w:val="center"/>
        <w:rPr>
          <w:rFonts w:ascii="Arial" w:hAnsi="Arial" w:cs="Times New Roman"/>
        </w:rPr>
      </w:pPr>
      <w:r w:rsidRPr="00281818">
        <w:rPr>
          <w:rFonts w:ascii="Arial" w:hAnsi="Arial" w:cs="Times New Roman"/>
        </w:rPr>
        <w:t xml:space="preserve">Production Company: </w:t>
      </w:r>
      <w:r w:rsidR="00B45E21" w:rsidRPr="00281818">
        <w:rPr>
          <w:rFonts w:ascii="Arial" w:hAnsi="Arial" w:cs="Times New Roman"/>
        </w:rPr>
        <w:t>Owsley Brown Presents</w:t>
      </w:r>
    </w:p>
    <w:p w:rsidR="00B45E21" w:rsidRPr="00281818" w:rsidRDefault="00B45E21" w:rsidP="00B45E21">
      <w:pPr>
        <w:rPr>
          <w:rFonts w:ascii="Arial" w:hAnsi="Arial" w:cs="Times New Roman"/>
        </w:rPr>
      </w:pPr>
    </w:p>
    <w:p w:rsidR="00881706" w:rsidRPr="00281818" w:rsidRDefault="00881706" w:rsidP="00935C55">
      <w:pPr>
        <w:rPr>
          <w:rFonts w:ascii="Arial" w:hAnsi="Arial" w:cs="Times New Roman"/>
          <w:b/>
        </w:rPr>
      </w:pPr>
    </w:p>
    <w:p w:rsidR="00E95AE2" w:rsidRPr="00281818" w:rsidRDefault="00B45E21" w:rsidP="00935C55">
      <w:pPr>
        <w:rPr>
          <w:rFonts w:ascii="Arial" w:hAnsi="Arial" w:cs="Times New Roman"/>
          <w:b/>
        </w:rPr>
      </w:pPr>
      <w:r w:rsidRPr="00281818">
        <w:rPr>
          <w:rFonts w:ascii="Arial" w:hAnsi="Arial" w:cs="Times New Roman"/>
          <w:b/>
        </w:rPr>
        <w:t xml:space="preserve">About Teddy Abrams </w:t>
      </w:r>
    </w:p>
    <w:p w:rsidR="00AB6650" w:rsidRPr="00281818" w:rsidRDefault="00283889" w:rsidP="00283889">
      <w:pPr>
        <w:rPr>
          <w:rFonts w:ascii="Arial" w:hAnsi="Arial" w:cs="Times New Roman"/>
        </w:rPr>
      </w:pPr>
      <w:r w:rsidRPr="00281818">
        <w:rPr>
          <w:rFonts w:ascii="Arial" w:hAnsi="Arial" w:cs="Times New Roman"/>
        </w:rPr>
        <w:t xml:space="preserve">An unusually versatile musician, Teddy Abrams is a widely acclaimed conductor, as well as an established pianist, clarinetist, and composer. The 2014 season marked the beginning of his tenure as Music Director of the Louisville Orchestra and Music Director and Conductor of the Britt Classical Festival. He also serves as Resident Conductor of the MAV Symphony Orchestra in Budapest, which he first conducted in 2011. Teddy recently concluded his appointment as Assistant Conductor of the Detroit Symphony. Active as a guest conductor, he has worked with a variety of organizations, including New Mexico Philharmonics, Kitchener-Waterloo Symphony, Indianapolis Symphony, New World Symphony, Los Angeles Philharmonic, Florida Orchestra, Jacksonville Symphony, and San Francisco Symphony. An accomplished pianist and clarinetist, Abrams has appeared as a soloist with a number of orchestras and festivals—including Jacksonville Symphony, St. Petersburg String Quartet, Olympic Music Festival, Cleveland Orchestra, Philadelphia Orchestra, and at Carnegie Hall. Abrams studied conducting with Michael Tilson Thomas, Otto-Werner Mueller, Ford Lallerstedt, and David Zinman. An award-winning composer and a passionate educator, Teddy was a proud member of the San Francisco Symphony Youth Orchestra for seven seasons, and graduated from the San Francisco Conservatory of Music with a Bachelor of Music, </w:t>
      </w:r>
      <w:r w:rsidR="008850AC">
        <w:rPr>
          <w:rFonts w:ascii="Arial" w:hAnsi="Arial" w:cs="Times New Roman"/>
        </w:rPr>
        <w:t xml:space="preserve">having studied piano with Paul Hersh. Abrams grew up in the San Francisco Bay Area. </w:t>
      </w:r>
      <w:hyperlink r:id="rId16" w:history="1">
        <w:r w:rsidRPr="00281818">
          <w:rPr>
            <w:rStyle w:val="Hyperlink"/>
            <w:rFonts w:ascii="Arial" w:hAnsi="Arial" w:cs="Times New Roman"/>
          </w:rPr>
          <w:t>https://www.louisvilleorchestra.org/about/conductors/teddy-abrams-music-director/</w:t>
        </w:r>
      </w:hyperlink>
      <w:r w:rsidRPr="00281818">
        <w:rPr>
          <w:rFonts w:ascii="Arial" w:hAnsi="Arial" w:cs="Times New Roman"/>
        </w:rPr>
        <w:t xml:space="preserve"> </w:t>
      </w:r>
    </w:p>
    <w:p w:rsidR="00AB6650" w:rsidRPr="00281818" w:rsidRDefault="00AB6650" w:rsidP="00283889">
      <w:pPr>
        <w:rPr>
          <w:rFonts w:ascii="Arial" w:hAnsi="Arial" w:cs="Times New Roman"/>
        </w:rPr>
      </w:pPr>
    </w:p>
    <w:p w:rsidR="00E95AE2" w:rsidRPr="00281818" w:rsidRDefault="00D13899" w:rsidP="00283889">
      <w:pPr>
        <w:rPr>
          <w:rFonts w:ascii="Arial" w:hAnsi="Arial" w:cs="Times New Roman"/>
          <w:b/>
        </w:rPr>
      </w:pPr>
      <w:r>
        <w:rPr>
          <w:rFonts w:ascii="Arial" w:hAnsi="Arial" w:cs="Times New Roman"/>
          <w:b/>
        </w:rPr>
        <w:t>About the Filmmakers</w:t>
      </w:r>
    </w:p>
    <w:p w:rsidR="00283889" w:rsidRPr="00281818" w:rsidRDefault="00283889" w:rsidP="00935C55">
      <w:pPr>
        <w:rPr>
          <w:rFonts w:ascii="Arial" w:hAnsi="Arial" w:cs="Times New Roman"/>
          <w:b/>
        </w:rPr>
      </w:pPr>
    </w:p>
    <w:p w:rsidR="00D13899" w:rsidRDefault="00881706" w:rsidP="00D13899">
      <w:pPr>
        <w:rPr>
          <w:rFonts w:ascii="Arial" w:hAnsi="Arial" w:cs="Times New Roman"/>
        </w:rPr>
      </w:pPr>
      <w:r w:rsidRPr="00D13899">
        <w:rPr>
          <w:rFonts w:ascii="Arial" w:hAnsi="Arial" w:cs="Times New Roman"/>
          <w:b/>
        </w:rPr>
        <w:t>Anne Flatté</w:t>
      </w:r>
      <w:r w:rsidR="00D13899" w:rsidRPr="00D13899">
        <w:rPr>
          <w:rFonts w:ascii="Arial" w:hAnsi="Arial" w:cs="Times New Roman"/>
          <w:b/>
        </w:rPr>
        <w:t xml:space="preserve"> (Director/Producer)</w:t>
      </w:r>
      <w:r w:rsidRPr="00D13899">
        <w:rPr>
          <w:rFonts w:ascii="Arial" w:hAnsi="Arial" w:cs="Times New Roman"/>
        </w:rPr>
        <w:t xml:space="preserve"> has worked on critically acclaimed and award-winning documentary films and television programs since 1995. She co-produced and edited </w:t>
      </w:r>
      <w:r w:rsidR="009E7A85" w:rsidRPr="00D13899">
        <w:rPr>
          <w:rFonts w:ascii="Arial" w:hAnsi="Arial" w:cs="Times New Roman"/>
        </w:rPr>
        <w:t xml:space="preserve">the film </w:t>
      </w:r>
      <w:r w:rsidR="009E7A85" w:rsidRPr="00D13899">
        <w:rPr>
          <w:rFonts w:ascii="Arial" w:hAnsi="Arial" w:cs="Times New Roman"/>
          <w:i/>
        </w:rPr>
        <w:t>Music Makes a</w:t>
      </w:r>
      <w:r w:rsidRPr="00D13899">
        <w:rPr>
          <w:rFonts w:ascii="Arial" w:hAnsi="Arial" w:cs="Times New Roman"/>
          <w:i/>
        </w:rPr>
        <w:t xml:space="preserve"> </w:t>
      </w:r>
      <w:r w:rsidR="0060088D" w:rsidRPr="00D13899">
        <w:rPr>
          <w:rFonts w:ascii="Arial" w:hAnsi="Arial" w:cs="Times New Roman"/>
          <w:i/>
        </w:rPr>
        <w:t>City</w:t>
      </w:r>
      <w:r w:rsidR="0060088D" w:rsidRPr="00D13899">
        <w:rPr>
          <w:rFonts w:ascii="Arial" w:hAnsi="Arial" w:cs="Times New Roman"/>
        </w:rPr>
        <w:t xml:space="preserve"> and</w:t>
      </w:r>
      <w:r w:rsidRPr="00D13899">
        <w:rPr>
          <w:rFonts w:ascii="Arial" w:hAnsi="Arial" w:cs="Times New Roman"/>
        </w:rPr>
        <w:t xml:space="preserve"> produced the made-for-TV version for PBS broadcast. She edited </w:t>
      </w:r>
      <w:r w:rsidRPr="00D13899">
        <w:rPr>
          <w:rFonts w:ascii="Arial" w:hAnsi="Arial" w:cs="Times New Roman"/>
          <w:i/>
        </w:rPr>
        <w:t>Monumental</w:t>
      </w:r>
      <w:r w:rsidRPr="00D13899">
        <w:rPr>
          <w:rFonts w:ascii="Arial" w:hAnsi="Arial" w:cs="Times New Roman"/>
        </w:rPr>
        <w:t xml:space="preserve">, </w:t>
      </w:r>
      <w:r w:rsidRPr="00D13899">
        <w:rPr>
          <w:rFonts w:ascii="Arial" w:hAnsi="Arial" w:cs="Times New Roman"/>
          <w:i/>
        </w:rPr>
        <w:t xml:space="preserve">What Do You </w:t>
      </w:r>
      <w:r w:rsidR="009E7A85" w:rsidRPr="00D13899">
        <w:rPr>
          <w:rFonts w:ascii="Arial" w:hAnsi="Arial" w:cs="Times New Roman"/>
          <w:i/>
        </w:rPr>
        <w:t xml:space="preserve">Believe?, </w:t>
      </w:r>
      <w:r w:rsidRPr="00D13899">
        <w:rPr>
          <w:rFonts w:ascii="Arial" w:hAnsi="Arial" w:cs="Times New Roman"/>
          <w:i/>
        </w:rPr>
        <w:t xml:space="preserve">Daughters and Sons, </w:t>
      </w:r>
      <w:r w:rsidRPr="00D13899">
        <w:rPr>
          <w:rFonts w:ascii="Arial" w:hAnsi="Arial" w:cs="Times New Roman"/>
        </w:rPr>
        <w:t xml:space="preserve">and </w:t>
      </w:r>
      <w:r w:rsidRPr="00D13899">
        <w:rPr>
          <w:rFonts w:ascii="Arial" w:hAnsi="Arial" w:cs="Times New Roman"/>
          <w:i/>
        </w:rPr>
        <w:t>Devil’s Teeth</w:t>
      </w:r>
      <w:r w:rsidR="009E7A85" w:rsidRPr="00D13899">
        <w:rPr>
          <w:rFonts w:ascii="Arial" w:hAnsi="Arial" w:cs="Times New Roman"/>
        </w:rPr>
        <w:t>. She earned her MA</w:t>
      </w:r>
      <w:r w:rsidRPr="00D13899">
        <w:rPr>
          <w:rFonts w:ascii="Arial" w:hAnsi="Arial" w:cs="Times New Roman"/>
        </w:rPr>
        <w:t xml:space="preserve"> in documentary film and video from Stanford University in</w:t>
      </w:r>
      <w:r w:rsidR="009E7A85" w:rsidRPr="00D13899">
        <w:rPr>
          <w:rFonts w:ascii="Arial" w:hAnsi="Arial" w:cs="Times New Roman"/>
        </w:rPr>
        <w:t xml:space="preserve"> 1995</w:t>
      </w:r>
      <w:r w:rsidRPr="00D13899">
        <w:rPr>
          <w:rFonts w:ascii="Arial" w:hAnsi="Arial" w:cs="Times New Roman"/>
        </w:rPr>
        <w:t>.</w:t>
      </w:r>
    </w:p>
    <w:p w:rsidR="00D13899" w:rsidRPr="00D13899" w:rsidRDefault="00D13899" w:rsidP="00D13899">
      <w:pPr>
        <w:rPr>
          <w:rFonts w:ascii="Arial" w:hAnsi="Arial" w:cs="Times New Roman"/>
        </w:rPr>
      </w:pPr>
    </w:p>
    <w:p w:rsidR="00D13899" w:rsidRPr="00D13899" w:rsidRDefault="00D13899" w:rsidP="00D13899">
      <w:pPr>
        <w:widowControl w:val="0"/>
        <w:autoSpaceDE w:val="0"/>
        <w:autoSpaceDN w:val="0"/>
        <w:adjustRightInd w:val="0"/>
        <w:spacing w:after="240"/>
        <w:rPr>
          <w:rFonts w:ascii="Arial" w:hAnsi="Arial" w:cs="News Gothic MT"/>
          <w:szCs w:val="22"/>
        </w:rPr>
      </w:pPr>
      <w:r w:rsidRPr="00D13899">
        <w:rPr>
          <w:rFonts w:ascii="Arial" w:hAnsi="Arial" w:cs="News Gothic MT"/>
          <w:b/>
          <w:bCs/>
          <w:szCs w:val="22"/>
        </w:rPr>
        <w:t xml:space="preserve">Owsley Brown III </w:t>
      </w:r>
      <w:r>
        <w:rPr>
          <w:rFonts w:ascii="Arial" w:hAnsi="Arial" w:cs="News Gothic MT"/>
          <w:b/>
          <w:bCs/>
          <w:szCs w:val="22"/>
        </w:rPr>
        <w:t xml:space="preserve"> (Executive Producer) </w:t>
      </w:r>
      <w:r w:rsidRPr="00D13899">
        <w:rPr>
          <w:rFonts w:ascii="Arial" w:hAnsi="Arial" w:cs="News Gothic MT"/>
          <w:szCs w:val="22"/>
        </w:rPr>
        <w:t xml:space="preserve">was born and raised in Louisville, Kentucky. He is a documentary filmmaker whose directorial debut, </w:t>
      </w:r>
      <w:r w:rsidRPr="00D13899">
        <w:rPr>
          <w:rFonts w:ascii="Arial" w:hAnsi="Arial" w:cs="News Gothic MT"/>
          <w:i/>
          <w:iCs/>
          <w:szCs w:val="22"/>
        </w:rPr>
        <w:t>Night Waltz: The Music of Paul Bowles</w:t>
      </w:r>
      <w:r w:rsidRPr="00D13899">
        <w:rPr>
          <w:rFonts w:ascii="Arial" w:hAnsi="Arial" w:cs="News Gothic MT"/>
          <w:szCs w:val="22"/>
        </w:rPr>
        <w:t xml:space="preserve">, about the American </w:t>
      </w:r>
      <w:r w:rsidR="00AE5049">
        <w:rPr>
          <w:rFonts w:ascii="Arial" w:hAnsi="Arial" w:cs="News Gothic MT"/>
          <w:szCs w:val="22"/>
        </w:rPr>
        <w:t>writer and composer</w:t>
      </w:r>
      <w:r w:rsidRPr="00D13899">
        <w:rPr>
          <w:rFonts w:ascii="Arial" w:hAnsi="Arial" w:cs="News Gothic MT"/>
          <w:szCs w:val="22"/>
        </w:rPr>
        <w:t xml:space="preserve">, won the Independent Spirit Award in 2000. His critically acclaimed second film, </w:t>
      </w:r>
      <w:r w:rsidRPr="00D13899">
        <w:rPr>
          <w:rFonts w:ascii="Arial" w:hAnsi="Arial" w:cs="News Gothic MT"/>
          <w:i/>
          <w:iCs/>
          <w:szCs w:val="22"/>
        </w:rPr>
        <w:t>Music Makes A City</w:t>
      </w:r>
      <w:r w:rsidRPr="00D13899">
        <w:rPr>
          <w:rFonts w:ascii="Arial" w:hAnsi="Arial" w:cs="News Gothic MT"/>
          <w:szCs w:val="22"/>
        </w:rPr>
        <w:t>, chronicling the landmark commissioning project of the Louisville Orchestra in the 1950s, won a Gramophone award in 2012 and had its U.S. television broadcast premiere in</w:t>
      </w:r>
      <w:r w:rsidR="00AE5049">
        <w:rPr>
          <w:rFonts w:ascii="Arial" w:hAnsi="Arial" w:cs="News Gothic MT"/>
          <w:szCs w:val="22"/>
        </w:rPr>
        <w:t xml:space="preserve"> 2014 on PBS</w:t>
      </w:r>
      <w:r w:rsidRPr="00D13899">
        <w:rPr>
          <w:rFonts w:ascii="Arial" w:hAnsi="Arial" w:cs="News Gothic MT"/>
          <w:szCs w:val="22"/>
        </w:rPr>
        <w:t>. Owsley’s third feature film is a seven-year documentary effort to chronicle the story of Haiti’s most important classical music school (for children), located in the heart of Port-au-Prince. He is a graduate of the University of Virginia in 1993 with a Bachelor of Arts in Cultural Anthropology.</w:t>
      </w:r>
    </w:p>
    <w:p w:rsidR="00881706" w:rsidRPr="00D13899" w:rsidRDefault="00D13899" w:rsidP="00D13899">
      <w:pPr>
        <w:widowControl w:val="0"/>
        <w:autoSpaceDE w:val="0"/>
        <w:autoSpaceDN w:val="0"/>
        <w:adjustRightInd w:val="0"/>
        <w:spacing w:after="240"/>
        <w:rPr>
          <w:rFonts w:ascii="Arial" w:hAnsi="Arial" w:cs="Times"/>
        </w:rPr>
      </w:pPr>
      <w:r w:rsidRPr="00D13899">
        <w:rPr>
          <w:rFonts w:ascii="Arial" w:hAnsi="Arial" w:cs="News Gothic MT"/>
          <w:b/>
          <w:bCs/>
          <w:szCs w:val="22"/>
        </w:rPr>
        <w:t>Stephen Kertis</w:t>
      </w:r>
      <w:r>
        <w:rPr>
          <w:rFonts w:ascii="Arial" w:hAnsi="Arial" w:cs="News Gothic MT"/>
          <w:b/>
          <w:bCs/>
          <w:szCs w:val="22"/>
        </w:rPr>
        <w:t xml:space="preserve"> (Co-Director/Director of Photography)</w:t>
      </w:r>
      <w:r w:rsidRPr="00D13899">
        <w:rPr>
          <w:rFonts w:ascii="Arial" w:hAnsi="Arial" w:cs="News Gothic MT"/>
          <w:b/>
          <w:bCs/>
          <w:szCs w:val="22"/>
        </w:rPr>
        <w:t xml:space="preserve"> </w:t>
      </w:r>
      <w:r w:rsidRPr="00D13899">
        <w:rPr>
          <w:rFonts w:ascii="Arial" w:hAnsi="Arial" w:cs="News Gothic MT"/>
          <w:szCs w:val="22"/>
        </w:rPr>
        <w:t xml:space="preserve">began his career at PBS, working as a producer and editor on documentary projects, including winning an Emmy for </w:t>
      </w:r>
      <w:r w:rsidRPr="00D13899">
        <w:rPr>
          <w:rFonts w:ascii="Arial" w:hAnsi="Arial" w:cs="News Gothic MT"/>
          <w:i/>
          <w:iCs/>
          <w:szCs w:val="22"/>
        </w:rPr>
        <w:t>Joe Downing: Poet of Color and Light</w:t>
      </w:r>
      <w:r w:rsidRPr="00D13899">
        <w:rPr>
          <w:rFonts w:ascii="Arial" w:hAnsi="Arial" w:cs="News Gothic MT"/>
          <w:szCs w:val="22"/>
        </w:rPr>
        <w:t xml:space="preserve">. His dramatic cinematography and visual style was honed by years of commercial and creative projects, including </w:t>
      </w:r>
      <w:r w:rsidRPr="00D13899">
        <w:rPr>
          <w:rFonts w:ascii="Arial" w:hAnsi="Arial" w:cs="News Gothic MT"/>
          <w:i/>
          <w:iCs/>
          <w:szCs w:val="22"/>
        </w:rPr>
        <w:t>Everybody’s Hugging</w:t>
      </w:r>
      <w:r w:rsidRPr="00D13899">
        <w:rPr>
          <w:rFonts w:ascii="Arial" w:hAnsi="Arial" w:cs="News Gothic MT"/>
          <w:szCs w:val="22"/>
        </w:rPr>
        <w:t>, an ongoing collaborative music, film, and photography project that pairs musicians with cinematographers in unique locations. In 2008, he started Kertis Creative, an answer to our rapidly changing media world. Stephen lives, works and adventures in the south.</w:t>
      </w:r>
    </w:p>
    <w:p w:rsidR="00D13899" w:rsidRDefault="00881706" w:rsidP="00881706">
      <w:pPr>
        <w:rPr>
          <w:rFonts w:ascii="Arial" w:hAnsi="Arial" w:cs="Times New Roman"/>
          <w:b/>
        </w:rPr>
      </w:pPr>
      <w:r w:rsidRPr="00281818">
        <w:rPr>
          <w:rFonts w:ascii="Arial" w:hAnsi="Arial" w:cs="Times New Roman"/>
          <w:b/>
        </w:rPr>
        <w:t>About Owsley Brown Presents</w:t>
      </w:r>
    </w:p>
    <w:p w:rsidR="00D13899" w:rsidRPr="00281818" w:rsidRDefault="00D13899" w:rsidP="00D13899">
      <w:pPr>
        <w:rPr>
          <w:rFonts w:ascii="Arial" w:hAnsi="Arial" w:cs="Times New Roman"/>
        </w:rPr>
      </w:pPr>
      <w:r w:rsidRPr="00281818">
        <w:rPr>
          <w:rFonts w:ascii="Arial" w:hAnsi="Arial" w:cs="Times New Roman"/>
        </w:rPr>
        <w:t>Owsley Brown Presents (OBP) is a San Francisco-based independent motion picture production company that produces original contemporary media works with an emphasis on artistic and creative exploration.</w:t>
      </w:r>
      <w:r>
        <w:rPr>
          <w:rFonts w:ascii="Arial" w:hAnsi="Arial" w:cs="Times New Roman"/>
        </w:rPr>
        <w:t xml:space="preserve"> </w:t>
      </w:r>
      <w:r w:rsidRPr="00281818">
        <w:rPr>
          <w:rFonts w:ascii="Arial" w:hAnsi="Arial" w:cs="Times New Roman"/>
        </w:rPr>
        <w:br/>
      </w:r>
      <w:hyperlink r:id="rId17" w:history="1">
        <w:r w:rsidRPr="00281818">
          <w:rPr>
            <w:rStyle w:val="Hyperlink"/>
            <w:rFonts w:ascii="Arial" w:hAnsi="Arial" w:cs="Times New Roman"/>
          </w:rPr>
          <w:t>www.owsleybrownpresents.com</w:t>
        </w:r>
      </w:hyperlink>
      <w:r w:rsidRPr="00281818">
        <w:rPr>
          <w:rFonts w:ascii="Arial" w:hAnsi="Arial" w:cs="Times New Roman"/>
        </w:rPr>
        <w:t xml:space="preserve">    </w:t>
      </w:r>
    </w:p>
    <w:p w:rsidR="00A915CF" w:rsidRDefault="00A915CF" w:rsidP="00881706">
      <w:pPr>
        <w:rPr>
          <w:rFonts w:ascii="Arial" w:hAnsi="Arial" w:cs="Times New Roman"/>
          <w:b/>
        </w:rPr>
      </w:pPr>
    </w:p>
    <w:p w:rsidR="00A915CF" w:rsidRDefault="00A915CF" w:rsidP="00881706">
      <w:pPr>
        <w:rPr>
          <w:rFonts w:ascii="Arial" w:hAnsi="Arial" w:cs="Times New Roman"/>
          <w:b/>
        </w:rPr>
      </w:pPr>
    </w:p>
    <w:p w:rsidR="00A915CF" w:rsidRPr="00A915CF" w:rsidRDefault="00A915CF" w:rsidP="003D797B">
      <w:pPr>
        <w:jc w:val="center"/>
        <w:rPr>
          <w:rFonts w:ascii="Arial" w:hAnsi="Arial" w:cs="Times New Roman"/>
        </w:rPr>
      </w:pPr>
      <w:r w:rsidRPr="00A915CF">
        <w:rPr>
          <w:rFonts w:ascii="Arial" w:hAnsi="Arial" w:cs="Times New Roman"/>
        </w:rPr>
        <w:t>###</w:t>
      </w:r>
    </w:p>
    <w:p w:rsidR="00F369A6" w:rsidRPr="00F369A6" w:rsidRDefault="00F369A6" w:rsidP="00881706">
      <w:pPr>
        <w:rPr>
          <w:rFonts w:ascii="Arial" w:hAnsi="Arial" w:cs="Times New Roman"/>
        </w:rPr>
      </w:pPr>
    </w:p>
    <w:p w:rsidR="00F369A6" w:rsidRPr="00F369A6" w:rsidRDefault="00F369A6" w:rsidP="00881706">
      <w:pPr>
        <w:rPr>
          <w:rFonts w:ascii="Arial" w:hAnsi="Arial" w:cs="Times New Roman"/>
        </w:rPr>
      </w:pPr>
      <w:r w:rsidRPr="00F369A6">
        <w:rPr>
          <w:rFonts w:ascii="Arial" w:hAnsi="Arial" w:cs="Times New Roman"/>
        </w:rPr>
        <w:t>Additional information and downloadable images available at:</w:t>
      </w:r>
    </w:p>
    <w:p w:rsidR="00F369A6" w:rsidRPr="00F369A6" w:rsidRDefault="002A4F37" w:rsidP="00881706">
      <w:pPr>
        <w:rPr>
          <w:rFonts w:ascii="Arial" w:hAnsi="Arial" w:cs="Times New Roman"/>
        </w:rPr>
      </w:pPr>
      <w:hyperlink r:id="rId18" w:history="1">
        <w:r w:rsidR="00F369A6" w:rsidRPr="00F369A6">
          <w:rPr>
            <w:rFonts w:ascii="Arial" w:hAnsi="Arial" w:cs="Verdana"/>
            <w:color w:val="386EFF"/>
            <w:szCs w:val="26"/>
            <w:u w:val="single" w:color="386EFF"/>
          </w:rPr>
          <w:t>http://www.musicmakesacity.com/media-kit/</w:t>
        </w:r>
      </w:hyperlink>
    </w:p>
    <w:p w:rsidR="00F369A6" w:rsidRPr="00F369A6" w:rsidRDefault="00F369A6" w:rsidP="00881706">
      <w:pPr>
        <w:rPr>
          <w:rFonts w:ascii="Arial" w:hAnsi="Arial" w:cs="Times New Roman"/>
        </w:rPr>
      </w:pPr>
    </w:p>
    <w:p w:rsidR="003D797B" w:rsidRDefault="003D797B" w:rsidP="00881706">
      <w:pPr>
        <w:rPr>
          <w:rFonts w:ascii="Arial" w:hAnsi="Arial" w:cs="Times New Roman"/>
        </w:rPr>
      </w:pPr>
    </w:p>
    <w:p w:rsidR="00A915CF" w:rsidRDefault="00A915CF" w:rsidP="00881706">
      <w:pPr>
        <w:rPr>
          <w:rFonts w:ascii="Arial" w:hAnsi="Arial" w:cs="Times New Roman"/>
        </w:rPr>
      </w:pPr>
      <w:r w:rsidRPr="00A915CF">
        <w:rPr>
          <w:rFonts w:ascii="Arial" w:hAnsi="Arial" w:cs="Times New Roman"/>
        </w:rPr>
        <w:t>Contact:</w:t>
      </w:r>
    </w:p>
    <w:p w:rsidR="00A915CF" w:rsidRDefault="00A915CF" w:rsidP="00881706">
      <w:pPr>
        <w:rPr>
          <w:rFonts w:ascii="Arial" w:hAnsi="Arial" w:cs="Times New Roman"/>
        </w:rPr>
      </w:pPr>
      <w:r>
        <w:rPr>
          <w:rFonts w:ascii="Arial" w:hAnsi="Arial" w:cs="Times New Roman"/>
        </w:rPr>
        <w:t>CaraMar, Inc.</w:t>
      </w:r>
    </w:p>
    <w:p w:rsidR="00A915CF" w:rsidRDefault="00A915CF" w:rsidP="00881706">
      <w:pPr>
        <w:rPr>
          <w:rFonts w:ascii="Arial" w:hAnsi="Arial" w:cs="Times New Roman"/>
        </w:rPr>
      </w:pPr>
      <w:r>
        <w:rPr>
          <w:rFonts w:ascii="Arial" w:hAnsi="Arial" w:cs="Times New Roman"/>
        </w:rPr>
        <w:t xml:space="preserve">Mary Lugo, 770-623-8190; </w:t>
      </w:r>
      <w:hyperlink r:id="rId19" w:history="1">
        <w:r w:rsidRPr="00A915CF">
          <w:rPr>
            <w:rStyle w:val="Hyperlink"/>
            <w:rFonts w:ascii="Arial" w:hAnsi="Arial" w:cs="Times New Roman"/>
          </w:rPr>
          <w:t>lugo@negia.net</w:t>
        </w:r>
      </w:hyperlink>
    </w:p>
    <w:p w:rsidR="00A915CF" w:rsidRDefault="00A915CF" w:rsidP="00881706">
      <w:pPr>
        <w:rPr>
          <w:rFonts w:ascii="Arial" w:hAnsi="Arial" w:cs="Times New Roman"/>
        </w:rPr>
      </w:pPr>
      <w:r>
        <w:rPr>
          <w:rFonts w:ascii="Arial" w:hAnsi="Arial" w:cs="Times New Roman"/>
        </w:rPr>
        <w:t xml:space="preserve">Cara White, 843-881-1480; </w:t>
      </w:r>
      <w:hyperlink r:id="rId20" w:history="1">
        <w:r w:rsidRPr="00A915CF">
          <w:rPr>
            <w:rStyle w:val="Hyperlink"/>
            <w:rFonts w:ascii="Arial" w:hAnsi="Arial" w:cs="Times New Roman"/>
          </w:rPr>
          <w:t>cara.white@mac.com</w:t>
        </w:r>
      </w:hyperlink>
    </w:p>
    <w:p w:rsidR="00A915CF" w:rsidRDefault="00A915CF" w:rsidP="00881706">
      <w:pPr>
        <w:rPr>
          <w:rFonts w:ascii="Arial" w:hAnsi="Arial" w:cs="Times New Roman"/>
        </w:rPr>
      </w:pPr>
      <w:r>
        <w:rPr>
          <w:rFonts w:ascii="Arial" w:hAnsi="Arial" w:cs="Times New Roman"/>
        </w:rPr>
        <w:t xml:space="preserve">Abbe Harris, 908-244-5516; </w:t>
      </w:r>
      <w:hyperlink r:id="rId21" w:history="1">
        <w:r w:rsidRPr="00A915CF">
          <w:rPr>
            <w:rStyle w:val="Hyperlink"/>
            <w:rFonts w:ascii="Arial" w:hAnsi="Arial" w:cs="Times New Roman"/>
          </w:rPr>
          <w:t>abbe@caramar.net</w:t>
        </w:r>
      </w:hyperlink>
    </w:p>
    <w:p w:rsidR="00A915CF" w:rsidRDefault="00A915CF" w:rsidP="00881706">
      <w:pPr>
        <w:rPr>
          <w:rFonts w:ascii="Arial" w:hAnsi="Arial" w:cs="Times New Roman"/>
        </w:rPr>
      </w:pPr>
    </w:p>
    <w:p w:rsidR="00A915CF" w:rsidRPr="00A915CF" w:rsidRDefault="00A915CF" w:rsidP="00881706">
      <w:pPr>
        <w:rPr>
          <w:rFonts w:ascii="Arial" w:hAnsi="Arial" w:cs="Times New Roman"/>
        </w:rPr>
      </w:pPr>
    </w:p>
    <w:p w:rsidR="00881706" w:rsidRPr="00A915CF" w:rsidRDefault="00881706" w:rsidP="00881706">
      <w:pPr>
        <w:rPr>
          <w:rFonts w:ascii="Arial" w:hAnsi="Arial" w:cs="Times New Roman"/>
        </w:rPr>
      </w:pPr>
    </w:p>
    <w:p w:rsidR="00881706" w:rsidRPr="00D13899" w:rsidRDefault="00881706" w:rsidP="00935C55">
      <w:pPr>
        <w:rPr>
          <w:rFonts w:ascii="Arial" w:hAnsi="Arial" w:cs="Times New Roman"/>
          <w:b/>
        </w:rPr>
      </w:pPr>
      <w:bookmarkStart w:id="0" w:name="_GoBack"/>
      <w:bookmarkEnd w:id="0"/>
    </w:p>
    <w:sectPr w:rsidR="00881706" w:rsidRPr="00D13899" w:rsidSect="0050082A">
      <w:headerReference w:type="first" r:id="rId22"/>
      <w:pgSz w:w="12240" w:h="15840"/>
      <w:pgMar w:top="1440" w:right="1440" w:bottom="1440" w:left="1440" w:header="450" w:gutter="0"/>
      <w:titlePg/>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5000000000000000000"/>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News Gothic MT">
    <w:panose1 w:val="020B0504020203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A3D" w:rsidRDefault="00AA1A3D" w:rsidP="0050082A">
    <w:pPr>
      <w:pStyle w:val="Header"/>
      <w:ind w:left="-1260" w:right="-720"/>
    </w:pPr>
    <w:r>
      <w:rPr>
        <w:noProof/>
      </w:rPr>
      <w:drawing>
        <wp:inline distT="0" distB="0" distL="0" distR="0">
          <wp:extent cx="7175500" cy="889271"/>
          <wp:effectExtent l="25400" t="0" r="0" b="0"/>
          <wp:docPr id="3" name="Picture 1" descr=":PBS banner_v1_rev.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BS banner_v1_rev.jpeg"/>
                  <pic:cNvPicPr>
                    <a:picLocks noChangeAspect="1" noChangeArrowheads="1"/>
                  </pic:cNvPicPr>
                </pic:nvPicPr>
                <pic:blipFill>
                  <a:blip r:embed="rId1"/>
                  <a:srcRect/>
                  <a:stretch>
                    <a:fillRect/>
                  </a:stretch>
                </pic:blipFill>
                <pic:spPr bwMode="auto">
                  <a:xfrm>
                    <a:off x="0" y="0"/>
                    <a:ext cx="7175500" cy="889271"/>
                  </a:xfrm>
                  <a:prstGeom prst="rect">
                    <a:avLst/>
                  </a:prstGeom>
                  <a:noFill/>
                  <a:ln w="9525">
                    <a:noFill/>
                    <a:miter lim="800000"/>
                    <a:headEnd/>
                    <a:tailEnd/>
                  </a:ln>
                </pic:spPr>
              </pic:pic>
            </a:graphicData>
          </a:graphic>
        </wp:inline>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863D02"/>
    <w:multiLevelType w:val="hybridMultilevel"/>
    <w:tmpl w:val="5600CD5E"/>
    <w:lvl w:ilvl="0" w:tplc="41C6990C">
      <w:start w:val="1"/>
      <w:numFmt w:val="decimal"/>
      <w:lvlText w:val="%1."/>
      <w:lvlJc w:val="left"/>
      <w:pPr>
        <w:tabs>
          <w:tab w:val="num" w:pos="720"/>
        </w:tabs>
        <w:ind w:left="720" w:hanging="360"/>
      </w:pPr>
    </w:lvl>
    <w:lvl w:ilvl="1" w:tplc="D2022B4A" w:tentative="1">
      <w:start w:val="1"/>
      <w:numFmt w:val="decimal"/>
      <w:lvlText w:val="%2."/>
      <w:lvlJc w:val="left"/>
      <w:pPr>
        <w:tabs>
          <w:tab w:val="num" w:pos="1440"/>
        </w:tabs>
        <w:ind w:left="1440" w:hanging="360"/>
      </w:pPr>
    </w:lvl>
    <w:lvl w:ilvl="2" w:tplc="39004118" w:tentative="1">
      <w:start w:val="1"/>
      <w:numFmt w:val="decimal"/>
      <w:lvlText w:val="%3."/>
      <w:lvlJc w:val="left"/>
      <w:pPr>
        <w:tabs>
          <w:tab w:val="num" w:pos="2160"/>
        </w:tabs>
        <w:ind w:left="2160" w:hanging="360"/>
      </w:pPr>
    </w:lvl>
    <w:lvl w:ilvl="3" w:tplc="A0DE0550" w:tentative="1">
      <w:start w:val="1"/>
      <w:numFmt w:val="decimal"/>
      <w:lvlText w:val="%4."/>
      <w:lvlJc w:val="left"/>
      <w:pPr>
        <w:tabs>
          <w:tab w:val="num" w:pos="2880"/>
        </w:tabs>
        <w:ind w:left="2880" w:hanging="360"/>
      </w:pPr>
    </w:lvl>
    <w:lvl w:ilvl="4" w:tplc="1DAC95EA" w:tentative="1">
      <w:start w:val="1"/>
      <w:numFmt w:val="decimal"/>
      <w:lvlText w:val="%5."/>
      <w:lvlJc w:val="left"/>
      <w:pPr>
        <w:tabs>
          <w:tab w:val="num" w:pos="3600"/>
        </w:tabs>
        <w:ind w:left="3600" w:hanging="360"/>
      </w:pPr>
    </w:lvl>
    <w:lvl w:ilvl="5" w:tplc="C7ACCBBE" w:tentative="1">
      <w:start w:val="1"/>
      <w:numFmt w:val="decimal"/>
      <w:lvlText w:val="%6."/>
      <w:lvlJc w:val="left"/>
      <w:pPr>
        <w:tabs>
          <w:tab w:val="num" w:pos="4320"/>
        </w:tabs>
        <w:ind w:left="4320" w:hanging="360"/>
      </w:pPr>
    </w:lvl>
    <w:lvl w:ilvl="6" w:tplc="BC00E5C4" w:tentative="1">
      <w:start w:val="1"/>
      <w:numFmt w:val="decimal"/>
      <w:lvlText w:val="%7."/>
      <w:lvlJc w:val="left"/>
      <w:pPr>
        <w:tabs>
          <w:tab w:val="num" w:pos="5040"/>
        </w:tabs>
        <w:ind w:left="5040" w:hanging="360"/>
      </w:pPr>
    </w:lvl>
    <w:lvl w:ilvl="7" w:tplc="1E7E0FA8" w:tentative="1">
      <w:start w:val="1"/>
      <w:numFmt w:val="decimal"/>
      <w:lvlText w:val="%8."/>
      <w:lvlJc w:val="left"/>
      <w:pPr>
        <w:tabs>
          <w:tab w:val="num" w:pos="5760"/>
        </w:tabs>
        <w:ind w:left="5760" w:hanging="360"/>
      </w:pPr>
    </w:lvl>
    <w:lvl w:ilvl="8" w:tplc="F6F6D20C"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hdrShapeDefaults>
    <o:shapedefaults v:ext="edit" spidmax="2050"/>
  </w:hdrShapeDefaults>
  <w:compat>
    <w:useFELayout/>
  </w:compat>
  <w:rsids>
    <w:rsidRoot w:val="00E375A9"/>
    <w:rsid w:val="0001598B"/>
    <w:rsid w:val="00045117"/>
    <w:rsid w:val="000C1367"/>
    <w:rsid w:val="000C1C47"/>
    <w:rsid w:val="001015A1"/>
    <w:rsid w:val="00147245"/>
    <w:rsid w:val="001B6064"/>
    <w:rsid w:val="001C30F8"/>
    <w:rsid w:val="001C46F4"/>
    <w:rsid w:val="001D046D"/>
    <w:rsid w:val="001E3002"/>
    <w:rsid w:val="001F3CBE"/>
    <w:rsid w:val="001F729F"/>
    <w:rsid w:val="0022231B"/>
    <w:rsid w:val="00236CEC"/>
    <w:rsid w:val="002370D7"/>
    <w:rsid w:val="0024734B"/>
    <w:rsid w:val="00254B14"/>
    <w:rsid w:val="00281818"/>
    <w:rsid w:val="00283889"/>
    <w:rsid w:val="0028483A"/>
    <w:rsid w:val="002929E8"/>
    <w:rsid w:val="002A1961"/>
    <w:rsid w:val="002A4F37"/>
    <w:rsid w:val="002B5D40"/>
    <w:rsid w:val="002F20CD"/>
    <w:rsid w:val="002F4AA7"/>
    <w:rsid w:val="00393C73"/>
    <w:rsid w:val="003B402E"/>
    <w:rsid w:val="003D1FD0"/>
    <w:rsid w:val="003D797B"/>
    <w:rsid w:val="003E776A"/>
    <w:rsid w:val="004441EA"/>
    <w:rsid w:val="00484D84"/>
    <w:rsid w:val="004E201B"/>
    <w:rsid w:val="004F43DE"/>
    <w:rsid w:val="004F4C3A"/>
    <w:rsid w:val="0050082A"/>
    <w:rsid w:val="00504266"/>
    <w:rsid w:val="00521A98"/>
    <w:rsid w:val="005306B8"/>
    <w:rsid w:val="005453FB"/>
    <w:rsid w:val="00565789"/>
    <w:rsid w:val="00572C10"/>
    <w:rsid w:val="0058565D"/>
    <w:rsid w:val="0059732E"/>
    <w:rsid w:val="005A38F3"/>
    <w:rsid w:val="005F4A4C"/>
    <w:rsid w:val="005F6404"/>
    <w:rsid w:val="0060088D"/>
    <w:rsid w:val="00615D9E"/>
    <w:rsid w:val="00650EB0"/>
    <w:rsid w:val="00657DC3"/>
    <w:rsid w:val="00684AC7"/>
    <w:rsid w:val="006C46F3"/>
    <w:rsid w:val="006D2235"/>
    <w:rsid w:val="006E436F"/>
    <w:rsid w:val="006F0665"/>
    <w:rsid w:val="00716FAE"/>
    <w:rsid w:val="00766ACD"/>
    <w:rsid w:val="007C2E45"/>
    <w:rsid w:val="007D156F"/>
    <w:rsid w:val="007F6338"/>
    <w:rsid w:val="00803DBA"/>
    <w:rsid w:val="00810D5B"/>
    <w:rsid w:val="00825C56"/>
    <w:rsid w:val="00837431"/>
    <w:rsid w:val="0084692E"/>
    <w:rsid w:val="00881706"/>
    <w:rsid w:val="008850AC"/>
    <w:rsid w:val="008B0DE4"/>
    <w:rsid w:val="008D4AA9"/>
    <w:rsid w:val="008E417C"/>
    <w:rsid w:val="008F5818"/>
    <w:rsid w:val="00935C55"/>
    <w:rsid w:val="00962511"/>
    <w:rsid w:val="0096460B"/>
    <w:rsid w:val="00971629"/>
    <w:rsid w:val="009A453F"/>
    <w:rsid w:val="009C08D3"/>
    <w:rsid w:val="009D33BD"/>
    <w:rsid w:val="009E7A85"/>
    <w:rsid w:val="00A25055"/>
    <w:rsid w:val="00A555FD"/>
    <w:rsid w:val="00A5749A"/>
    <w:rsid w:val="00A859E6"/>
    <w:rsid w:val="00A915CF"/>
    <w:rsid w:val="00AA1A3D"/>
    <w:rsid w:val="00AB0A4A"/>
    <w:rsid w:val="00AB6650"/>
    <w:rsid w:val="00AB795D"/>
    <w:rsid w:val="00AD7EBD"/>
    <w:rsid w:val="00AE5049"/>
    <w:rsid w:val="00B06A36"/>
    <w:rsid w:val="00B07095"/>
    <w:rsid w:val="00B45E21"/>
    <w:rsid w:val="00B6235C"/>
    <w:rsid w:val="00B7322D"/>
    <w:rsid w:val="00BC2152"/>
    <w:rsid w:val="00C34E34"/>
    <w:rsid w:val="00C50B69"/>
    <w:rsid w:val="00C96960"/>
    <w:rsid w:val="00CB1114"/>
    <w:rsid w:val="00D0641D"/>
    <w:rsid w:val="00D13899"/>
    <w:rsid w:val="00D2356F"/>
    <w:rsid w:val="00D31268"/>
    <w:rsid w:val="00D32C49"/>
    <w:rsid w:val="00D3756A"/>
    <w:rsid w:val="00D41B09"/>
    <w:rsid w:val="00D429C4"/>
    <w:rsid w:val="00D470B6"/>
    <w:rsid w:val="00D50F80"/>
    <w:rsid w:val="00D646A9"/>
    <w:rsid w:val="00D84B8B"/>
    <w:rsid w:val="00DB0DFB"/>
    <w:rsid w:val="00DB4E8E"/>
    <w:rsid w:val="00DC24C4"/>
    <w:rsid w:val="00DD2418"/>
    <w:rsid w:val="00DE3B05"/>
    <w:rsid w:val="00E375A9"/>
    <w:rsid w:val="00E95AE2"/>
    <w:rsid w:val="00EE18C8"/>
    <w:rsid w:val="00EF0C17"/>
    <w:rsid w:val="00F004FB"/>
    <w:rsid w:val="00F369A6"/>
    <w:rsid w:val="00F97137"/>
    <w:rsid w:val="00FB0B2B"/>
    <w:rsid w:val="00FC21C2"/>
    <w:rsid w:val="00FE2999"/>
    <w:rsid w:val="00FE60A5"/>
    <w:rsid w:val="00FF1058"/>
  </w:rsids>
  <m:mathPr>
    <m:mathFont m:val="Lucida Grande"/>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3B402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semiHidden/>
    <w:unhideWhenUsed/>
    <w:rsid w:val="00E375A9"/>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E375A9"/>
    <w:rPr>
      <w:color w:val="0000FF"/>
      <w:u w:val="single"/>
    </w:rPr>
  </w:style>
  <w:style w:type="character" w:styleId="Strong">
    <w:name w:val="Strong"/>
    <w:basedOn w:val="DefaultParagraphFont"/>
    <w:uiPriority w:val="22"/>
    <w:qFormat/>
    <w:rsid w:val="00E375A9"/>
    <w:rPr>
      <w:b/>
      <w:bCs/>
    </w:rPr>
  </w:style>
  <w:style w:type="paragraph" w:styleId="BalloonText">
    <w:name w:val="Balloon Text"/>
    <w:basedOn w:val="Normal"/>
    <w:link w:val="BalloonTextChar"/>
    <w:uiPriority w:val="99"/>
    <w:semiHidden/>
    <w:unhideWhenUsed/>
    <w:rsid w:val="00AD7EB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7EBD"/>
    <w:rPr>
      <w:rFonts w:ascii="Lucida Grande" w:hAnsi="Lucida Grande" w:cs="Lucida Grande"/>
      <w:sz w:val="18"/>
      <w:szCs w:val="18"/>
    </w:rPr>
  </w:style>
  <w:style w:type="character" w:styleId="FollowedHyperlink">
    <w:name w:val="FollowedHyperlink"/>
    <w:basedOn w:val="DefaultParagraphFont"/>
    <w:uiPriority w:val="99"/>
    <w:semiHidden/>
    <w:unhideWhenUsed/>
    <w:rsid w:val="00281818"/>
    <w:rPr>
      <w:color w:val="800080" w:themeColor="followedHyperlink"/>
      <w:u w:val="single"/>
    </w:rPr>
  </w:style>
  <w:style w:type="paragraph" w:styleId="Header">
    <w:name w:val="header"/>
    <w:basedOn w:val="Normal"/>
    <w:link w:val="HeaderChar"/>
    <w:uiPriority w:val="99"/>
    <w:semiHidden/>
    <w:unhideWhenUsed/>
    <w:rsid w:val="0050082A"/>
    <w:pPr>
      <w:tabs>
        <w:tab w:val="center" w:pos="4320"/>
        <w:tab w:val="right" w:pos="8640"/>
      </w:tabs>
    </w:pPr>
  </w:style>
  <w:style w:type="character" w:customStyle="1" w:styleId="HeaderChar">
    <w:name w:val="Header Char"/>
    <w:basedOn w:val="DefaultParagraphFont"/>
    <w:link w:val="Header"/>
    <w:uiPriority w:val="99"/>
    <w:semiHidden/>
    <w:rsid w:val="0050082A"/>
  </w:style>
  <w:style w:type="paragraph" w:styleId="Footer">
    <w:name w:val="footer"/>
    <w:basedOn w:val="Normal"/>
    <w:link w:val="FooterChar"/>
    <w:uiPriority w:val="99"/>
    <w:semiHidden/>
    <w:unhideWhenUsed/>
    <w:rsid w:val="0050082A"/>
    <w:pPr>
      <w:tabs>
        <w:tab w:val="center" w:pos="4320"/>
        <w:tab w:val="right" w:pos="8640"/>
      </w:tabs>
    </w:pPr>
  </w:style>
  <w:style w:type="character" w:customStyle="1" w:styleId="FooterChar">
    <w:name w:val="Footer Char"/>
    <w:basedOn w:val="DefaultParagraphFont"/>
    <w:link w:val="Footer"/>
    <w:uiPriority w:val="99"/>
    <w:semiHidden/>
    <w:rsid w:val="005008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75A9"/>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E375A9"/>
    <w:rPr>
      <w:color w:val="0000FF"/>
      <w:u w:val="single"/>
    </w:rPr>
  </w:style>
  <w:style w:type="character" w:styleId="Strong">
    <w:name w:val="Strong"/>
    <w:basedOn w:val="DefaultParagraphFont"/>
    <w:uiPriority w:val="22"/>
    <w:qFormat/>
    <w:rsid w:val="00E375A9"/>
    <w:rPr>
      <w:b/>
      <w:bCs/>
    </w:rPr>
  </w:style>
  <w:style w:type="paragraph" w:styleId="BalloonText">
    <w:name w:val="Balloon Text"/>
    <w:basedOn w:val="Normal"/>
    <w:link w:val="BalloonTextChar"/>
    <w:uiPriority w:val="99"/>
    <w:semiHidden/>
    <w:unhideWhenUsed/>
    <w:rsid w:val="00AD7EB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7EBD"/>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divs>
    <w:div w:id="24599542">
      <w:bodyDiv w:val="1"/>
      <w:marLeft w:val="0"/>
      <w:marRight w:val="0"/>
      <w:marTop w:val="0"/>
      <w:marBottom w:val="0"/>
      <w:divBdr>
        <w:top w:val="none" w:sz="0" w:space="0" w:color="auto"/>
        <w:left w:val="none" w:sz="0" w:space="0" w:color="auto"/>
        <w:bottom w:val="none" w:sz="0" w:space="0" w:color="auto"/>
        <w:right w:val="none" w:sz="0" w:space="0" w:color="auto"/>
      </w:divBdr>
    </w:div>
    <w:div w:id="99767997">
      <w:bodyDiv w:val="1"/>
      <w:marLeft w:val="0"/>
      <w:marRight w:val="0"/>
      <w:marTop w:val="0"/>
      <w:marBottom w:val="0"/>
      <w:divBdr>
        <w:top w:val="none" w:sz="0" w:space="0" w:color="auto"/>
        <w:left w:val="none" w:sz="0" w:space="0" w:color="auto"/>
        <w:bottom w:val="none" w:sz="0" w:space="0" w:color="auto"/>
        <w:right w:val="none" w:sz="0" w:space="0" w:color="auto"/>
      </w:divBdr>
    </w:div>
    <w:div w:id="160320296">
      <w:bodyDiv w:val="1"/>
      <w:marLeft w:val="0"/>
      <w:marRight w:val="0"/>
      <w:marTop w:val="0"/>
      <w:marBottom w:val="0"/>
      <w:divBdr>
        <w:top w:val="none" w:sz="0" w:space="0" w:color="auto"/>
        <w:left w:val="none" w:sz="0" w:space="0" w:color="auto"/>
        <w:bottom w:val="none" w:sz="0" w:space="0" w:color="auto"/>
        <w:right w:val="none" w:sz="0" w:space="0" w:color="auto"/>
      </w:divBdr>
    </w:div>
    <w:div w:id="209222267">
      <w:bodyDiv w:val="1"/>
      <w:marLeft w:val="0"/>
      <w:marRight w:val="0"/>
      <w:marTop w:val="0"/>
      <w:marBottom w:val="0"/>
      <w:divBdr>
        <w:top w:val="none" w:sz="0" w:space="0" w:color="auto"/>
        <w:left w:val="none" w:sz="0" w:space="0" w:color="auto"/>
        <w:bottom w:val="none" w:sz="0" w:space="0" w:color="auto"/>
        <w:right w:val="none" w:sz="0" w:space="0" w:color="auto"/>
      </w:divBdr>
    </w:div>
    <w:div w:id="557328045">
      <w:bodyDiv w:val="1"/>
      <w:marLeft w:val="0"/>
      <w:marRight w:val="0"/>
      <w:marTop w:val="0"/>
      <w:marBottom w:val="0"/>
      <w:divBdr>
        <w:top w:val="none" w:sz="0" w:space="0" w:color="auto"/>
        <w:left w:val="none" w:sz="0" w:space="0" w:color="auto"/>
        <w:bottom w:val="none" w:sz="0" w:space="0" w:color="auto"/>
        <w:right w:val="none" w:sz="0" w:space="0" w:color="auto"/>
      </w:divBdr>
    </w:div>
    <w:div w:id="611018219">
      <w:bodyDiv w:val="1"/>
      <w:marLeft w:val="0"/>
      <w:marRight w:val="0"/>
      <w:marTop w:val="0"/>
      <w:marBottom w:val="0"/>
      <w:divBdr>
        <w:top w:val="none" w:sz="0" w:space="0" w:color="auto"/>
        <w:left w:val="none" w:sz="0" w:space="0" w:color="auto"/>
        <w:bottom w:val="none" w:sz="0" w:space="0" w:color="auto"/>
        <w:right w:val="none" w:sz="0" w:space="0" w:color="auto"/>
      </w:divBdr>
    </w:div>
    <w:div w:id="692534568">
      <w:bodyDiv w:val="1"/>
      <w:marLeft w:val="0"/>
      <w:marRight w:val="0"/>
      <w:marTop w:val="0"/>
      <w:marBottom w:val="0"/>
      <w:divBdr>
        <w:top w:val="none" w:sz="0" w:space="0" w:color="auto"/>
        <w:left w:val="none" w:sz="0" w:space="0" w:color="auto"/>
        <w:bottom w:val="none" w:sz="0" w:space="0" w:color="auto"/>
        <w:right w:val="none" w:sz="0" w:space="0" w:color="auto"/>
      </w:divBdr>
    </w:div>
    <w:div w:id="758597150">
      <w:bodyDiv w:val="1"/>
      <w:marLeft w:val="0"/>
      <w:marRight w:val="0"/>
      <w:marTop w:val="0"/>
      <w:marBottom w:val="0"/>
      <w:divBdr>
        <w:top w:val="none" w:sz="0" w:space="0" w:color="auto"/>
        <w:left w:val="none" w:sz="0" w:space="0" w:color="auto"/>
        <w:bottom w:val="none" w:sz="0" w:space="0" w:color="auto"/>
        <w:right w:val="none" w:sz="0" w:space="0" w:color="auto"/>
      </w:divBdr>
    </w:div>
    <w:div w:id="797336524">
      <w:bodyDiv w:val="1"/>
      <w:marLeft w:val="0"/>
      <w:marRight w:val="0"/>
      <w:marTop w:val="0"/>
      <w:marBottom w:val="0"/>
      <w:divBdr>
        <w:top w:val="none" w:sz="0" w:space="0" w:color="auto"/>
        <w:left w:val="none" w:sz="0" w:space="0" w:color="auto"/>
        <w:bottom w:val="none" w:sz="0" w:space="0" w:color="auto"/>
        <w:right w:val="none" w:sz="0" w:space="0" w:color="auto"/>
      </w:divBdr>
    </w:div>
    <w:div w:id="1151749319">
      <w:bodyDiv w:val="1"/>
      <w:marLeft w:val="0"/>
      <w:marRight w:val="0"/>
      <w:marTop w:val="0"/>
      <w:marBottom w:val="0"/>
      <w:divBdr>
        <w:top w:val="none" w:sz="0" w:space="0" w:color="auto"/>
        <w:left w:val="none" w:sz="0" w:space="0" w:color="auto"/>
        <w:bottom w:val="none" w:sz="0" w:space="0" w:color="auto"/>
        <w:right w:val="none" w:sz="0" w:space="0" w:color="auto"/>
      </w:divBdr>
    </w:div>
    <w:div w:id="1177118412">
      <w:bodyDiv w:val="1"/>
      <w:marLeft w:val="0"/>
      <w:marRight w:val="0"/>
      <w:marTop w:val="0"/>
      <w:marBottom w:val="0"/>
      <w:divBdr>
        <w:top w:val="none" w:sz="0" w:space="0" w:color="auto"/>
        <w:left w:val="none" w:sz="0" w:space="0" w:color="auto"/>
        <w:bottom w:val="none" w:sz="0" w:space="0" w:color="auto"/>
        <w:right w:val="none" w:sz="0" w:space="0" w:color="auto"/>
      </w:divBdr>
    </w:div>
    <w:div w:id="1195851779">
      <w:bodyDiv w:val="1"/>
      <w:marLeft w:val="0"/>
      <w:marRight w:val="0"/>
      <w:marTop w:val="0"/>
      <w:marBottom w:val="0"/>
      <w:divBdr>
        <w:top w:val="none" w:sz="0" w:space="0" w:color="auto"/>
        <w:left w:val="none" w:sz="0" w:space="0" w:color="auto"/>
        <w:bottom w:val="none" w:sz="0" w:space="0" w:color="auto"/>
        <w:right w:val="none" w:sz="0" w:space="0" w:color="auto"/>
      </w:divBdr>
    </w:div>
    <w:div w:id="1312519583">
      <w:bodyDiv w:val="1"/>
      <w:marLeft w:val="0"/>
      <w:marRight w:val="0"/>
      <w:marTop w:val="0"/>
      <w:marBottom w:val="0"/>
      <w:divBdr>
        <w:top w:val="none" w:sz="0" w:space="0" w:color="auto"/>
        <w:left w:val="none" w:sz="0" w:space="0" w:color="auto"/>
        <w:bottom w:val="none" w:sz="0" w:space="0" w:color="auto"/>
        <w:right w:val="none" w:sz="0" w:space="0" w:color="auto"/>
      </w:divBdr>
    </w:div>
    <w:div w:id="1337004082">
      <w:bodyDiv w:val="1"/>
      <w:marLeft w:val="0"/>
      <w:marRight w:val="0"/>
      <w:marTop w:val="0"/>
      <w:marBottom w:val="0"/>
      <w:divBdr>
        <w:top w:val="none" w:sz="0" w:space="0" w:color="auto"/>
        <w:left w:val="none" w:sz="0" w:space="0" w:color="auto"/>
        <w:bottom w:val="none" w:sz="0" w:space="0" w:color="auto"/>
        <w:right w:val="none" w:sz="0" w:space="0" w:color="auto"/>
      </w:divBdr>
    </w:div>
    <w:div w:id="1355113989">
      <w:bodyDiv w:val="1"/>
      <w:marLeft w:val="0"/>
      <w:marRight w:val="0"/>
      <w:marTop w:val="0"/>
      <w:marBottom w:val="0"/>
      <w:divBdr>
        <w:top w:val="none" w:sz="0" w:space="0" w:color="auto"/>
        <w:left w:val="none" w:sz="0" w:space="0" w:color="auto"/>
        <w:bottom w:val="none" w:sz="0" w:space="0" w:color="auto"/>
        <w:right w:val="none" w:sz="0" w:space="0" w:color="auto"/>
      </w:divBdr>
    </w:div>
    <w:div w:id="1358000079">
      <w:bodyDiv w:val="1"/>
      <w:marLeft w:val="0"/>
      <w:marRight w:val="0"/>
      <w:marTop w:val="0"/>
      <w:marBottom w:val="0"/>
      <w:divBdr>
        <w:top w:val="none" w:sz="0" w:space="0" w:color="auto"/>
        <w:left w:val="none" w:sz="0" w:space="0" w:color="auto"/>
        <w:bottom w:val="none" w:sz="0" w:space="0" w:color="auto"/>
        <w:right w:val="none" w:sz="0" w:space="0" w:color="auto"/>
      </w:divBdr>
    </w:div>
    <w:div w:id="1436822640">
      <w:bodyDiv w:val="1"/>
      <w:marLeft w:val="0"/>
      <w:marRight w:val="0"/>
      <w:marTop w:val="0"/>
      <w:marBottom w:val="0"/>
      <w:divBdr>
        <w:top w:val="none" w:sz="0" w:space="0" w:color="auto"/>
        <w:left w:val="none" w:sz="0" w:space="0" w:color="auto"/>
        <w:bottom w:val="none" w:sz="0" w:space="0" w:color="auto"/>
        <w:right w:val="none" w:sz="0" w:space="0" w:color="auto"/>
      </w:divBdr>
    </w:div>
    <w:div w:id="1496453123">
      <w:bodyDiv w:val="1"/>
      <w:marLeft w:val="0"/>
      <w:marRight w:val="0"/>
      <w:marTop w:val="0"/>
      <w:marBottom w:val="0"/>
      <w:divBdr>
        <w:top w:val="none" w:sz="0" w:space="0" w:color="auto"/>
        <w:left w:val="none" w:sz="0" w:space="0" w:color="auto"/>
        <w:bottom w:val="none" w:sz="0" w:space="0" w:color="auto"/>
        <w:right w:val="none" w:sz="0" w:space="0" w:color="auto"/>
      </w:divBdr>
    </w:div>
    <w:div w:id="1618295805">
      <w:bodyDiv w:val="1"/>
      <w:marLeft w:val="0"/>
      <w:marRight w:val="0"/>
      <w:marTop w:val="0"/>
      <w:marBottom w:val="0"/>
      <w:divBdr>
        <w:top w:val="none" w:sz="0" w:space="0" w:color="auto"/>
        <w:left w:val="none" w:sz="0" w:space="0" w:color="auto"/>
        <w:bottom w:val="none" w:sz="0" w:space="0" w:color="auto"/>
        <w:right w:val="none" w:sz="0" w:space="0" w:color="auto"/>
      </w:divBdr>
    </w:div>
    <w:div w:id="1669088819">
      <w:bodyDiv w:val="1"/>
      <w:marLeft w:val="0"/>
      <w:marRight w:val="0"/>
      <w:marTop w:val="0"/>
      <w:marBottom w:val="0"/>
      <w:divBdr>
        <w:top w:val="none" w:sz="0" w:space="0" w:color="auto"/>
        <w:left w:val="none" w:sz="0" w:space="0" w:color="auto"/>
        <w:bottom w:val="none" w:sz="0" w:space="0" w:color="auto"/>
        <w:right w:val="none" w:sz="0" w:space="0" w:color="auto"/>
      </w:divBdr>
    </w:div>
    <w:div w:id="1832021747">
      <w:bodyDiv w:val="1"/>
      <w:marLeft w:val="0"/>
      <w:marRight w:val="0"/>
      <w:marTop w:val="0"/>
      <w:marBottom w:val="0"/>
      <w:divBdr>
        <w:top w:val="none" w:sz="0" w:space="0" w:color="auto"/>
        <w:left w:val="none" w:sz="0" w:space="0" w:color="auto"/>
        <w:bottom w:val="none" w:sz="0" w:space="0" w:color="auto"/>
        <w:right w:val="none" w:sz="0" w:space="0" w:color="auto"/>
      </w:divBdr>
      <w:divsChild>
        <w:div w:id="778643864">
          <w:marLeft w:val="360"/>
          <w:marRight w:val="0"/>
          <w:marTop w:val="0"/>
          <w:marBottom w:val="0"/>
          <w:divBdr>
            <w:top w:val="none" w:sz="0" w:space="0" w:color="auto"/>
            <w:left w:val="none" w:sz="0" w:space="0" w:color="auto"/>
            <w:bottom w:val="none" w:sz="0" w:space="0" w:color="auto"/>
            <w:right w:val="none" w:sz="0" w:space="0" w:color="auto"/>
          </w:divBdr>
        </w:div>
        <w:div w:id="1192307288">
          <w:marLeft w:val="360"/>
          <w:marRight w:val="0"/>
          <w:marTop w:val="0"/>
          <w:marBottom w:val="0"/>
          <w:divBdr>
            <w:top w:val="none" w:sz="0" w:space="0" w:color="auto"/>
            <w:left w:val="none" w:sz="0" w:space="0" w:color="auto"/>
            <w:bottom w:val="none" w:sz="0" w:space="0" w:color="auto"/>
            <w:right w:val="none" w:sz="0" w:space="0" w:color="auto"/>
          </w:divBdr>
        </w:div>
        <w:div w:id="1637252054">
          <w:marLeft w:val="360"/>
          <w:marRight w:val="0"/>
          <w:marTop w:val="0"/>
          <w:marBottom w:val="0"/>
          <w:divBdr>
            <w:top w:val="none" w:sz="0" w:space="0" w:color="auto"/>
            <w:left w:val="none" w:sz="0" w:space="0" w:color="auto"/>
            <w:bottom w:val="none" w:sz="0" w:space="0" w:color="auto"/>
            <w:right w:val="none" w:sz="0" w:space="0" w:color="auto"/>
          </w:divBdr>
        </w:div>
      </w:divsChild>
    </w:div>
    <w:div w:id="1868332258">
      <w:bodyDiv w:val="1"/>
      <w:marLeft w:val="0"/>
      <w:marRight w:val="0"/>
      <w:marTop w:val="0"/>
      <w:marBottom w:val="0"/>
      <w:divBdr>
        <w:top w:val="none" w:sz="0" w:space="0" w:color="auto"/>
        <w:left w:val="none" w:sz="0" w:space="0" w:color="auto"/>
        <w:bottom w:val="none" w:sz="0" w:space="0" w:color="auto"/>
        <w:right w:val="none" w:sz="0" w:space="0" w:color="auto"/>
      </w:divBdr>
      <w:divsChild>
        <w:div w:id="881090346">
          <w:blockQuote w:val="1"/>
          <w:marLeft w:val="720"/>
          <w:marRight w:val="0"/>
          <w:marTop w:val="0"/>
          <w:marBottom w:val="0"/>
          <w:divBdr>
            <w:top w:val="none" w:sz="0" w:space="0" w:color="auto"/>
            <w:left w:val="none" w:sz="0" w:space="0" w:color="auto"/>
            <w:bottom w:val="none" w:sz="0" w:space="0" w:color="auto"/>
            <w:right w:val="none" w:sz="0" w:space="0" w:color="auto"/>
          </w:divBdr>
        </w:div>
      </w:divsChild>
    </w:div>
    <w:div w:id="1888031491">
      <w:bodyDiv w:val="1"/>
      <w:marLeft w:val="0"/>
      <w:marRight w:val="0"/>
      <w:marTop w:val="0"/>
      <w:marBottom w:val="0"/>
      <w:divBdr>
        <w:top w:val="none" w:sz="0" w:space="0" w:color="auto"/>
        <w:left w:val="none" w:sz="0" w:space="0" w:color="auto"/>
        <w:bottom w:val="none" w:sz="0" w:space="0" w:color="auto"/>
        <w:right w:val="none" w:sz="0" w:space="0" w:color="auto"/>
      </w:divBdr>
    </w:div>
    <w:div w:id="1966353983">
      <w:bodyDiv w:val="1"/>
      <w:marLeft w:val="0"/>
      <w:marRight w:val="0"/>
      <w:marTop w:val="0"/>
      <w:marBottom w:val="0"/>
      <w:divBdr>
        <w:top w:val="none" w:sz="0" w:space="0" w:color="auto"/>
        <w:left w:val="none" w:sz="0" w:space="0" w:color="auto"/>
        <w:bottom w:val="none" w:sz="0" w:space="0" w:color="auto"/>
        <w:right w:val="none" w:sz="0" w:space="0" w:color="auto"/>
      </w:divBdr>
    </w:div>
    <w:div w:id="20774300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pbs.org/program/music-makes-city-now/" TargetMode="External"/><Relationship Id="rId20" Type="http://schemas.openxmlformats.org/officeDocument/2006/relationships/hyperlink" Target="mailto:cara.white@mac.com" TargetMode="External"/><Relationship Id="rId21" Type="http://schemas.openxmlformats.org/officeDocument/2006/relationships/hyperlink" Target="mailto:abbe@caramar.net" TargetMode="External"/><Relationship Id="rId22" Type="http://schemas.openxmlformats.org/officeDocument/2006/relationships/header" Target="header1.xml"/><Relationship Id="rId23" Type="http://schemas.openxmlformats.org/officeDocument/2006/relationships/fontTable" Target="fontTable.xml"/><Relationship Id="rId24" Type="http://schemas.openxmlformats.org/officeDocument/2006/relationships/theme" Target="theme/theme1.xml"/><Relationship Id="rId25" Type="http://schemas.microsoft.com/office/2007/relationships/stylesWithEffects" Target="stylesWithEffects.xml"/><Relationship Id="rId10" Type="http://schemas.openxmlformats.org/officeDocument/2006/relationships/hyperlink" Target="http://www.youtube.com/user/musicmakesacitynow" TargetMode="External"/><Relationship Id="rId11" Type="http://schemas.openxmlformats.org/officeDocument/2006/relationships/hyperlink" Target="http://www.pbs.org/program/music-makes-city-now/" TargetMode="External"/><Relationship Id="rId12" Type="http://schemas.openxmlformats.org/officeDocument/2006/relationships/hyperlink" Target="https://youtube.com/musicmakesacitynow" TargetMode="External"/><Relationship Id="rId13" Type="http://schemas.openxmlformats.org/officeDocument/2006/relationships/hyperlink" Target="http://twitter.com/MusicMakesACity" TargetMode="External"/><Relationship Id="rId14" Type="http://schemas.openxmlformats.org/officeDocument/2006/relationships/hyperlink" Target="https://www.facebook.com/musicmakesacity" TargetMode="External"/><Relationship Id="rId15" Type="http://schemas.openxmlformats.org/officeDocument/2006/relationships/hyperlink" Target="http://www.musicmakesacity.com" TargetMode="External"/><Relationship Id="rId16" Type="http://schemas.openxmlformats.org/officeDocument/2006/relationships/hyperlink" Target="https://www.louisvilleorchestra.org/about/conductors/teddy-abrams-music-director/" TargetMode="External"/><Relationship Id="rId17" Type="http://schemas.openxmlformats.org/officeDocument/2006/relationships/hyperlink" Target="http://www.owsleybrownpresents.com" TargetMode="External"/><Relationship Id="rId18" Type="http://schemas.openxmlformats.org/officeDocument/2006/relationships/hyperlink" Target="http://www.musicmakesacity.com/media-kit/" TargetMode="External"/><Relationship Id="rId19" Type="http://schemas.openxmlformats.org/officeDocument/2006/relationships/hyperlink" Target="mailto:lugo@negia.net"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df"/><Relationship Id="rId6" Type="http://schemas.openxmlformats.org/officeDocument/2006/relationships/image" Target="media/image2.png"/><Relationship Id="rId7" Type="http://schemas.openxmlformats.org/officeDocument/2006/relationships/image" Target="media/image2.jpeg"/><Relationship Id="rId8" Type="http://schemas.openxmlformats.org/officeDocument/2006/relationships/hyperlink" Target="http://www.pbs.org/program/music-makes-city-no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1568</Words>
  <Characters>8939</Characters>
  <Application>Microsoft Macintosh Word</Application>
  <DocSecurity>0</DocSecurity>
  <Lines>74</Lines>
  <Paragraphs>17</Paragraphs>
  <ScaleCrop>false</ScaleCrop>
  <HeadingPairs>
    <vt:vector size="2" baseType="variant">
      <vt:variant>
        <vt:lpstr>Title</vt:lpstr>
      </vt:variant>
      <vt:variant>
        <vt:i4>1</vt:i4>
      </vt:variant>
    </vt:vector>
  </HeadingPairs>
  <TitlesOfParts>
    <vt:vector size="1" baseType="lpstr">
      <vt:lpstr/>
    </vt:vector>
  </TitlesOfParts>
  <Company>Smart Design</Company>
  <LinksUpToDate>false</LinksUpToDate>
  <CharactersWithSpaces>10977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Mercedes Coats</dc:creator>
  <cp:lastModifiedBy>Cara White</cp:lastModifiedBy>
  <cp:revision>4</cp:revision>
  <cp:lastPrinted>2013-05-08T23:33:00Z</cp:lastPrinted>
  <dcterms:created xsi:type="dcterms:W3CDTF">2015-08-17T21:01:00Z</dcterms:created>
  <dcterms:modified xsi:type="dcterms:W3CDTF">2015-08-19T21:23:00Z</dcterms:modified>
</cp:coreProperties>
</file>