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77B5" w14:textId="384CF911" w:rsidR="00BC67A0" w:rsidRDefault="00BC67A0" w:rsidP="00084131">
      <w:pPr>
        <w:autoSpaceDE w:val="0"/>
        <w:autoSpaceDN w:val="0"/>
        <w:adjustRightInd w:val="0"/>
        <w:jc w:val="center"/>
        <w:rPr>
          <w:rFonts w:ascii="Cambria" w:hAnsi="Cambria" w:cs="Arial"/>
          <w:b/>
          <w:sz w:val="26"/>
          <w:szCs w:val="26"/>
          <w:u w:val="single"/>
        </w:rPr>
      </w:pPr>
      <w:r>
        <w:rPr>
          <w:noProof/>
          <w14:ligatures w14:val="standardContextual"/>
        </w:rPr>
        <w:drawing>
          <wp:inline distT="0" distB="0" distL="0" distR="0" wp14:anchorId="7BFBCC41" wp14:editId="4B4F2B85">
            <wp:extent cx="4164965" cy="800735"/>
            <wp:effectExtent l="0" t="0" r="0" b="0"/>
            <wp:docPr id="158016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8812"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4965" cy="800735"/>
                    </a:xfrm>
                    <a:prstGeom prst="rect">
                      <a:avLst/>
                    </a:prstGeom>
                  </pic:spPr>
                </pic:pic>
              </a:graphicData>
            </a:graphic>
          </wp:inline>
        </w:drawing>
      </w:r>
    </w:p>
    <w:p w14:paraId="5DC0EBB4" w14:textId="77777777" w:rsidR="00BC67A0" w:rsidRDefault="00BC67A0" w:rsidP="00084131">
      <w:pPr>
        <w:autoSpaceDE w:val="0"/>
        <w:autoSpaceDN w:val="0"/>
        <w:adjustRightInd w:val="0"/>
        <w:jc w:val="center"/>
        <w:rPr>
          <w:rFonts w:ascii="Cambria" w:hAnsi="Cambria" w:cs="Arial"/>
          <w:b/>
          <w:sz w:val="26"/>
          <w:szCs w:val="26"/>
          <w:u w:val="single"/>
        </w:rPr>
      </w:pPr>
    </w:p>
    <w:p w14:paraId="67D6BD2B" w14:textId="77777777" w:rsidR="00AD468D" w:rsidRDefault="00AD468D" w:rsidP="00084131">
      <w:pPr>
        <w:autoSpaceDE w:val="0"/>
        <w:autoSpaceDN w:val="0"/>
        <w:adjustRightInd w:val="0"/>
        <w:jc w:val="center"/>
        <w:rPr>
          <w:rFonts w:ascii="Cambria" w:hAnsi="Cambria" w:cs="Arial"/>
          <w:b/>
          <w:sz w:val="26"/>
          <w:szCs w:val="26"/>
          <w:u w:val="single"/>
        </w:rPr>
      </w:pPr>
    </w:p>
    <w:p w14:paraId="5C470C20" w14:textId="4D62F17A" w:rsidR="00084131" w:rsidRDefault="00084131" w:rsidP="00084131">
      <w:pPr>
        <w:autoSpaceDE w:val="0"/>
        <w:autoSpaceDN w:val="0"/>
        <w:adjustRightInd w:val="0"/>
        <w:jc w:val="center"/>
        <w:rPr>
          <w:rFonts w:ascii="Cambria" w:hAnsi="Cambria" w:cs="Arial"/>
          <w:b/>
          <w:i/>
          <w:sz w:val="26"/>
          <w:szCs w:val="26"/>
          <w:u w:val="single"/>
        </w:rPr>
      </w:pPr>
      <w:r>
        <w:rPr>
          <w:rFonts w:ascii="Cambria" w:hAnsi="Cambria" w:cs="Arial"/>
          <w:b/>
          <w:sz w:val="26"/>
          <w:szCs w:val="26"/>
          <w:u w:val="single"/>
        </w:rPr>
        <w:t xml:space="preserve">2026 </w:t>
      </w:r>
      <w:r>
        <w:rPr>
          <w:rFonts w:ascii="Cambria" w:hAnsi="Cambria" w:cs="Arial"/>
          <w:b/>
          <w:i/>
          <w:sz w:val="26"/>
          <w:szCs w:val="26"/>
          <w:u w:val="single"/>
        </w:rPr>
        <w:t>NATIONAL MEMORIAL DAY CONCERT</w:t>
      </w:r>
    </w:p>
    <w:p w14:paraId="2CA91D57" w14:textId="77777777" w:rsidR="00084131" w:rsidRDefault="00084131" w:rsidP="00084131">
      <w:pPr>
        <w:autoSpaceDE w:val="0"/>
        <w:autoSpaceDN w:val="0"/>
        <w:adjustRightInd w:val="0"/>
        <w:jc w:val="center"/>
        <w:rPr>
          <w:rFonts w:ascii="Cambria" w:hAnsi="Cambria" w:cs="Arial"/>
          <w:b/>
          <w:sz w:val="26"/>
          <w:szCs w:val="26"/>
          <w:u w:val="single"/>
        </w:rPr>
      </w:pPr>
      <w:r>
        <w:rPr>
          <w:rFonts w:ascii="Cambria" w:hAnsi="Cambria" w:cs="Arial"/>
          <w:b/>
          <w:sz w:val="26"/>
          <w:szCs w:val="26"/>
          <w:u w:val="single"/>
        </w:rPr>
        <w:t>CHORUS AND MILITARY GROUP BIOGRAPHIES</w:t>
      </w:r>
    </w:p>
    <w:p w14:paraId="6ED753CA" w14:textId="77777777" w:rsidR="00084131" w:rsidRDefault="00084131" w:rsidP="00084131">
      <w:pPr>
        <w:shd w:val="clear" w:color="auto" w:fill="FFFFFF"/>
        <w:jc w:val="both"/>
        <w:rPr>
          <w:rFonts w:ascii="Cambria" w:eastAsia="Times New Roman" w:hAnsi="Cambria" w:cs="Arial"/>
          <w:b/>
          <w:bCs/>
          <w:color w:val="222222"/>
          <w:u w:val="single"/>
        </w:rPr>
      </w:pPr>
    </w:p>
    <w:p w14:paraId="55B66DA2" w14:textId="77777777" w:rsidR="00084131" w:rsidRDefault="00084131" w:rsidP="00084131">
      <w:pPr>
        <w:shd w:val="clear" w:color="auto" w:fill="FFFFFF"/>
        <w:jc w:val="both"/>
        <w:rPr>
          <w:rFonts w:ascii="Cambria" w:eastAsia="Times New Roman" w:hAnsi="Cambria" w:cs="Arial"/>
          <w:b/>
          <w:bCs/>
          <w:color w:val="222222"/>
          <w:u w:val="single"/>
        </w:rPr>
      </w:pPr>
    </w:p>
    <w:p w14:paraId="5298C66D" w14:textId="77777777" w:rsidR="00084131" w:rsidRDefault="00084131" w:rsidP="00084131">
      <w:pPr>
        <w:shd w:val="clear" w:color="auto" w:fill="FFFFFF"/>
        <w:jc w:val="both"/>
        <w:rPr>
          <w:rFonts w:ascii="Cambria" w:eastAsia="Times New Roman" w:hAnsi="Cambria" w:cs="Arial"/>
          <w:color w:val="222222"/>
          <w:sz w:val="22"/>
          <w:szCs w:val="22"/>
        </w:rPr>
      </w:pPr>
      <w:r>
        <w:rPr>
          <w:rFonts w:ascii="Cambria" w:eastAsia="Times New Roman" w:hAnsi="Cambria" w:cs="Arial"/>
          <w:b/>
          <w:bCs/>
          <w:color w:val="222222"/>
          <w:sz w:val="22"/>
          <w:szCs w:val="22"/>
          <w:u w:val="single"/>
        </w:rPr>
        <w:t>The Military District of Washington (MDW)</w:t>
      </w:r>
    </w:p>
    <w:p w14:paraId="4A0136FD" w14:textId="248D568E" w:rsidR="00084131" w:rsidRDefault="00084131" w:rsidP="00084131">
      <w:pPr>
        <w:shd w:val="clear" w:color="auto" w:fill="FFFFFF"/>
        <w:rPr>
          <w:rFonts w:ascii="Cambria" w:eastAsia="Times New Roman" w:hAnsi="Cambria" w:cs="Arial"/>
          <w:color w:val="222222"/>
          <w:sz w:val="22"/>
          <w:szCs w:val="22"/>
        </w:rPr>
      </w:pPr>
      <w:r>
        <w:rPr>
          <w:rFonts w:ascii="Cambria" w:eastAsia="Times New Roman" w:hAnsi="Cambria" w:cs="Arial"/>
          <w:color w:val="222222"/>
          <w:sz w:val="22"/>
          <w:szCs w:val="22"/>
        </w:rPr>
        <w:t xml:space="preserve">The Military District of Washington works with Capital Concerts in coordinating the Department of </w:t>
      </w:r>
      <w:r w:rsidR="00C03C70">
        <w:rPr>
          <w:rFonts w:ascii="Cambria" w:eastAsia="Times New Roman" w:hAnsi="Cambria" w:cs="Arial"/>
          <w:color w:val="222222"/>
          <w:sz w:val="22"/>
          <w:szCs w:val="22"/>
        </w:rPr>
        <w:t>War</w:t>
      </w:r>
      <w:r>
        <w:rPr>
          <w:rFonts w:ascii="Cambria" w:eastAsia="Times New Roman" w:hAnsi="Cambria" w:cs="Arial"/>
          <w:color w:val="222222"/>
          <w:sz w:val="22"/>
          <w:szCs w:val="22"/>
        </w:rPr>
        <w:t xml:space="preserve"> participation of the Premier Service Bands and Service Honor Guards.</w:t>
      </w:r>
    </w:p>
    <w:p w14:paraId="2BA75743" w14:textId="77777777" w:rsidR="00084131" w:rsidRDefault="00084131" w:rsidP="00084131">
      <w:pPr>
        <w:shd w:val="clear" w:color="auto" w:fill="FFFFFF"/>
        <w:rPr>
          <w:rFonts w:ascii="Cambria" w:eastAsia="Times New Roman" w:hAnsi="Cambria" w:cs="Arial"/>
          <w:color w:val="222222"/>
          <w:sz w:val="22"/>
          <w:szCs w:val="22"/>
        </w:rPr>
      </w:pPr>
      <w:r>
        <w:rPr>
          <w:rFonts w:ascii="Cambria" w:eastAsia="Times New Roman" w:hAnsi="Cambria" w:cs="Arial"/>
          <w:color w:val="222222"/>
          <w:sz w:val="22"/>
          <w:szCs w:val="22"/>
        </w:rPr>
        <w:t> </w:t>
      </w:r>
    </w:p>
    <w:p w14:paraId="4DCB6687" w14:textId="77777777" w:rsidR="00084131" w:rsidRDefault="00084131" w:rsidP="00084131">
      <w:pPr>
        <w:shd w:val="clear" w:color="auto" w:fill="FFFFFF"/>
        <w:jc w:val="both"/>
        <w:rPr>
          <w:rFonts w:ascii="Cambria" w:eastAsia="Times New Roman" w:hAnsi="Cambria" w:cs="Arial"/>
          <w:sz w:val="22"/>
          <w:szCs w:val="22"/>
        </w:rPr>
      </w:pPr>
      <w:r>
        <w:rPr>
          <w:rFonts w:ascii="Cambria" w:eastAsia="Times New Roman" w:hAnsi="Cambria" w:cs="Arial"/>
          <w:b/>
          <w:bCs/>
          <w:sz w:val="22"/>
          <w:szCs w:val="22"/>
          <w:u w:val="single"/>
        </w:rPr>
        <w:t>The U.S. Army Herald Trumpets</w:t>
      </w:r>
      <w:bookmarkStart w:id="0" w:name="m_-834644804804213101__Hlk70429441"/>
      <w:bookmarkEnd w:id="0"/>
    </w:p>
    <w:p w14:paraId="0F2923EF" w14:textId="77777777" w:rsidR="00084131" w:rsidRDefault="00084131" w:rsidP="00084131">
      <w:pPr>
        <w:shd w:val="clear" w:color="auto" w:fill="FFFFFF"/>
        <w:spacing w:after="240"/>
        <w:jc w:val="both"/>
        <w:rPr>
          <w:rFonts w:ascii="Cambria" w:eastAsia="Times New Roman" w:hAnsi="Cambria" w:cs="Arial"/>
          <w:color w:val="222222"/>
          <w:sz w:val="22"/>
          <w:szCs w:val="22"/>
        </w:rPr>
      </w:pPr>
      <w:r>
        <w:rPr>
          <w:rFonts w:ascii="Cambria" w:eastAsia="Times New Roman" w:hAnsi="Cambria" w:cs="Arial"/>
          <w:color w:val="222222"/>
          <w:sz w:val="22"/>
          <w:szCs w:val="22"/>
        </w:rPr>
        <w:t>The U.S. Army Herald Trumpets are the official fanfare ensemble for the President of the United States. Founded in 1959 and patterned after traditional British "fanfare" trumpet ensembles, The U.S. Army Herald Trumpets were formed to add pageantry to official military ceremonies. A performing element of The United States Army Band "Pershing's Own" in Washington, DC, the ensemble has performed for countless events of national and international significance. Notable events include 12 presidential inaugurals, the "G8" Economic Summits in 1984, 1990 and 2004, the 50th Anniversary of the United Nations, and State Arrivals for heads of state at The White House.  In addition to their official duties, The U.S. Army Herald Trumpets have performed in the opening ceremonies for the 1980 and 2002 Winter Olympic Games, the 1984 Summer Olympic Games, and the 1996 Centennial Olympic Games. The ensemble has also performed at nationally and internationally televised events such as Super Bowl XXXIX, ESPN Sports Nation Live, The Kennedy Center Honors, and the relighting of the Statue of Liberty. Their appearances for </w:t>
      </w:r>
      <w:r>
        <w:rPr>
          <w:rFonts w:ascii="Cambria" w:eastAsia="Times New Roman" w:hAnsi="Cambria" w:cs="Arial"/>
          <w:i/>
          <w:iCs/>
          <w:color w:val="222222"/>
          <w:sz w:val="22"/>
          <w:szCs w:val="22"/>
        </w:rPr>
        <w:t>A Capitol Fourth, Christmas in Washington,</w:t>
      </w:r>
      <w:r>
        <w:rPr>
          <w:rFonts w:ascii="Cambria" w:eastAsia="Times New Roman" w:hAnsi="Cambria" w:cs="Arial"/>
          <w:color w:val="222222"/>
          <w:sz w:val="22"/>
          <w:szCs w:val="22"/>
        </w:rPr>
        <w:t> and the </w:t>
      </w:r>
      <w:r>
        <w:rPr>
          <w:rFonts w:ascii="Cambria" w:eastAsia="Times New Roman" w:hAnsi="Cambria" w:cs="Arial"/>
          <w:i/>
          <w:iCs/>
          <w:color w:val="222222"/>
          <w:sz w:val="22"/>
          <w:szCs w:val="22"/>
        </w:rPr>
        <w:t>National Memorial Day Concert</w:t>
      </w:r>
      <w:r>
        <w:rPr>
          <w:rFonts w:ascii="Cambria" w:eastAsia="Times New Roman" w:hAnsi="Cambria" w:cs="Arial"/>
          <w:color w:val="222222"/>
          <w:sz w:val="22"/>
          <w:szCs w:val="22"/>
        </w:rPr>
        <w:t> are seen annually over national broadcasting networks and global military networks. The Herald Trumpets have been featured with orchestras from around the world including the National Symphony Orchestra, the New York Philharmonic, the Hollywood Bowl Orchestra, the Istanbul State Symphony Orchestra, the Boston Pops, the Cincinnati Pops, The Mormon Tabernacle Choir and Orchestra, Saint Louis Symphony, Baltimore Symphony Orchestra, and in 2022 was invited for a special celebration of legendary composer John Williams’ birthday with the Los Angeles Philharmonic.</w:t>
      </w:r>
    </w:p>
    <w:p w14:paraId="75DCC40F" w14:textId="77777777" w:rsidR="00501429" w:rsidRPr="007937D4" w:rsidRDefault="00501429" w:rsidP="00501429">
      <w:pPr>
        <w:pStyle w:val="NoSpacing"/>
        <w:rPr>
          <w:rFonts w:ascii="Cambria" w:eastAsia="Times New Roman" w:hAnsi="Cambria" w:cs="Calibri"/>
          <w:b/>
          <w:bCs/>
          <w:kern w:val="0"/>
          <w:sz w:val="22"/>
          <w:szCs w:val="22"/>
          <w:u w:val="single"/>
          <w14:ligatures w14:val="none"/>
        </w:rPr>
      </w:pPr>
      <w:r w:rsidRPr="007937D4">
        <w:rPr>
          <w:rFonts w:ascii="Cambria" w:eastAsia="Times New Roman" w:hAnsi="Cambria" w:cs="Calibri"/>
          <w:b/>
          <w:bCs/>
          <w:kern w:val="0"/>
          <w:sz w:val="22"/>
          <w:szCs w:val="22"/>
          <w:u w:val="single"/>
          <w14:ligatures w14:val="none"/>
        </w:rPr>
        <w:t>The United States Army Old Guard</w:t>
      </w:r>
      <w:r w:rsidRPr="007937D4">
        <w:rPr>
          <w:rFonts w:ascii="Cambria" w:eastAsia="Times New Roman" w:hAnsi="Cambria" w:cs="Calibri"/>
          <w:kern w:val="0"/>
          <w:sz w:val="22"/>
          <w:szCs w:val="22"/>
          <w:u w:val="single"/>
          <w14:ligatures w14:val="none"/>
        </w:rPr>
        <w:t xml:space="preserve"> </w:t>
      </w:r>
      <w:r w:rsidRPr="007937D4">
        <w:rPr>
          <w:rFonts w:ascii="Cambria" w:eastAsia="Times New Roman" w:hAnsi="Cambria" w:cs="Calibri"/>
          <w:b/>
          <w:bCs/>
          <w:kern w:val="0"/>
          <w:sz w:val="22"/>
          <w:szCs w:val="22"/>
          <w:u w:val="single"/>
          <w14:ligatures w14:val="none"/>
        </w:rPr>
        <w:t>Fife and Drum Corps</w:t>
      </w:r>
    </w:p>
    <w:p w14:paraId="66BBB29E" w14:textId="77777777" w:rsidR="00AD468D" w:rsidRDefault="00501429" w:rsidP="00501429">
      <w:pPr>
        <w:shd w:val="clear" w:color="auto" w:fill="FFFFFF"/>
        <w:jc w:val="both"/>
        <w:rPr>
          <w:rFonts w:ascii="Cambria" w:eastAsia="Times New Roman" w:hAnsi="Cambria" w:cs="Arial"/>
          <w:sz w:val="22"/>
          <w:szCs w:val="22"/>
        </w:rPr>
      </w:pPr>
      <w:r w:rsidRPr="00F75193">
        <w:rPr>
          <w:rFonts w:ascii="Cambria" w:eastAsia="Times New Roman" w:hAnsi="Cambria" w:cs="Arial"/>
          <w:sz w:val="22"/>
          <w:szCs w:val="22"/>
        </w:rPr>
        <w:t xml:space="preserve">The United States Army Old Guard Fife and Drum Corps is the only unit of its kind in the armed forces and is part of the 3rd U.S. Infantry Regiment (The Old Guard). The Fife and Drum Corps is stationed at Joint Base Myer-Henderson Hall, VA. The musicians of this unit recall the days of the American Revolution as they perform in uniforms patterned after those worn by the musicians of General George Washington's Continental Army. Military musicians of the period wore the reverse colors of the regiments to which they were assigned. The uniforms worn by the members of the Corps are dated circa 1784, and consist of black tricorn hats, white wigs, waistcoats, colonial coveralls, and distinct red regimental coats. The drum major of the unit is distinguished from the other musicians by their headgear, the light-infantry cap. In contrast to modern Army bands, and as an indication of prominence, he carries an espontoon instead of the standard mace. The espontoon is an 18th-Century weapon carried by officers. However, it is used by the drum major to issue silent commands to the Corps. The 69-member Corps uses 10-hole fifes, handmade rope-tensioned drums and two-valve </w:t>
      </w:r>
    </w:p>
    <w:p w14:paraId="7030202C" w14:textId="5827885F" w:rsidR="00AD468D" w:rsidRDefault="00AD468D" w:rsidP="00501429">
      <w:pPr>
        <w:shd w:val="clear" w:color="auto" w:fill="FFFFFF"/>
        <w:jc w:val="both"/>
        <w:rPr>
          <w:rFonts w:ascii="Cambria" w:eastAsia="Times New Roman" w:hAnsi="Cambria" w:cs="Arial"/>
          <w:sz w:val="22"/>
          <w:szCs w:val="22"/>
        </w:rPr>
      </w:pPr>
      <w:r>
        <w:rPr>
          <w:rFonts w:ascii="Cambria" w:eastAsia="Times New Roman" w:hAnsi="Cambria" w:cs="Arial"/>
          <w:sz w:val="22"/>
          <w:szCs w:val="22"/>
        </w:rPr>
        <w:lastRenderedPageBreak/>
        <w:t>Page Two</w:t>
      </w:r>
    </w:p>
    <w:p w14:paraId="59985DFE" w14:textId="77777777" w:rsidR="00AD468D" w:rsidRDefault="00AD468D" w:rsidP="00501429">
      <w:pPr>
        <w:shd w:val="clear" w:color="auto" w:fill="FFFFFF"/>
        <w:jc w:val="both"/>
        <w:rPr>
          <w:rFonts w:ascii="Cambria" w:eastAsia="Times New Roman" w:hAnsi="Cambria" w:cs="Arial"/>
          <w:sz w:val="22"/>
          <w:szCs w:val="22"/>
        </w:rPr>
      </w:pPr>
    </w:p>
    <w:p w14:paraId="0CA18950" w14:textId="1C917D8B" w:rsidR="00501429" w:rsidRDefault="00501429" w:rsidP="00501429">
      <w:pPr>
        <w:shd w:val="clear" w:color="auto" w:fill="FFFFFF"/>
        <w:jc w:val="both"/>
        <w:rPr>
          <w:rFonts w:ascii="Cambria" w:eastAsia="Times New Roman" w:hAnsi="Cambria" w:cs="Arial"/>
          <w:sz w:val="22"/>
          <w:szCs w:val="22"/>
        </w:rPr>
      </w:pPr>
      <w:r w:rsidRPr="00F75193">
        <w:rPr>
          <w:rFonts w:ascii="Cambria" w:eastAsia="Times New Roman" w:hAnsi="Cambria" w:cs="Arial"/>
          <w:sz w:val="22"/>
          <w:szCs w:val="22"/>
        </w:rPr>
        <w:t xml:space="preserve">bugles, that bring to life the exciting sounds of the continental army. While traveling, the marching strength of the unit is normally 22 musicians and support personnel. As an official representative of the U.S. Army, the Corps averages approximately 500 performances annually. The Corps has entertained millions of people in major parades, pageants, and historical celebrations throughout the United States; and has served America as a goodwill ambassador around the world. The Corps has performed at major sporting events including NCAA bowl games, NBA games, NFL games including Super Bowl XVI, the Kentucky Derby, the Indianapolis 500, and the 1980 Winter Olympics in Lake Placid NY. In support of the President, the Corps performs for all arrival ceremonies at the White House for foreign heads of state and has participated in every Presidential Inauguration Parade since President John F. Kennedy. For more information, visit: </w:t>
      </w:r>
      <w:hyperlink r:id="rId5" w:history="1">
        <w:r w:rsidRPr="00AD468D">
          <w:rPr>
            <w:rStyle w:val="Hyperlink"/>
            <w:rFonts w:ascii="Cambria" w:eastAsia="Times New Roman" w:hAnsi="Cambria" w:cs="Arial"/>
            <w:color w:val="auto"/>
            <w:sz w:val="22"/>
            <w:szCs w:val="22"/>
            <w:u w:val="none"/>
          </w:rPr>
          <w:t>https://fifeanddrum.army.mil</w:t>
        </w:r>
      </w:hyperlink>
      <w:r w:rsidR="00AD468D">
        <w:t>.</w:t>
      </w:r>
    </w:p>
    <w:p w14:paraId="025360C6" w14:textId="77777777" w:rsidR="00501429" w:rsidRPr="00501429" w:rsidRDefault="00501429" w:rsidP="00501429">
      <w:pPr>
        <w:shd w:val="clear" w:color="auto" w:fill="FFFFFF"/>
        <w:jc w:val="both"/>
        <w:rPr>
          <w:rFonts w:ascii="Cambria" w:eastAsia="Times New Roman" w:hAnsi="Cambria" w:cs="Arial"/>
          <w:sz w:val="22"/>
          <w:szCs w:val="22"/>
        </w:rPr>
      </w:pPr>
    </w:p>
    <w:p w14:paraId="385447F7" w14:textId="77777777" w:rsidR="00084131" w:rsidRDefault="00084131" w:rsidP="00084131">
      <w:pPr>
        <w:shd w:val="clear" w:color="auto" w:fill="FFFFFF"/>
        <w:rPr>
          <w:rFonts w:ascii="Cambria" w:eastAsia="Times New Roman" w:hAnsi="Cambria" w:cs="Arial"/>
          <w:sz w:val="22"/>
          <w:szCs w:val="22"/>
        </w:rPr>
      </w:pPr>
      <w:r>
        <w:rPr>
          <w:rFonts w:ascii="Cambria" w:eastAsia="Times New Roman" w:hAnsi="Cambria" w:cs="Arial"/>
          <w:b/>
          <w:bCs/>
          <w:sz w:val="22"/>
          <w:szCs w:val="22"/>
          <w:u w:val="single"/>
        </w:rPr>
        <w:t>The U.S. Army Chorus</w:t>
      </w:r>
    </w:p>
    <w:p w14:paraId="7FFEF5B9" w14:textId="26872D02" w:rsidR="00084131" w:rsidRPr="00501429" w:rsidRDefault="00084131" w:rsidP="00501429">
      <w:pPr>
        <w:shd w:val="clear" w:color="auto" w:fill="FFFFFF"/>
        <w:jc w:val="both"/>
        <w:rPr>
          <w:rFonts w:ascii="Cambria" w:eastAsia="Times New Roman" w:hAnsi="Cambria" w:cs="Arial"/>
          <w:color w:val="000000"/>
          <w:sz w:val="22"/>
          <w:szCs w:val="22"/>
        </w:rPr>
      </w:pPr>
      <w:r>
        <w:rPr>
          <w:rFonts w:ascii="Cambria" w:eastAsia="Times New Roman" w:hAnsi="Cambria" w:cs="Arial"/>
          <w:color w:val="000000"/>
          <w:sz w:val="22"/>
          <w:szCs w:val="22"/>
        </w:rPr>
        <w:t>In 1956, The U.S. Army Chorus was established as the vocal counterpart of The United States Army Band “Pershing’s Own.” From its inception, the 34-member chorus has established and maintained a reputation of excellence in the performance of choral literature. Members of the Army Chorus, most of whom hold advanced degrees in music, are selected from among the nation’s finest musicians. Beyond the traditional military music and patriotic standards, the Army Chorus repertoire covers a broad spectrum of genres to include pop, Broadway, folk, and classical music. The Army Chorus performs frequently at the White House, the Vice President’s Residence, the U.S. Capitol, and the State Department. When in Washington, DC, world leaders, foreign dignitaries, and military counterparts visiting our nation’s senior leaders are serenaded with songs performed in their native languages. The Army Chorus customizes its musical programs to fit the occasion and has performed in over 40 languages and dialects. Regularly, the Army Chorus participates in presidential library dedication ceremonies, memorials honoring significant events in our country’s history, and interment ceremonies for former presidents.</w:t>
      </w:r>
    </w:p>
    <w:p w14:paraId="0D177689" w14:textId="77777777" w:rsidR="00084131" w:rsidRDefault="00084131" w:rsidP="00084131">
      <w:pPr>
        <w:shd w:val="clear" w:color="auto" w:fill="FFFFFF"/>
        <w:rPr>
          <w:rFonts w:ascii="Cambria" w:eastAsia="Times New Roman" w:hAnsi="Cambria" w:cs="Arial"/>
          <w:b/>
          <w:bCs/>
          <w:sz w:val="22"/>
          <w:szCs w:val="22"/>
          <w:u w:val="single"/>
        </w:rPr>
      </w:pPr>
    </w:p>
    <w:p w14:paraId="582B1AF8" w14:textId="77777777" w:rsidR="00084131" w:rsidRDefault="00084131" w:rsidP="00084131">
      <w:pPr>
        <w:shd w:val="clear" w:color="auto" w:fill="FFFFFF"/>
        <w:rPr>
          <w:rFonts w:ascii="Cambria" w:eastAsia="Times New Roman" w:hAnsi="Cambria" w:cs="Arial"/>
          <w:sz w:val="22"/>
          <w:szCs w:val="22"/>
        </w:rPr>
      </w:pPr>
      <w:r>
        <w:rPr>
          <w:rFonts w:ascii="Cambria" w:eastAsia="Times New Roman" w:hAnsi="Cambria" w:cs="Arial"/>
          <w:b/>
          <w:bCs/>
          <w:sz w:val="22"/>
          <w:szCs w:val="22"/>
          <w:u w:val="single"/>
        </w:rPr>
        <w:t>The Soldiers’ Chorus of The U. S. Army Field Band</w:t>
      </w:r>
    </w:p>
    <w:p w14:paraId="08B67496" w14:textId="77777777" w:rsidR="00084131" w:rsidRDefault="00084131" w:rsidP="00084131">
      <w:pPr>
        <w:shd w:val="clear" w:color="auto" w:fill="FFFFFF"/>
        <w:jc w:val="both"/>
        <w:rPr>
          <w:rFonts w:ascii="Cambria" w:eastAsia="Times New Roman" w:hAnsi="Cambria" w:cs="Arial"/>
          <w:color w:val="222222"/>
          <w:sz w:val="22"/>
          <w:szCs w:val="22"/>
        </w:rPr>
      </w:pPr>
      <w:r w:rsidRPr="00596E54">
        <w:rPr>
          <w:rFonts w:ascii="Cambria" w:eastAsia="Times New Roman" w:hAnsi="Cambria" w:cs="Arial"/>
          <w:color w:val="222222"/>
          <w:sz w:val="22"/>
          <w:szCs w:val="22"/>
        </w:rPr>
        <w:t>The Soldiers’ Chorus is the 24-member mixed choral ensemble of The United States Army Field Band. Since its founding in 1957, the Chorus has entertained audiences of all ages in all fifty states, Canada, Mexico, India, and throughout East Asia and Europe both independently of and jointly with its sister component, the Concert Band. Comprised of Soldiers from various musical backgrounds, the Soldiers' Chorus boasts a diverse choral repertoire, including Broadway, opera, barbershop quartet, and Americana. Notable recent appearances include performances with the Boston Pops, the Cincinnati Pops, and the Atlanta, Dallas, Detroit, Nashville, and National Symphony Orchestras. Other notable performances include four world</w:t>
      </w:r>
      <w:r>
        <w:rPr>
          <w:rFonts w:ascii="Cambria" w:eastAsia="Times New Roman" w:hAnsi="Cambria" w:cs="Arial"/>
          <w:color w:val="222222"/>
          <w:sz w:val="22"/>
          <w:szCs w:val="22"/>
        </w:rPr>
        <w:t xml:space="preserve"> </w:t>
      </w:r>
      <w:r w:rsidRPr="00596E54">
        <w:rPr>
          <w:rFonts w:ascii="Cambria" w:eastAsia="Times New Roman" w:hAnsi="Cambria" w:cs="Arial"/>
          <w:color w:val="222222"/>
          <w:sz w:val="22"/>
          <w:szCs w:val="22"/>
        </w:rPr>
        <w:t>fairs, the Royal Edinburgh Military Tattoo, American Choral Directors Association conferences, Kennedy Center Honors programs, the 750th anniversary of Berlin, the rededication of the Statue of Liberty, and the 100th anniversary of Grand Canyon National Park. Most recently, the Soldiers’ Chorus co-commissioned and premiered </w:t>
      </w:r>
      <w:r w:rsidRPr="00596E54">
        <w:rPr>
          <w:rFonts w:ascii="Cambria" w:eastAsia="Times New Roman" w:hAnsi="Cambria" w:cs="Arial"/>
          <w:i/>
          <w:iCs/>
          <w:color w:val="222222"/>
          <w:sz w:val="22"/>
          <w:szCs w:val="22"/>
        </w:rPr>
        <w:t>The Falling and The Rising: A New American Opera;</w:t>
      </w:r>
      <w:r w:rsidRPr="00596E54">
        <w:rPr>
          <w:rFonts w:ascii="Cambria" w:eastAsia="Times New Roman" w:hAnsi="Cambria" w:cs="Arial"/>
          <w:color w:val="222222"/>
          <w:sz w:val="22"/>
          <w:szCs w:val="22"/>
        </w:rPr>
        <w:t> appeared on the PBS broadcast, </w:t>
      </w:r>
      <w:r w:rsidRPr="00596E54">
        <w:rPr>
          <w:rFonts w:ascii="Cambria" w:eastAsia="Times New Roman" w:hAnsi="Cambria" w:cs="Arial"/>
          <w:i/>
          <w:iCs/>
          <w:color w:val="222222"/>
          <w:sz w:val="22"/>
          <w:szCs w:val="22"/>
        </w:rPr>
        <w:t>Salute to Service</w:t>
      </w:r>
      <w:r w:rsidRPr="00596E54">
        <w:rPr>
          <w:rFonts w:ascii="Cambria" w:eastAsia="Times New Roman" w:hAnsi="Cambria" w:cs="Arial"/>
          <w:color w:val="222222"/>
          <w:sz w:val="22"/>
          <w:szCs w:val="22"/>
        </w:rPr>
        <w:t>; and featured on the Grammy Award-winning album, </w:t>
      </w:r>
      <w:r w:rsidRPr="00596E54">
        <w:rPr>
          <w:rFonts w:ascii="Cambria" w:eastAsia="Times New Roman" w:hAnsi="Cambria" w:cs="Arial"/>
          <w:i/>
          <w:iCs/>
          <w:color w:val="222222"/>
          <w:sz w:val="22"/>
          <w:szCs w:val="22"/>
        </w:rPr>
        <w:t>Soundtrack of the American Soldier</w:t>
      </w:r>
      <w:r w:rsidRPr="00596E54">
        <w:rPr>
          <w:rFonts w:ascii="Cambria" w:eastAsia="Times New Roman" w:hAnsi="Cambria" w:cs="Arial"/>
          <w:color w:val="222222"/>
          <w:sz w:val="22"/>
          <w:szCs w:val="22"/>
        </w:rPr>
        <w:t>.</w:t>
      </w:r>
    </w:p>
    <w:p w14:paraId="5AA365D3" w14:textId="77777777" w:rsidR="00084131" w:rsidRDefault="00084131" w:rsidP="00084131">
      <w:pPr>
        <w:shd w:val="clear" w:color="auto" w:fill="FFFFFF"/>
        <w:jc w:val="both"/>
        <w:rPr>
          <w:rFonts w:ascii="Cambria" w:eastAsia="Times New Roman" w:hAnsi="Cambria" w:cs="Arial"/>
          <w:color w:val="222222"/>
          <w:sz w:val="22"/>
          <w:szCs w:val="22"/>
        </w:rPr>
      </w:pPr>
      <w:r>
        <w:rPr>
          <w:rFonts w:ascii="Cambria" w:eastAsia="Times New Roman" w:hAnsi="Cambria"/>
          <w:color w:val="222222"/>
          <w:sz w:val="22"/>
          <w:szCs w:val="22"/>
        </w:rPr>
        <w:t> </w:t>
      </w:r>
    </w:p>
    <w:p w14:paraId="4986267E" w14:textId="77777777" w:rsidR="00084131" w:rsidRDefault="00084131" w:rsidP="00084131">
      <w:pPr>
        <w:shd w:val="clear" w:color="auto" w:fill="FFFFFF"/>
        <w:rPr>
          <w:rFonts w:ascii="Cambria" w:eastAsia="Times New Roman" w:hAnsi="Cambria" w:cs="Arial"/>
          <w:sz w:val="22"/>
          <w:szCs w:val="22"/>
        </w:rPr>
      </w:pPr>
      <w:r>
        <w:rPr>
          <w:rFonts w:ascii="Cambria" w:eastAsia="Times New Roman" w:hAnsi="Cambria" w:cs="Arial"/>
          <w:b/>
          <w:bCs/>
          <w:sz w:val="22"/>
          <w:szCs w:val="22"/>
          <w:u w:val="single"/>
        </w:rPr>
        <w:t>The U.S. Navy Band Sea Chanters</w:t>
      </w:r>
    </w:p>
    <w:p w14:paraId="45EC164F" w14:textId="77777777" w:rsidR="00AD468D" w:rsidRDefault="00084131" w:rsidP="00AD468D">
      <w:pPr>
        <w:shd w:val="clear" w:color="auto" w:fill="FFFFFF"/>
        <w:jc w:val="both"/>
        <w:rPr>
          <w:rFonts w:ascii="Cambria" w:eastAsia="Times New Roman" w:hAnsi="Cambria" w:cs="Arial"/>
          <w:color w:val="222222"/>
          <w:sz w:val="22"/>
          <w:szCs w:val="22"/>
        </w:rPr>
      </w:pPr>
      <w:r>
        <w:rPr>
          <w:rFonts w:ascii="Cambria" w:eastAsia="Times New Roman" w:hAnsi="Cambria" w:cs="Arial"/>
          <w:color w:val="222222"/>
          <w:sz w:val="22"/>
          <w:szCs w:val="22"/>
        </w:rPr>
        <w:t xml:space="preserve">The U.S. Navy Band Sea Chanters chorus performs a variety of music including traditional choral music, sea chanteys, patriotic fare, opera, Broadway and contemporary music.  The chorus is frequently found at the center of our most important national events.  They have played a vital role in comforting the nation in times of mourning, including appearances at memorials for the astronauts of the space shuttle Columbia, the presidential wreath laying ceremonies at the United Airlines flight 93 crash site in Shanksville, Pennsylvania, and the National Day of Prayer and </w:t>
      </w:r>
    </w:p>
    <w:p w14:paraId="37C98D58" w14:textId="19AE5B8E" w:rsidR="00AD468D" w:rsidRDefault="00AD468D" w:rsidP="00084131">
      <w:pPr>
        <w:shd w:val="clear" w:color="auto" w:fill="FFFFFF"/>
        <w:rPr>
          <w:rFonts w:ascii="Cambria" w:eastAsia="Times New Roman" w:hAnsi="Cambria" w:cs="Arial"/>
          <w:color w:val="222222"/>
          <w:sz w:val="22"/>
          <w:szCs w:val="22"/>
        </w:rPr>
      </w:pPr>
      <w:r>
        <w:rPr>
          <w:rFonts w:ascii="Cambria" w:eastAsia="Times New Roman" w:hAnsi="Cambria" w:cs="Arial"/>
          <w:color w:val="222222"/>
          <w:sz w:val="22"/>
          <w:szCs w:val="22"/>
        </w:rPr>
        <w:lastRenderedPageBreak/>
        <w:t>Page Three</w:t>
      </w:r>
    </w:p>
    <w:p w14:paraId="4D38F165" w14:textId="77777777" w:rsidR="00AD468D" w:rsidRDefault="00AD468D" w:rsidP="00084131">
      <w:pPr>
        <w:shd w:val="clear" w:color="auto" w:fill="FFFFFF"/>
        <w:rPr>
          <w:rFonts w:ascii="Cambria" w:eastAsia="Times New Roman" w:hAnsi="Cambria" w:cs="Arial"/>
          <w:color w:val="222222"/>
          <w:sz w:val="22"/>
          <w:szCs w:val="22"/>
        </w:rPr>
      </w:pPr>
    </w:p>
    <w:p w14:paraId="3A7F9D9E" w14:textId="0D20A0E8" w:rsidR="00084131" w:rsidRDefault="00084131" w:rsidP="00AD468D">
      <w:pPr>
        <w:shd w:val="clear" w:color="auto" w:fill="FFFFFF"/>
        <w:jc w:val="both"/>
        <w:rPr>
          <w:rFonts w:ascii="Cambria" w:eastAsia="Times New Roman" w:hAnsi="Cambria" w:cs="Arial"/>
          <w:sz w:val="22"/>
          <w:szCs w:val="22"/>
        </w:rPr>
      </w:pPr>
      <w:r>
        <w:rPr>
          <w:rFonts w:ascii="Cambria" w:eastAsia="Times New Roman" w:hAnsi="Cambria" w:cs="Arial"/>
          <w:color w:val="222222"/>
          <w:sz w:val="22"/>
          <w:szCs w:val="22"/>
        </w:rPr>
        <w:t>Remembrance at the National Cathedral in Washington after the events of 9/11.  The chorus participated in the funerals for former Presidents Ronald Reagan, Gerald Ford, Richard Nixon and Jimmy Carter.  They have appeared at the Kennedy Center Honors and with the National Symphony Orchestra for the nationally televised </w:t>
      </w:r>
      <w:r>
        <w:rPr>
          <w:rFonts w:ascii="Cambria" w:eastAsia="Times New Roman" w:hAnsi="Cambria" w:cs="Arial"/>
          <w:i/>
          <w:iCs/>
          <w:color w:val="222222"/>
          <w:sz w:val="22"/>
          <w:szCs w:val="22"/>
        </w:rPr>
        <w:t>National Memorial Day Concert</w:t>
      </w:r>
      <w:r>
        <w:rPr>
          <w:rFonts w:ascii="Cambria" w:eastAsia="Times New Roman" w:hAnsi="Cambria" w:cs="Arial"/>
          <w:color w:val="222222"/>
          <w:sz w:val="22"/>
          <w:szCs w:val="22"/>
        </w:rPr>
        <w:t> at the U.S. Capitol.  In addition, the group has appeared on Larry King Live, Fox and Friends and CBS This Morning, performed at the 2014 Super Bowl, as well as at the premiere of the movie </w:t>
      </w:r>
      <w:r>
        <w:rPr>
          <w:rFonts w:ascii="Cambria" w:eastAsia="Times New Roman" w:hAnsi="Cambria" w:cs="Arial"/>
          <w:i/>
          <w:iCs/>
          <w:color w:val="222222"/>
          <w:sz w:val="22"/>
          <w:szCs w:val="22"/>
        </w:rPr>
        <w:t>Pearl Harbor</w:t>
      </w:r>
      <w:r>
        <w:rPr>
          <w:rFonts w:ascii="Cambria" w:eastAsia="Times New Roman" w:hAnsi="Cambria" w:cs="Arial"/>
          <w:color w:val="222222"/>
          <w:sz w:val="22"/>
          <w:szCs w:val="22"/>
        </w:rPr>
        <w:t>.  The Sea Chanters chorus has performed with the Mormon Tabernacle Choir under the direction of Mack Wilburg, as well as noted choral directors Dale Warland and Donald Neuen, and has also performed with the Kansas City Symphony, the Boston Pops Esplanade Orchestra, the Baltimore Symphony, the Cincinnati Pops Orchestra, Perry Como, Marian Anderson, Kenny Rogers and Lionel Richie.  For more information, visit </w:t>
      </w:r>
      <w:hyperlink r:id="rId6" w:tgtFrame="_blank" w:history="1">
        <w:r w:rsidRPr="00AD468D">
          <w:rPr>
            <w:rStyle w:val="Hyperlink"/>
            <w:rFonts w:ascii="Cambria" w:eastAsia="Times New Roman" w:hAnsi="Cambria" w:cs="Arial"/>
            <w:color w:val="auto"/>
            <w:sz w:val="22"/>
            <w:szCs w:val="22"/>
            <w:u w:val="none"/>
          </w:rPr>
          <w:t>www.navyband.navy.mil</w:t>
        </w:r>
      </w:hyperlink>
      <w:r>
        <w:rPr>
          <w:rFonts w:ascii="Cambria" w:eastAsia="Times New Roman" w:hAnsi="Cambria" w:cs="Arial"/>
          <w:sz w:val="22"/>
          <w:szCs w:val="22"/>
        </w:rPr>
        <w:t>.</w:t>
      </w:r>
    </w:p>
    <w:p w14:paraId="4CCE9B2D" w14:textId="77777777" w:rsidR="00084131" w:rsidRDefault="00084131" w:rsidP="00084131">
      <w:pPr>
        <w:shd w:val="clear" w:color="auto" w:fill="FFFFFF"/>
        <w:jc w:val="both"/>
        <w:rPr>
          <w:rFonts w:ascii="Cambria" w:eastAsia="Times New Roman" w:hAnsi="Cambria" w:cs="Arial"/>
          <w:color w:val="222222"/>
          <w:sz w:val="22"/>
          <w:szCs w:val="22"/>
        </w:rPr>
      </w:pPr>
      <w:r>
        <w:rPr>
          <w:rFonts w:ascii="Cambria" w:eastAsia="Times New Roman" w:hAnsi="Cambria" w:cs="Arial"/>
          <w:color w:val="222222"/>
          <w:sz w:val="22"/>
          <w:szCs w:val="22"/>
        </w:rPr>
        <w:t> </w:t>
      </w:r>
    </w:p>
    <w:p w14:paraId="2D23F2F4" w14:textId="77777777" w:rsidR="00084131" w:rsidRDefault="00084131" w:rsidP="00084131">
      <w:pPr>
        <w:shd w:val="clear" w:color="auto" w:fill="FFFFFF"/>
        <w:rPr>
          <w:rFonts w:ascii="Cambria" w:eastAsia="Times New Roman" w:hAnsi="Cambria" w:cs="Arial"/>
          <w:sz w:val="22"/>
          <w:szCs w:val="22"/>
        </w:rPr>
      </w:pPr>
      <w:r>
        <w:rPr>
          <w:rFonts w:ascii="Cambria" w:eastAsia="Times New Roman" w:hAnsi="Cambria" w:cs="Arial"/>
          <w:b/>
          <w:bCs/>
          <w:sz w:val="22"/>
          <w:szCs w:val="22"/>
          <w:u w:val="single"/>
        </w:rPr>
        <w:t>The U.S. Air Force Singing Sergeants</w:t>
      </w:r>
    </w:p>
    <w:p w14:paraId="572C39CE" w14:textId="77777777" w:rsidR="00084131" w:rsidRDefault="00084131" w:rsidP="00084131">
      <w:pPr>
        <w:shd w:val="clear" w:color="auto" w:fill="FFFFFF"/>
        <w:jc w:val="both"/>
        <w:rPr>
          <w:rFonts w:ascii="Cambria" w:eastAsia="Times New Roman" w:hAnsi="Cambria" w:cs="Arial"/>
          <w:sz w:val="22"/>
          <w:szCs w:val="22"/>
        </w:rPr>
      </w:pPr>
      <w:r>
        <w:rPr>
          <w:rFonts w:ascii="Cambria" w:eastAsia="Times New Roman" w:hAnsi="Cambria" w:cs="Arial"/>
          <w:color w:val="222222"/>
          <w:sz w:val="22"/>
          <w:szCs w:val="22"/>
        </w:rPr>
        <w:t>The Singing Sergeants are one of six ensembles that form the United States Air Force Band in Washington D.C.  Featuring 24 active-duty musicians, the chorus supports ceremonial and diplomatic functions, educational outreach events and concerts throughout the United States and around the world.  The chorus performs for high-level military and civilian functions, using music to bridge cultural differences and foster positive diplomatic relations.  As part of The U.S. Air Force Band, the Singing Sergeants’ mission is to HONOR those who have served, INSPIRE American citizens to heightened patriotism and service, and CONNECT with the global community on behalf of the U.S. Air Force and the United States.  For more information visit: </w:t>
      </w:r>
      <w:hyperlink r:id="rId7" w:tgtFrame="_blank" w:history="1">
        <w:r w:rsidRPr="00AD468D">
          <w:rPr>
            <w:rStyle w:val="Hyperlink"/>
            <w:rFonts w:ascii="Cambria" w:eastAsia="Times New Roman" w:hAnsi="Cambria" w:cs="Arial"/>
            <w:color w:val="auto"/>
            <w:sz w:val="22"/>
            <w:szCs w:val="22"/>
            <w:u w:val="none"/>
          </w:rPr>
          <w:t>usairforceband.com</w:t>
        </w:r>
      </w:hyperlink>
      <w:r>
        <w:rPr>
          <w:rFonts w:ascii="Cambria" w:eastAsia="Times New Roman" w:hAnsi="Cambria" w:cs="Arial"/>
          <w:sz w:val="22"/>
          <w:szCs w:val="22"/>
        </w:rPr>
        <w:t>.</w:t>
      </w:r>
    </w:p>
    <w:p w14:paraId="56B27265" w14:textId="77777777" w:rsidR="00084131" w:rsidRDefault="00084131" w:rsidP="00084131">
      <w:pPr>
        <w:pStyle w:val="NoSpacing"/>
        <w:rPr>
          <w:rFonts w:ascii="Cambria" w:hAnsi="Cambria"/>
          <w:sz w:val="22"/>
          <w:szCs w:val="22"/>
        </w:rPr>
      </w:pPr>
    </w:p>
    <w:p w14:paraId="3EB744C1" w14:textId="77777777" w:rsidR="00084131" w:rsidRDefault="00084131" w:rsidP="00084131">
      <w:pPr>
        <w:pStyle w:val="NoSpacing"/>
        <w:jc w:val="center"/>
        <w:rPr>
          <w:rFonts w:ascii="Cambria" w:eastAsia="Times New Roman" w:hAnsi="Cambria" w:cs="Arial"/>
          <w:kern w:val="0"/>
          <w:sz w:val="22"/>
          <w:szCs w:val="22"/>
          <w14:ligatures w14:val="none"/>
        </w:rPr>
      </w:pPr>
      <w:r>
        <w:rPr>
          <w:rFonts w:ascii="Cambria" w:eastAsia="Times New Roman" w:hAnsi="Cambria" w:cs="Calibri"/>
          <w:kern w:val="0"/>
          <w:sz w:val="22"/>
          <w:szCs w:val="22"/>
          <w14:ligatures w14:val="none"/>
        </w:rPr>
        <w:t>###</w:t>
      </w:r>
    </w:p>
    <w:p w14:paraId="17D57443" w14:textId="77777777" w:rsidR="00084131" w:rsidRDefault="00084131" w:rsidP="00084131">
      <w:pPr>
        <w:rPr>
          <w:rFonts w:ascii="Cambria" w:hAnsi="Cambria"/>
          <w:sz w:val="22"/>
          <w:szCs w:val="22"/>
        </w:rPr>
      </w:pPr>
    </w:p>
    <w:p w14:paraId="72D9E123" w14:textId="77777777" w:rsidR="00084131" w:rsidRDefault="00084131" w:rsidP="00084131"/>
    <w:p w14:paraId="09E183F9" w14:textId="77777777" w:rsidR="002300B9" w:rsidRDefault="002300B9"/>
    <w:sectPr w:rsidR="0023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31"/>
    <w:rsid w:val="000829EB"/>
    <w:rsid w:val="00084131"/>
    <w:rsid w:val="000C40DE"/>
    <w:rsid w:val="00224C7D"/>
    <w:rsid w:val="002300B9"/>
    <w:rsid w:val="003F37B4"/>
    <w:rsid w:val="003F5164"/>
    <w:rsid w:val="00450295"/>
    <w:rsid w:val="00501429"/>
    <w:rsid w:val="005C5210"/>
    <w:rsid w:val="00AD468D"/>
    <w:rsid w:val="00B71E8C"/>
    <w:rsid w:val="00BC67A0"/>
    <w:rsid w:val="00C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A1EA"/>
  <w15:chartTrackingRefBased/>
  <w15:docId w15:val="{F8BA5F0B-617E-4F80-8ECD-2333FB7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31"/>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084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1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1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1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1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31"/>
    <w:rPr>
      <w:rFonts w:eastAsiaTheme="majorEastAsia" w:cstheme="majorBidi"/>
      <w:color w:val="272727" w:themeColor="text1" w:themeTint="D8"/>
    </w:rPr>
  </w:style>
  <w:style w:type="paragraph" w:styleId="Title">
    <w:name w:val="Title"/>
    <w:basedOn w:val="Normal"/>
    <w:next w:val="Normal"/>
    <w:link w:val="TitleChar"/>
    <w:uiPriority w:val="10"/>
    <w:qFormat/>
    <w:rsid w:val="000841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31"/>
    <w:pPr>
      <w:spacing w:before="160"/>
      <w:jc w:val="center"/>
    </w:pPr>
    <w:rPr>
      <w:i/>
      <w:iCs/>
      <w:color w:val="404040" w:themeColor="text1" w:themeTint="BF"/>
    </w:rPr>
  </w:style>
  <w:style w:type="character" w:customStyle="1" w:styleId="QuoteChar">
    <w:name w:val="Quote Char"/>
    <w:basedOn w:val="DefaultParagraphFont"/>
    <w:link w:val="Quote"/>
    <w:uiPriority w:val="29"/>
    <w:rsid w:val="00084131"/>
    <w:rPr>
      <w:i/>
      <w:iCs/>
      <w:color w:val="404040" w:themeColor="text1" w:themeTint="BF"/>
    </w:rPr>
  </w:style>
  <w:style w:type="paragraph" w:styleId="ListParagraph">
    <w:name w:val="List Paragraph"/>
    <w:basedOn w:val="Normal"/>
    <w:uiPriority w:val="34"/>
    <w:qFormat/>
    <w:rsid w:val="00084131"/>
    <w:pPr>
      <w:ind w:left="720"/>
      <w:contextualSpacing/>
    </w:pPr>
  </w:style>
  <w:style w:type="character" w:styleId="IntenseEmphasis">
    <w:name w:val="Intense Emphasis"/>
    <w:basedOn w:val="DefaultParagraphFont"/>
    <w:uiPriority w:val="21"/>
    <w:qFormat/>
    <w:rsid w:val="00084131"/>
    <w:rPr>
      <w:i/>
      <w:iCs/>
      <w:color w:val="0F4761" w:themeColor="accent1" w:themeShade="BF"/>
    </w:rPr>
  </w:style>
  <w:style w:type="paragraph" w:styleId="IntenseQuote">
    <w:name w:val="Intense Quote"/>
    <w:basedOn w:val="Normal"/>
    <w:next w:val="Normal"/>
    <w:link w:val="IntenseQuoteChar"/>
    <w:uiPriority w:val="30"/>
    <w:qFormat/>
    <w:rsid w:val="00084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131"/>
    <w:rPr>
      <w:i/>
      <w:iCs/>
      <w:color w:val="0F4761" w:themeColor="accent1" w:themeShade="BF"/>
    </w:rPr>
  </w:style>
  <w:style w:type="character" w:styleId="IntenseReference">
    <w:name w:val="Intense Reference"/>
    <w:basedOn w:val="DefaultParagraphFont"/>
    <w:uiPriority w:val="32"/>
    <w:qFormat/>
    <w:rsid w:val="00084131"/>
    <w:rPr>
      <w:b/>
      <w:bCs/>
      <w:smallCaps/>
      <w:color w:val="0F4761" w:themeColor="accent1" w:themeShade="BF"/>
      <w:spacing w:val="5"/>
    </w:rPr>
  </w:style>
  <w:style w:type="paragraph" w:styleId="NoSpacing">
    <w:name w:val="No Spacing"/>
    <w:uiPriority w:val="1"/>
    <w:qFormat/>
    <w:rsid w:val="00084131"/>
    <w:pPr>
      <w:spacing w:after="0" w:line="240" w:lineRule="auto"/>
    </w:pPr>
  </w:style>
  <w:style w:type="character" w:styleId="Hyperlink">
    <w:name w:val="Hyperlink"/>
    <w:basedOn w:val="DefaultParagraphFont"/>
    <w:uiPriority w:val="99"/>
    <w:semiHidden/>
    <w:unhideWhenUsed/>
    <w:rsid w:val="00084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sairforceb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vyband.navy.mil/" TargetMode="External"/><Relationship Id="rId5" Type="http://schemas.openxmlformats.org/officeDocument/2006/relationships/hyperlink" Target="https://fifeanddrum.army.mi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Scott C CIV USARMY MDW (USA)</dc:creator>
  <cp:keywords/>
  <dc:description/>
  <cp:lastModifiedBy>Kristina Hallman</cp:lastModifiedBy>
  <cp:revision>3</cp:revision>
  <dcterms:created xsi:type="dcterms:W3CDTF">2026-04-28T22:18:00Z</dcterms:created>
  <dcterms:modified xsi:type="dcterms:W3CDTF">2026-04-28T22:20:00Z</dcterms:modified>
</cp:coreProperties>
</file>