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9" w:rsidRPr="0046441C" w:rsidRDefault="00EC1459" w:rsidP="00EC1459">
      <w:pPr>
        <w:spacing w:line="240" w:lineRule="auto"/>
        <w:rPr>
          <w:sz w:val="20"/>
        </w:rPr>
      </w:pPr>
      <w:bookmarkStart w:id="0" w:name="_GoBack"/>
      <w:bookmarkEnd w:id="0"/>
      <w:r w:rsidRPr="0046441C">
        <w:rPr>
          <w:sz w:val="20"/>
        </w:rPr>
        <w:t xml:space="preserve">Press Contact: Johanna Baker, WNET </w:t>
      </w:r>
    </w:p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>212.560.3134 /</w:t>
      </w:r>
      <w:hyperlink r:id="rId8" w:history="1">
        <w:r w:rsidRPr="0046441C">
          <w:rPr>
            <w:rStyle w:val="Hyperlink"/>
            <w:sz w:val="20"/>
          </w:rPr>
          <w:t>BakerJ@wnet.org</w:t>
        </w:r>
      </w:hyperlink>
      <w:r w:rsidRPr="0046441C">
        <w:rPr>
          <w:sz w:val="20"/>
        </w:rPr>
        <w:t xml:space="preserve"> </w:t>
      </w: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Press Materials: </w:t>
      </w:r>
      <w:hyperlink r:id="rId9" w:history="1">
        <w:r w:rsidRPr="0046441C">
          <w:rPr>
            <w:rStyle w:val="Hyperlink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hyperlink r:id="rId10" w:history="1">
        <w:r w:rsidRPr="0046441C">
          <w:rPr>
            <w:rStyle w:val="Hyperlink"/>
            <w:sz w:val="20"/>
          </w:rPr>
          <w:t>thirteen.org/pressroom</w:t>
        </w:r>
      </w:hyperlink>
      <w:r w:rsidRPr="0046441C">
        <w:rPr>
          <w:sz w:val="20"/>
        </w:rPr>
        <w:t xml:space="preserve"> </w:t>
      </w:r>
    </w:p>
    <w:p w:rsidR="00EC1459" w:rsidRPr="0046441C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Facebook: </w:t>
      </w:r>
      <w:hyperlink r:id="rId11" w:history="1">
        <w:proofErr w:type="spellStart"/>
        <w:r w:rsidRPr="0046441C">
          <w:rPr>
            <w:rStyle w:val="Hyperlink"/>
            <w:sz w:val="20"/>
          </w:rPr>
          <w:t>facebook</w:t>
        </w:r>
        <w:proofErr w:type="spellEnd"/>
        <w:r w:rsidRPr="0046441C">
          <w:rPr>
            <w:rStyle w:val="Hyperlink"/>
            <w:sz w:val="20"/>
          </w:rPr>
          <w:t>/</w:t>
        </w:r>
        <w:proofErr w:type="spellStart"/>
        <w:r w:rsidRPr="0046441C">
          <w:rPr>
            <w:rStyle w:val="Hyperlink"/>
            <w:sz w:val="20"/>
          </w:rPr>
          <w:t>PBSNature</w:t>
        </w:r>
        <w:proofErr w:type="spellEnd"/>
      </w:hyperlink>
      <w:r w:rsidRPr="0046441C">
        <w:rPr>
          <w:sz w:val="20"/>
        </w:rPr>
        <w:t xml:space="preserve">  Twitter: </w:t>
      </w:r>
      <w:hyperlink r:id="rId12" w:history="1">
        <w:r w:rsidRPr="0046441C">
          <w:rPr>
            <w:rStyle w:val="Hyperlink"/>
            <w:sz w:val="20"/>
          </w:rPr>
          <w:t>@</w:t>
        </w:r>
        <w:proofErr w:type="spellStart"/>
        <w:r w:rsidRPr="0046441C">
          <w:rPr>
            <w:rStyle w:val="Hyperlink"/>
            <w:sz w:val="20"/>
          </w:rPr>
          <w:t>PBSNature</w:t>
        </w:r>
        <w:proofErr w:type="spellEnd"/>
      </w:hyperlink>
      <w:r w:rsidR="00355437" w:rsidRPr="00355437">
        <w:rPr>
          <w:rStyle w:val="Hyperlink"/>
          <w:sz w:val="20"/>
          <w:u w:val="none"/>
        </w:rPr>
        <w:t xml:space="preserve">   </w:t>
      </w:r>
      <w:proofErr w:type="spellStart"/>
      <w:r w:rsidR="00355437" w:rsidRPr="000A409E">
        <w:rPr>
          <w:rStyle w:val="Hyperlink"/>
          <w:sz w:val="20"/>
          <w:u w:val="none"/>
        </w:rPr>
        <w:t>T</w:t>
      </w:r>
      <w:r w:rsidR="00355437" w:rsidRPr="000A409E">
        <w:rPr>
          <w:sz w:val="20"/>
        </w:rPr>
        <w:t>umblr</w:t>
      </w:r>
      <w:proofErr w:type="spellEnd"/>
      <w:r w:rsidR="00355437" w:rsidRPr="000A409E">
        <w:rPr>
          <w:sz w:val="20"/>
        </w:rPr>
        <w:t>:</w:t>
      </w:r>
      <w:r w:rsidR="00355437" w:rsidRPr="000A409E">
        <w:t xml:space="preserve">  </w:t>
      </w:r>
      <w:hyperlink r:id="rId13" w:history="1">
        <w:proofErr w:type="spellStart"/>
        <w:r w:rsidR="00355437" w:rsidRPr="00D01481">
          <w:rPr>
            <w:rStyle w:val="Hyperlink"/>
            <w:sz w:val="20"/>
          </w:rPr>
          <w:t>PBSNature</w:t>
        </w:r>
        <w:proofErr w:type="spellEnd"/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Website: </w:t>
      </w:r>
      <w:hyperlink r:id="rId14" w:history="1">
        <w:r w:rsidRPr="0046441C">
          <w:rPr>
            <w:rStyle w:val="Hyperlink"/>
            <w:bCs/>
            <w:iCs/>
            <w:sz w:val="20"/>
          </w:rPr>
          <w:t>pbs.org/nature</w:t>
        </w:r>
      </w:hyperlink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AD04E4" w:rsidRDefault="00933D2E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THIRTEEN’s </w:t>
      </w:r>
      <w:r w:rsidR="00EC1459">
        <w:rPr>
          <w:i/>
          <w:sz w:val="28"/>
          <w:szCs w:val="28"/>
        </w:rPr>
        <w:t xml:space="preserve">Nature </w:t>
      </w:r>
      <w:r w:rsidR="00C239F9">
        <w:rPr>
          <w:sz w:val="28"/>
          <w:szCs w:val="28"/>
        </w:rPr>
        <w:t>Showcases</w:t>
      </w:r>
      <w:r w:rsidR="00AD04E4">
        <w:rPr>
          <w:sz w:val="28"/>
          <w:szCs w:val="28"/>
        </w:rPr>
        <w:t xml:space="preserve"> </w:t>
      </w:r>
    </w:p>
    <w:p w:rsidR="00EC1459" w:rsidRPr="0027394A" w:rsidRDefault="007068CD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Honey Badgers: Masters of Mayhem</w:t>
      </w:r>
      <w:r w:rsidR="00EC1459">
        <w:rPr>
          <w:i/>
          <w:sz w:val="28"/>
          <w:szCs w:val="28"/>
        </w:rPr>
        <w:t xml:space="preserve"> </w:t>
      </w:r>
      <w:r w:rsidR="0036085A">
        <w:rPr>
          <w:sz w:val="28"/>
          <w:szCs w:val="28"/>
        </w:rPr>
        <w:t>Airing</w:t>
      </w:r>
    </w:p>
    <w:p w:rsidR="00EC1459" w:rsidRPr="003D6131" w:rsidRDefault="007068CD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Wednesday, February 19</w:t>
      </w:r>
      <w:r w:rsidR="00EC1459">
        <w:rPr>
          <w:sz w:val="28"/>
          <w:szCs w:val="28"/>
        </w:rPr>
        <w:t>, 2014</w:t>
      </w:r>
      <w:r w:rsidR="00EC1459" w:rsidRPr="00691C65">
        <w:rPr>
          <w:sz w:val="28"/>
          <w:szCs w:val="28"/>
        </w:rPr>
        <w:t xml:space="preserve"> on PBS</w:t>
      </w:r>
    </w:p>
    <w:p w:rsidR="00EC1459" w:rsidRPr="003366DF" w:rsidRDefault="00CE729C" w:rsidP="003366DF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They are destructive,</w:t>
      </w:r>
      <w:r w:rsidR="00CD678F">
        <w:rPr>
          <w:i/>
          <w:sz w:val="24"/>
          <w:szCs w:val="24"/>
        </w:rPr>
        <w:t xml:space="preserve"> </w:t>
      </w:r>
      <w:r w:rsidR="00435275">
        <w:rPr>
          <w:i/>
          <w:sz w:val="24"/>
          <w:szCs w:val="24"/>
        </w:rPr>
        <w:t xml:space="preserve">often elusive, </w:t>
      </w:r>
      <w:r w:rsidR="00483A7C">
        <w:rPr>
          <w:i/>
          <w:sz w:val="24"/>
          <w:szCs w:val="24"/>
        </w:rPr>
        <w:t>and</w:t>
      </w:r>
      <w:r w:rsidR="00CD678F">
        <w:rPr>
          <w:i/>
          <w:sz w:val="24"/>
          <w:szCs w:val="24"/>
        </w:rPr>
        <w:t xml:space="preserve"> oh so clever</w:t>
      </w:r>
    </w:p>
    <w:p w:rsidR="00EC1459" w:rsidRDefault="002C3B38" w:rsidP="00EC1459">
      <w:pPr>
        <w:spacing w:line="360" w:lineRule="auto"/>
        <w:rPr>
          <w:szCs w:val="21"/>
        </w:rPr>
      </w:pPr>
      <w:r>
        <w:rPr>
          <w:szCs w:val="21"/>
        </w:rPr>
        <w:t>The honey badger has earned a reputation</w:t>
      </w:r>
      <w:r w:rsidR="0037761C">
        <w:rPr>
          <w:szCs w:val="21"/>
        </w:rPr>
        <w:t xml:space="preserve"> as the “tough guy” of the African savannah despite </w:t>
      </w:r>
      <w:r w:rsidR="007F71B4">
        <w:rPr>
          <w:szCs w:val="21"/>
        </w:rPr>
        <w:t xml:space="preserve">its small size. </w:t>
      </w:r>
      <w:r w:rsidR="00483A7C">
        <w:rPr>
          <w:szCs w:val="21"/>
        </w:rPr>
        <w:t>Sporting</w:t>
      </w:r>
      <w:r w:rsidR="00142A89">
        <w:rPr>
          <w:szCs w:val="21"/>
        </w:rPr>
        <w:t xml:space="preserve"> a bold black and white coat, this little carnivore </w:t>
      </w:r>
      <w:r w:rsidR="00483A7C">
        <w:rPr>
          <w:szCs w:val="21"/>
        </w:rPr>
        <w:t>swaggers through life</w:t>
      </w:r>
      <w:r w:rsidR="00950AA0">
        <w:rPr>
          <w:szCs w:val="21"/>
        </w:rPr>
        <w:t xml:space="preserve"> equipped with</w:t>
      </w:r>
      <w:r w:rsidR="00AF585B">
        <w:rPr>
          <w:szCs w:val="21"/>
        </w:rPr>
        <w:t xml:space="preserve"> big teeth, heavy claws, and strong jaws</w:t>
      </w:r>
      <w:r w:rsidR="00DD18EE">
        <w:rPr>
          <w:szCs w:val="21"/>
        </w:rPr>
        <w:t xml:space="preserve"> which </w:t>
      </w:r>
      <w:r w:rsidR="00483A7C">
        <w:rPr>
          <w:szCs w:val="21"/>
        </w:rPr>
        <w:t xml:space="preserve">provide some assistance when they seek out and antagonize </w:t>
      </w:r>
      <w:r w:rsidR="00C50C45">
        <w:rPr>
          <w:szCs w:val="21"/>
        </w:rPr>
        <w:t xml:space="preserve">larger beasts. </w:t>
      </w:r>
      <w:r w:rsidR="001C223C">
        <w:rPr>
          <w:szCs w:val="21"/>
        </w:rPr>
        <w:t xml:space="preserve"> </w:t>
      </w:r>
      <w:r w:rsidR="00483A7C">
        <w:rPr>
          <w:szCs w:val="21"/>
        </w:rPr>
        <w:t>T</w:t>
      </w:r>
      <w:r w:rsidR="001C223C">
        <w:rPr>
          <w:szCs w:val="21"/>
        </w:rPr>
        <w:t>h</w:t>
      </w:r>
      <w:r w:rsidR="00483A7C">
        <w:rPr>
          <w:szCs w:val="21"/>
        </w:rPr>
        <w:t xml:space="preserve">is well-armed and </w:t>
      </w:r>
      <w:r w:rsidR="001C223C">
        <w:rPr>
          <w:szCs w:val="21"/>
        </w:rPr>
        <w:t>fearless</w:t>
      </w:r>
      <w:r w:rsidR="00483A7C">
        <w:rPr>
          <w:szCs w:val="21"/>
        </w:rPr>
        <w:t xml:space="preserve"> creature</w:t>
      </w:r>
      <w:r w:rsidR="001C223C">
        <w:rPr>
          <w:szCs w:val="21"/>
        </w:rPr>
        <w:t xml:space="preserve"> never gives up</w:t>
      </w:r>
      <w:r w:rsidR="00483A7C">
        <w:rPr>
          <w:szCs w:val="21"/>
        </w:rPr>
        <w:t xml:space="preserve"> and never gives in</w:t>
      </w:r>
      <w:r w:rsidR="001C223C">
        <w:rPr>
          <w:szCs w:val="21"/>
        </w:rPr>
        <w:t xml:space="preserve">, </w:t>
      </w:r>
      <w:r w:rsidR="00483A7C">
        <w:rPr>
          <w:szCs w:val="21"/>
        </w:rPr>
        <w:t>but</w:t>
      </w:r>
      <w:r w:rsidR="00023261">
        <w:rPr>
          <w:szCs w:val="21"/>
        </w:rPr>
        <w:t xml:space="preserve"> </w:t>
      </w:r>
      <w:r w:rsidR="00483A7C">
        <w:rPr>
          <w:szCs w:val="21"/>
        </w:rPr>
        <w:t xml:space="preserve">its </w:t>
      </w:r>
      <w:r w:rsidR="001C223C">
        <w:rPr>
          <w:szCs w:val="21"/>
        </w:rPr>
        <w:t>most valuable weapon</w:t>
      </w:r>
      <w:r w:rsidR="008829E8">
        <w:rPr>
          <w:szCs w:val="21"/>
        </w:rPr>
        <w:t xml:space="preserve"> </w:t>
      </w:r>
      <w:r w:rsidR="00057B7C">
        <w:rPr>
          <w:szCs w:val="21"/>
        </w:rPr>
        <w:t xml:space="preserve">might just be one of the best brains in </w:t>
      </w:r>
      <w:proofErr w:type="gramStart"/>
      <w:r w:rsidR="00057B7C">
        <w:rPr>
          <w:szCs w:val="21"/>
        </w:rPr>
        <w:t>all the</w:t>
      </w:r>
      <w:proofErr w:type="gramEnd"/>
      <w:r w:rsidR="00057B7C">
        <w:rPr>
          <w:szCs w:val="21"/>
        </w:rPr>
        <w:t xml:space="preserve"> wild.</w:t>
      </w:r>
    </w:p>
    <w:p w:rsidR="00EC1459" w:rsidRPr="009D494E" w:rsidRDefault="00EC1459" w:rsidP="004261B5">
      <w:pPr>
        <w:spacing w:line="360" w:lineRule="auto"/>
        <w:ind w:firstLine="360"/>
        <w:rPr>
          <w:szCs w:val="21"/>
        </w:rPr>
      </w:pPr>
      <w:r w:rsidRPr="009E3191">
        <w:rPr>
          <w:b/>
          <w:i/>
        </w:rPr>
        <w:t>Nature</w:t>
      </w:r>
      <w:r w:rsidRPr="009E3191">
        <w:rPr>
          <w:i/>
        </w:rPr>
        <w:t xml:space="preserve"> </w:t>
      </w:r>
      <w:r w:rsidR="00DC0EEB" w:rsidRPr="001339DD">
        <w:t>follows</w:t>
      </w:r>
      <w:r w:rsidR="00DC0EEB">
        <w:t xml:space="preserve"> </w:t>
      </w:r>
      <w:r w:rsidR="00483A7C">
        <w:t xml:space="preserve">honey </w:t>
      </w:r>
      <w:r w:rsidR="00DC0EEB">
        <w:t xml:space="preserve">badger specialists </w:t>
      </w:r>
      <w:r w:rsidR="00121940">
        <w:t xml:space="preserve">in South Africa </w:t>
      </w:r>
      <w:r w:rsidR="00DC0EEB">
        <w:t xml:space="preserve">as they </w:t>
      </w:r>
      <w:r w:rsidR="00121940">
        <w:t xml:space="preserve">try to study and outwit </w:t>
      </w:r>
      <w:r w:rsidR="005C0643">
        <w:t xml:space="preserve">the clever creatures </w:t>
      </w:r>
      <w:r>
        <w:t xml:space="preserve">when </w:t>
      </w:r>
      <w:r w:rsidR="00710EC7">
        <w:rPr>
          <w:b/>
          <w:i/>
        </w:rPr>
        <w:t>Honey Badgers: Masters of Mayhem</w:t>
      </w:r>
      <w:r w:rsidR="00EC4FC2">
        <w:rPr>
          <w:b/>
          <w:i/>
        </w:rPr>
        <w:t xml:space="preserve"> </w:t>
      </w:r>
      <w:r>
        <w:t xml:space="preserve">airs </w:t>
      </w:r>
      <w:r w:rsidRPr="005F57EE">
        <w:rPr>
          <w:u w:val="single"/>
        </w:rPr>
        <w:t xml:space="preserve">Wednesday, </w:t>
      </w:r>
      <w:r w:rsidR="00710EC7">
        <w:rPr>
          <w:u w:val="single"/>
        </w:rPr>
        <w:t>February 1</w:t>
      </w:r>
      <w:r w:rsidR="009368CA">
        <w:rPr>
          <w:u w:val="single"/>
        </w:rPr>
        <w:t>9</w:t>
      </w:r>
      <w:r w:rsidRPr="005F57EE">
        <w:rPr>
          <w:u w:val="single"/>
        </w:rPr>
        <w:t xml:space="preserve"> at 8 p.m. (ET)</w:t>
      </w:r>
      <w:r>
        <w:t xml:space="preserve"> on PBS (check local listings). After the broadcast, the episode</w:t>
      </w:r>
      <w:r w:rsidR="004E05B8">
        <w:t>, narrated by actor Daniel Stern,</w:t>
      </w:r>
      <w:r>
        <w:t xml:space="preserve"> will be available for online streaming at </w:t>
      </w:r>
      <w:hyperlink r:id="rId15" w:history="1">
        <w:r w:rsidRPr="00D150FC">
          <w:rPr>
            <w:rStyle w:val="Hyperlink"/>
            <w:szCs w:val="21"/>
          </w:rPr>
          <w:t>pbs.org/nature</w:t>
        </w:r>
      </w:hyperlink>
      <w:r>
        <w:rPr>
          <w:szCs w:val="21"/>
        </w:rPr>
        <w:t>.</w:t>
      </w:r>
      <w:r w:rsidR="004E05B8">
        <w:t xml:space="preserve"> </w:t>
      </w:r>
      <w:r>
        <w:t xml:space="preserve">                                                                          </w:t>
      </w:r>
    </w:p>
    <w:p w:rsidR="00723A95" w:rsidRDefault="00483A7C" w:rsidP="00244413">
      <w:pPr>
        <w:pStyle w:val="NormalIndent"/>
        <w:spacing w:line="360" w:lineRule="auto"/>
      </w:pPr>
      <w:r>
        <w:t>Z</w:t>
      </w:r>
      <w:r w:rsidR="001339DD">
        <w:t xml:space="preserve">oologist Low de </w:t>
      </w:r>
      <w:proofErr w:type="spellStart"/>
      <w:r w:rsidR="001339DD">
        <w:t>Vries</w:t>
      </w:r>
      <w:proofErr w:type="spellEnd"/>
      <w:r w:rsidR="00E43B12">
        <w:t xml:space="preserve"> has been fascinated by </w:t>
      </w:r>
      <w:r w:rsidR="00950286">
        <w:t xml:space="preserve">honey badgers </w:t>
      </w:r>
      <w:r w:rsidR="00E43B12">
        <w:t xml:space="preserve">since </w:t>
      </w:r>
      <w:r w:rsidR="00950286">
        <w:t xml:space="preserve">he was a </w:t>
      </w:r>
      <w:r w:rsidR="00E43B12">
        <w:t xml:space="preserve">child, </w:t>
      </w:r>
      <w:r w:rsidR="00950286">
        <w:t xml:space="preserve">and sets out to learn more about these feisty creatures </w:t>
      </w:r>
      <w:r w:rsidR="00915E33">
        <w:t>whose behavior is</w:t>
      </w:r>
      <w:r w:rsidR="00950286">
        <w:t xml:space="preserve"> still relatively unknown to science.  He sets out a camera trap at </w:t>
      </w:r>
      <w:r w:rsidR="00E00D47">
        <w:t>a perfect spot</w:t>
      </w:r>
      <w:r w:rsidR="00F864AA">
        <w:t xml:space="preserve"> on the outskirts of Kruger National Park</w:t>
      </w:r>
      <w:r w:rsidR="00E00D47">
        <w:t xml:space="preserve"> </w:t>
      </w:r>
      <w:r w:rsidR="00950286">
        <w:t xml:space="preserve">in an attempt </w:t>
      </w:r>
      <w:r w:rsidR="00E00D47">
        <w:t>to observe the normally elusive animals</w:t>
      </w:r>
      <w:r w:rsidR="00950286">
        <w:t xml:space="preserve"> as they go in and out of a den, but also </w:t>
      </w:r>
      <w:r w:rsidR="00B858FD">
        <w:t xml:space="preserve">stakes </w:t>
      </w:r>
      <w:r w:rsidR="00B858FD">
        <w:lastRenderedPageBreak/>
        <w:t>ou</w:t>
      </w:r>
      <w:r w:rsidR="00E70455">
        <w:t xml:space="preserve">t a rubbish dump at </w:t>
      </w:r>
      <w:r w:rsidR="00950286">
        <w:t xml:space="preserve">a safari lodge where they are well-known nightly scavengers.  </w:t>
      </w:r>
      <w:r w:rsidR="00915E33">
        <w:t xml:space="preserve">While de </w:t>
      </w:r>
      <w:proofErr w:type="spellStart"/>
      <w:r w:rsidR="00915E33">
        <w:t>Vries</w:t>
      </w:r>
      <w:proofErr w:type="spellEnd"/>
      <w:r w:rsidR="00915E33">
        <w:t>’</w:t>
      </w:r>
      <w:r w:rsidR="00950286">
        <w:t xml:space="preserve"> attem</w:t>
      </w:r>
      <w:r w:rsidR="00BF0D4D">
        <w:t>pt to film them at the den ends in disappointment</w:t>
      </w:r>
      <w:r w:rsidR="00915E33">
        <w:t>,</w:t>
      </w:r>
      <w:r w:rsidR="00950286">
        <w:t xml:space="preserve"> the rubbish dump badgers provide a wealth of entertainment </w:t>
      </w:r>
      <w:r w:rsidR="00BF0D4D">
        <w:t xml:space="preserve">as they chase off </w:t>
      </w:r>
      <w:r w:rsidR="00A03B91">
        <w:t xml:space="preserve">porcupines, jackals, and even a </w:t>
      </w:r>
      <w:r w:rsidR="0028077C">
        <w:t xml:space="preserve">large </w:t>
      </w:r>
      <w:r w:rsidR="00A03B91">
        <w:t>hyena</w:t>
      </w:r>
      <w:r w:rsidR="00BF0D4D">
        <w:t xml:space="preserve"> who wander in hoping to share in the spoils</w:t>
      </w:r>
      <w:r w:rsidR="00A03B91">
        <w:t xml:space="preserve">. </w:t>
      </w:r>
      <w:r w:rsidR="00BF0D4D">
        <w:t xml:space="preserve">His cameras later follow the badgers into the lodge’s kitchen, where they proceed to </w:t>
      </w:r>
      <w:r w:rsidR="00923064">
        <w:t>ransack the place, even prying open</w:t>
      </w:r>
      <w:r w:rsidR="00146078">
        <w:t xml:space="preserve"> the refrigerator</w:t>
      </w:r>
      <w:r w:rsidR="00BF0D4D">
        <w:t xml:space="preserve"> to eat their fill before disappearing back into the night</w:t>
      </w:r>
      <w:r w:rsidR="00146078">
        <w:t>.</w:t>
      </w:r>
    </w:p>
    <w:p w:rsidR="00244413" w:rsidRDefault="002C7957" w:rsidP="00244413">
      <w:pPr>
        <w:pStyle w:val="NormalIndent"/>
        <w:spacing w:line="360" w:lineRule="auto"/>
      </w:pPr>
      <w:r>
        <w:t>Wildlife c</w:t>
      </w:r>
      <w:r w:rsidR="00853475">
        <w:t>onservationist Brian Jones</w:t>
      </w:r>
      <w:r>
        <w:t xml:space="preserve">, who rescues injured animals, </w:t>
      </w:r>
      <w:r w:rsidR="00DC1095">
        <w:t xml:space="preserve">has a soft spot for honey badgers despite the </w:t>
      </w:r>
      <w:r w:rsidR="00CA5C10">
        <w:t xml:space="preserve">daily </w:t>
      </w:r>
      <w:r w:rsidR="00DC1095">
        <w:t xml:space="preserve">challenges he experiences with his pet badger </w:t>
      </w:r>
      <w:proofErr w:type="spellStart"/>
      <w:r w:rsidR="00DC1095">
        <w:t>Stoffel</w:t>
      </w:r>
      <w:proofErr w:type="spellEnd"/>
      <w:r w:rsidR="00DC1095">
        <w:t>.</w:t>
      </w:r>
      <w:r w:rsidR="003359A5">
        <w:t xml:space="preserve"> </w:t>
      </w:r>
      <w:r w:rsidR="00C922AC">
        <w:t xml:space="preserve"> </w:t>
      </w:r>
      <w:r w:rsidR="002F780A">
        <w:rPr>
          <w:b/>
          <w:i/>
        </w:rPr>
        <w:t>Honey Badgers: Masters of Mayhem</w:t>
      </w:r>
      <w:r w:rsidR="002F780A">
        <w:t xml:space="preserve"> chronicles</w:t>
      </w:r>
      <w:r w:rsidR="00690783">
        <w:t xml:space="preserve"> Jones’</w:t>
      </w:r>
      <w:r w:rsidR="00CA5C10">
        <w:t xml:space="preserve"> tales</w:t>
      </w:r>
      <w:r w:rsidR="00690783">
        <w:t xml:space="preserve"> of </w:t>
      </w:r>
      <w:proofErr w:type="spellStart"/>
      <w:r w:rsidR="00690783">
        <w:t>Stoffel</w:t>
      </w:r>
      <w:proofErr w:type="spellEnd"/>
      <w:r w:rsidR="00690783">
        <w:t xml:space="preserve"> b</w:t>
      </w:r>
      <w:r w:rsidR="00B957BA">
        <w:t>reaking into his house;</w:t>
      </w:r>
      <w:r w:rsidR="000D6882">
        <w:t xml:space="preserve"> attacking</w:t>
      </w:r>
      <w:r w:rsidR="00690783">
        <w:t xml:space="preserve"> other animals</w:t>
      </w:r>
      <w:r w:rsidR="00B957BA">
        <w:t xml:space="preserve"> at </w:t>
      </w:r>
      <w:r w:rsidR="00BF0D4D">
        <w:t>his</w:t>
      </w:r>
      <w:r w:rsidR="00B957BA">
        <w:t xml:space="preserve"> rehabilitation center, no matter how big or small;</w:t>
      </w:r>
      <w:r w:rsidR="00690783">
        <w:t xml:space="preserve"> and </w:t>
      </w:r>
      <w:r w:rsidR="00336FA0">
        <w:t xml:space="preserve">continually </w:t>
      </w:r>
      <w:r w:rsidR="00B957BA">
        <w:t>outwitting attempts to keep the clever mastermind</w:t>
      </w:r>
      <w:r w:rsidR="00BF0D4D">
        <w:t xml:space="preserve"> from escaping a</w:t>
      </w:r>
      <w:r w:rsidR="00B957BA">
        <w:t xml:space="preserve"> </w:t>
      </w:r>
      <w:r w:rsidR="00BF0D4D">
        <w:t>pen that is intended to keep him in.</w:t>
      </w:r>
      <w:r w:rsidR="00C62833">
        <w:t xml:space="preserve"> </w:t>
      </w:r>
      <w:r w:rsidR="00E04429">
        <w:t xml:space="preserve">Matching wits and determination with </w:t>
      </w:r>
      <w:proofErr w:type="spellStart"/>
      <w:r w:rsidR="00E04429">
        <w:t>Stoffel</w:t>
      </w:r>
      <w:proofErr w:type="spellEnd"/>
      <w:r w:rsidR="00E04429">
        <w:t xml:space="preserve"> has kept </w:t>
      </w:r>
      <w:r w:rsidR="00C62833">
        <w:t xml:space="preserve">Jones </w:t>
      </w:r>
      <w:r w:rsidR="00E04429">
        <w:t>busy and full of admiration for more than 20 years.</w:t>
      </w:r>
    </w:p>
    <w:p w:rsidR="003E74FF" w:rsidRPr="002F780A" w:rsidRDefault="0037371C" w:rsidP="00381233">
      <w:pPr>
        <w:pStyle w:val="NormalIndent"/>
        <w:spacing w:line="360" w:lineRule="auto"/>
      </w:pPr>
      <w:r>
        <w:t xml:space="preserve">Despite its name, the honey badger isn’t </w:t>
      </w:r>
      <w:r w:rsidR="00E04429">
        <w:t xml:space="preserve">really </w:t>
      </w:r>
      <w:r>
        <w:t>a badger</w:t>
      </w:r>
      <w:r w:rsidR="00E04429">
        <w:t xml:space="preserve"> at all</w:t>
      </w:r>
      <w:r>
        <w:t>, but part of the weasel family.</w:t>
      </w:r>
      <w:r w:rsidR="00E20E3A">
        <w:t xml:space="preserve"> However</w:t>
      </w:r>
      <w:r w:rsidR="00E04429">
        <w:t>,</w:t>
      </w:r>
      <w:r w:rsidR="00E20E3A">
        <w:t xml:space="preserve"> it does like honey</w:t>
      </w:r>
      <w:r w:rsidR="00E04429">
        <w:t xml:space="preserve"> </w:t>
      </w:r>
      <w:r w:rsidR="00E20E3A">
        <w:t>and has become a scourge to beekeepers</w:t>
      </w:r>
      <w:r w:rsidR="00E04429">
        <w:t>, shrugging off</w:t>
      </w:r>
      <w:r w:rsidR="00E20E3A">
        <w:t xml:space="preserve"> countless stings </w:t>
      </w:r>
      <w:r w:rsidR="00E04429">
        <w:t>as it</w:t>
      </w:r>
      <w:r w:rsidR="00E20E3A">
        <w:t xml:space="preserve"> break</w:t>
      </w:r>
      <w:r w:rsidR="00E04429">
        <w:t>s</w:t>
      </w:r>
      <w:r w:rsidR="00E20E3A">
        <w:t xml:space="preserve"> into their hives.</w:t>
      </w:r>
      <w:r w:rsidR="001452C7">
        <w:t xml:space="preserve"> As the program details, beekeeper Guy Stubbs tries to devise a </w:t>
      </w:r>
      <w:r w:rsidR="00E04429">
        <w:t>hive that will thwart them</w:t>
      </w:r>
      <w:r w:rsidR="001452C7">
        <w:t>, but effective badger-proof hive</w:t>
      </w:r>
      <w:r w:rsidR="00E04429">
        <w:t xml:space="preserve">s prove difficult to design.  </w:t>
      </w:r>
      <w:r w:rsidR="009158ED">
        <w:t xml:space="preserve">When Stubbs is ready to </w:t>
      </w:r>
      <w:r w:rsidR="00E04429">
        <w:t xml:space="preserve">field </w:t>
      </w:r>
      <w:r w:rsidR="009158ED">
        <w:t xml:space="preserve">test his </w:t>
      </w:r>
      <w:r w:rsidR="00E04429">
        <w:t>latest effort</w:t>
      </w:r>
      <w:r w:rsidR="009158ED">
        <w:t xml:space="preserve">, he enlists </w:t>
      </w:r>
      <w:proofErr w:type="spellStart"/>
      <w:r w:rsidR="009158ED">
        <w:t>Stoffel</w:t>
      </w:r>
      <w:proofErr w:type="spellEnd"/>
      <w:r w:rsidR="009158ED">
        <w:t xml:space="preserve"> and</w:t>
      </w:r>
      <w:r w:rsidR="00B96D3E">
        <w:t xml:space="preserve"> Hammy, a younger femal</w:t>
      </w:r>
      <w:r w:rsidR="00E04429">
        <w:t xml:space="preserve">e badger, </w:t>
      </w:r>
      <w:r w:rsidR="005E2FBE">
        <w:t xml:space="preserve">to try their luck, </w:t>
      </w:r>
      <w:r w:rsidR="00E04429">
        <w:t xml:space="preserve">and </w:t>
      </w:r>
      <w:r w:rsidR="005E2FBE">
        <w:t>can’t believe it</w:t>
      </w:r>
      <w:r w:rsidR="00E04429">
        <w:t xml:space="preserve"> when his hopes are dashed yet again</w:t>
      </w:r>
      <w:r w:rsidR="00B96D3E">
        <w:t>.</w:t>
      </w:r>
    </w:p>
    <w:p w:rsidR="00EC1459" w:rsidRPr="00B50FB3" w:rsidRDefault="00EC1459" w:rsidP="003372BA">
      <w:pPr>
        <w:pStyle w:val="NormalIndent"/>
        <w:spacing w:line="360" w:lineRule="auto"/>
      </w:pPr>
      <w:r w:rsidRPr="00563F67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is a production of THIRTEEN in association with WNET for PBS.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 xml:space="preserve">Fred Kaufman is executive producer. </w:t>
      </w:r>
      <w:r w:rsidR="00710EC7">
        <w:rPr>
          <w:b/>
          <w:i/>
          <w:szCs w:val="21"/>
        </w:rPr>
        <w:t>Honey Badgers: Masters of Mayhem</w:t>
      </w:r>
      <w:r w:rsidR="009A0BF1">
        <w:rPr>
          <w:b/>
          <w:i/>
          <w:szCs w:val="21"/>
        </w:rPr>
        <w:t xml:space="preserve"> </w:t>
      </w:r>
      <w:r>
        <w:rPr>
          <w:szCs w:val="21"/>
        </w:rPr>
        <w:t>is a</w:t>
      </w:r>
      <w:r w:rsidR="005E2FBE">
        <w:rPr>
          <w:szCs w:val="21"/>
        </w:rPr>
        <w:t>n</w:t>
      </w:r>
      <w:r>
        <w:rPr>
          <w:szCs w:val="21"/>
        </w:rPr>
        <w:t xml:space="preserve"> </w:t>
      </w:r>
      <w:r w:rsidR="00447424">
        <w:rPr>
          <w:szCs w:val="21"/>
        </w:rPr>
        <w:t>OSF Wales P</w:t>
      </w:r>
      <w:r w:rsidR="009A0BF1">
        <w:rPr>
          <w:szCs w:val="21"/>
        </w:rPr>
        <w:t xml:space="preserve">roduction </w:t>
      </w:r>
      <w:r w:rsidR="00447424">
        <w:rPr>
          <w:szCs w:val="21"/>
        </w:rPr>
        <w:t xml:space="preserve">for BBC and </w:t>
      </w:r>
      <w:proofErr w:type="gramStart"/>
      <w:r>
        <w:rPr>
          <w:szCs w:val="21"/>
        </w:rPr>
        <w:t xml:space="preserve">THIRTEEN Productions LLC </w:t>
      </w:r>
      <w:r w:rsidR="009A0BF1">
        <w:rPr>
          <w:szCs w:val="21"/>
        </w:rPr>
        <w:t xml:space="preserve">in association with </w:t>
      </w:r>
      <w:r>
        <w:rPr>
          <w:szCs w:val="21"/>
        </w:rPr>
        <w:t>WNET</w:t>
      </w:r>
      <w:proofErr w:type="gramEnd"/>
      <w:r>
        <w:rPr>
          <w:szCs w:val="21"/>
        </w:rPr>
        <w:t>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>
        <w:rPr>
          <w:szCs w:val="21"/>
        </w:rPr>
        <w:t>almost 700</w:t>
      </w:r>
      <w:r w:rsidRPr="00BA7B23">
        <w:rPr>
          <w:szCs w:val="21"/>
        </w:rPr>
        <w:t xml:space="preserve"> honors from the television industry, the international wildlife film communities, and environm</w:t>
      </w:r>
      <w:r>
        <w:rPr>
          <w:szCs w:val="21"/>
        </w:rPr>
        <w:t>ental organizations including 11</w:t>
      </w:r>
      <w:r w:rsidRPr="00BA7B23">
        <w:rPr>
          <w:szCs w:val="21"/>
        </w:rPr>
        <w:t xml:space="preserve"> Emmys,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.  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ED4217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EC1459" w:rsidRPr="00BA7B23">
        <w:rPr>
          <w:bCs/>
          <w:iCs/>
          <w:szCs w:val="21"/>
        </w:rPr>
        <w:t xml:space="preserve"> featuring streaming episodes, filmmaker interviews, teacher’s guides,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 Family in memory of Clarisse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, the Lillian Goldman Charitable Trust, </w:t>
      </w:r>
      <w:r w:rsidR="005E2FBE">
        <w:rPr>
          <w:szCs w:val="21"/>
        </w:rPr>
        <w:t xml:space="preserve">the Arlene and Milton D. </w:t>
      </w:r>
      <w:proofErr w:type="spellStart"/>
      <w:r w:rsidR="005E2FBE">
        <w:rPr>
          <w:szCs w:val="21"/>
        </w:rPr>
        <w:t>Berkman</w:t>
      </w:r>
      <w:proofErr w:type="spellEnd"/>
      <w:r w:rsidR="005E2FBE">
        <w:rPr>
          <w:szCs w:val="21"/>
        </w:rPr>
        <w:t xml:space="preserve"> Philanthropic Fund, </w:t>
      </w:r>
      <w:r w:rsidRPr="009963E5">
        <w:rPr>
          <w:szCs w:val="21"/>
        </w:rPr>
        <w:t xml:space="preserve">the </w:t>
      </w:r>
      <w:proofErr w:type="spellStart"/>
      <w:r w:rsidRPr="009963E5">
        <w:rPr>
          <w:szCs w:val="21"/>
        </w:rPr>
        <w:t>Filomen</w:t>
      </w:r>
      <w:proofErr w:type="spellEnd"/>
      <w:r w:rsidRPr="009963E5">
        <w:rPr>
          <w:szCs w:val="21"/>
        </w:rPr>
        <w:t xml:space="preserve"> M. </w:t>
      </w:r>
      <w:proofErr w:type="spellStart"/>
      <w:r w:rsidRPr="009963E5">
        <w:rPr>
          <w:szCs w:val="21"/>
        </w:rPr>
        <w:t>D’Agostino</w:t>
      </w:r>
      <w:proofErr w:type="spellEnd"/>
      <w:r w:rsidRPr="009963E5">
        <w:rPr>
          <w:szCs w:val="21"/>
        </w:rPr>
        <w:t xml:space="preserve"> Foundation, by the Corporation for Public Broadcasting,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EC1459" w:rsidRPr="00600E58" w:rsidRDefault="00EC1459" w:rsidP="00EC1459">
      <w:pPr>
        <w:spacing w:line="240" w:lineRule="auto"/>
        <w:rPr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  <w:r w:rsidRPr="00600E58">
        <w:rPr>
          <w:b/>
          <w:bCs/>
          <w:color w:val="000000"/>
          <w:sz w:val="20"/>
        </w:rPr>
        <w:t>About WNET</w:t>
      </w:r>
      <w:r w:rsidRPr="00600E58">
        <w:rPr>
          <w:color w:val="000000"/>
          <w:sz w:val="20"/>
        </w:rPr>
        <w:br/>
        <w:t xml:space="preserve">As New York’s flagship public media provider and the parent company of </w:t>
      </w:r>
      <w:hyperlink r:id="rId17" w:history="1">
        <w:r w:rsidRPr="00600E58">
          <w:rPr>
            <w:rStyle w:val="Hyperlink"/>
            <w:color w:val="000000"/>
            <w:sz w:val="20"/>
          </w:rPr>
          <w:t>THIRTEEN</w:t>
        </w:r>
      </w:hyperlink>
      <w:r w:rsidRPr="00600E58">
        <w:rPr>
          <w:color w:val="000000"/>
          <w:sz w:val="20"/>
        </w:rPr>
        <w:t xml:space="preserve"> and </w:t>
      </w:r>
      <w:hyperlink r:id="rId18" w:history="1">
        <w:r w:rsidRPr="00600E58">
          <w:rPr>
            <w:rStyle w:val="Hyperlink"/>
            <w:color w:val="000000"/>
            <w:sz w:val="20"/>
          </w:rPr>
          <w:t>WLIW21</w:t>
        </w:r>
      </w:hyperlink>
      <w:r w:rsidRPr="00600E58">
        <w:rPr>
          <w:color w:val="000000"/>
          <w:sz w:val="20"/>
        </w:rPr>
        <w:t xml:space="preserve"> and operator of </w:t>
      </w:r>
      <w:hyperlink r:id="rId19" w:history="1">
        <w:r w:rsidRPr="00600E58">
          <w:rPr>
            <w:rStyle w:val="Hyperlink"/>
            <w:color w:val="000000"/>
            <w:sz w:val="20"/>
          </w:rPr>
          <w:t>NJTV</w:t>
        </w:r>
      </w:hyperlink>
      <w:r w:rsidRPr="00600E58">
        <w:rPr>
          <w:color w:val="000000"/>
          <w:sz w:val="20"/>
        </w:rPr>
        <w:t xml:space="preserve">, WNET brings quality arts, education and public affairs programming to over 5 million viewers each week. WNET produces and presents such acclaimed PBS series as </w:t>
      </w:r>
      <w:hyperlink r:id="rId20" w:history="1">
        <w:r w:rsidRPr="00600E58">
          <w:rPr>
            <w:rStyle w:val="Hyperlink"/>
            <w:color w:val="000000"/>
            <w:sz w:val="20"/>
          </w:rPr>
          <w:t>Nature</w:t>
        </w:r>
      </w:hyperlink>
      <w:r w:rsidRPr="00600E58">
        <w:rPr>
          <w:color w:val="000000"/>
          <w:sz w:val="20"/>
        </w:rPr>
        <w:t xml:space="preserve">, </w:t>
      </w:r>
      <w:hyperlink r:id="rId21" w:history="1">
        <w:r w:rsidRPr="00600E58">
          <w:rPr>
            <w:rStyle w:val="Hyperlink"/>
            <w:color w:val="000000"/>
            <w:sz w:val="20"/>
          </w:rPr>
          <w:t>Great Performances</w:t>
        </w:r>
      </w:hyperlink>
      <w:r w:rsidRPr="00600E58">
        <w:rPr>
          <w:color w:val="000000"/>
          <w:sz w:val="20"/>
        </w:rPr>
        <w:t xml:space="preserve">, </w:t>
      </w:r>
      <w:hyperlink r:id="rId22" w:history="1">
        <w:r w:rsidRPr="00600E58">
          <w:rPr>
            <w:rStyle w:val="Hyperlink"/>
            <w:color w:val="000000"/>
            <w:sz w:val="20"/>
          </w:rPr>
          <w:t>American Masters</w:t>
        </w:r>
      </w:hyperlink>
      <w:r w:rsidRPr="00600E58">
        <w:rPr>
          <w:color w:val="000000"/>
          <w:sz w:val="20"/>
        </w:rPr>
        <w:t xml:space="preserve">, </w:t>
      </w:r>
      <w:hyperlink r:id="rId23" w:history="1">
        <w:r w:rsidRPr="00600E58">
          <w:rPr>
            <w:rStyle w:val="Hyperlink"/>
            <w:color w:val="000000"/>
            <w:sz w:val="20"/>
          </w:rPr>
          <w:t xml:space="preserve">PBS </w:t>
        </w:r>
        <w:proofErr w:type="spellStart"/>
        <w:r w:rsidRPr="00600E58">
          <w:rPr>
            <w:rStyle w:val="Hyperlink"/>
            <w:color w:val="000000"/>
            <w:sz w:val="20"/>
          </w:rPr>
          <w:t>NewsHour</w:t>
        </w:r>
        <w:proofErr w:type="spellEnd"/>
        <w:r w:rsidRPr="00600E58">
          <w:rPr>
            <w:rStyle w:val="Hyperlink"/>
            <w:color w:val="000000"/>
            <w:sz w:val="20"/>
          </w:rPr>
          <w:t xml:space="preserve"> Weekend</w:t>
        </w:r>
      </w:hyperlink>
      <w:r w:rsidRPr="00600E58">
        <w:rPr>
          <w:color w:val="000000"/>
          <w:sz w:val="20"/>
        </w:rPr>
        <w:t xml:space="preserve">, </w:t>
      </w:r>
      <w:hyperlink r:id="rId24" w:history="1">
        <w:r w:rsidRPr="00600E58">
          <w:rPr>
            <w:rStyle w:val="Hyperlink"/>
            <w:color w:val="000000"/>
            <w:sz w:val="20"/>
          </w:rPr>
          <w:t>Charlie Rose</w:t>
        </w:r>
      </w:hyperlink>
      <w:r w:rsidRPr="00600E58">
        <w:rPr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600E58">
          <w:rPr>
            <w:rStyle w:val="Hyperlink"/>
            <w:color w:val="000000"/>
            <w:sz w:val="20"/>
          </w:rPr>
          <w:t>Get the Math</w:t>
        </w:r>
      </w:hyperlink>
      <w:r w:rsidRPr="00600E58">
        <w:rPr>
          <w:color w:val="000000"/>
          <w:sz w:val="20"/>
        </w:rPr>
        <w:t xml:space="preserve">, </w:t>
      </w:r>
      <w:hyperlink r:id="rId26" w:history="1">
        <w:r w:rsidRPr="00600E58">
          <w:rPr>
            <w:rStyle w:val="Hyperlink"/>
            <w:color w:val="000000"/>
            <w:sz w:val="20"/>
          </w:rPr>
          <w:t>Oh Noah!</w:t>
        </w:r>
      </w:hyperlink>
      <w:r w:rsidRPr="00600E58">
        <w:rPr>
          <w:rStyle w:val="Hyperlink"/>
          <w:color w:val="000000"/>
          <w:sz w:val="20"/>
        </w:rPr>
        <w:t xml:space="preserve"> </w:t>
      </w:r>
      <w:proofErr w:type="gramStart"/>
      <w:r w:rsidRPr="00600E58">
        <w:rPr>
          <w:color w:val="000000"/>
          <w:sz w:val="20"/>
        </w:rPr>
        <w:t>and</w:t>
      </w:r>
      <w:proofErr w:type="gramEnd"/>
      <w:r w:rsidRPr="00600E58">
        <w:rPr>
          <w:color w:val="000000"/>
          <w:sz w:val="20"/>
        </w:rPr>
        <w:t xml:space="preserve"> </w:t>
      </w:r>
      <w:hyperlink r:id="rId27" w:history="1">
        <w:proofErr w:type="spellStart"/>
        <w:r w:rsidRPr="00600E58">
          <w:rPr>
            <w:rStyle w:val="Hyperlink"/>
            <w:color w:val="000000"/>
            <w:sz w:val="20"/>
          </w:rPr>
          <w:t>Cyberchase</w:t>
        </w:r>
        <w:proofErr w:type="spellEnd"/>
      </w:hyperlink>
      <w:r w:rsidRPr="00600E58">
        <w:rPr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600E58">
          <w:rPr>
            <w:rStyle w:val="Hyperlink"/>
            <w:color w:val="000000"/>
            <w:sz w:val="20"/>
          </w:rPr>
          <w:t>NYC-ARTS</w:t>
        </w:r>
      </w:hyperlink>
      <w:r w:rsidRPr="00600E58">
        <w:rPr>
          <w:color w:val="000000"/>
          <w:sz w:val="20"/>
        </w:rPr>
        <w:t xml:space="preserve">, </w:t>
      </w:r>
      <w:hyperlink r:id="rId29" w:history="1">
        <w:r w:rsidRPr="00600E58">
          <w:rPr>
            <w:rStyle w:val="Hyperlink"/>
            <w:color w:val="000000"/>
            <w:sz w:val="20"/>
          </w:rPr>
          <w:t>Reel 13</w:t>
        </w:r>
      </w:hyperlink>
      <w:r w:rsidRPr="00600E58">
        <w:rPr>
          <w:color w:val="000000"/>
          <w:sz w:val="20"/>
        </w:rPr>
        <w:t xml:space="preserve">, </w:t>
      </w:r>
      <w:hyperlink r:id="rId30" w:history="1">
        <w:proofErr w:type="gramStart"/>
        <w:r w:rsidRPr="00600E58">
          <w:rPr>
            <w:rStyle w:val="Hyperlink"/>
            <w:color w:val="000000"/>
            <w:sz w:val="20"/>
          </w:rPr>
          <w:t>NJTV</w:t>
        </w:r>
        <w:proofErr w:type="gramEnd"/>
        <w:r w:rsidRPr="00600E58">
          <w:rPr>
            <w:rStyle w:val="Hyperlink"/>
            <w:color w:val="000000"/>
            <w:sz w:val="20"/>
          </w:rPr>
          <w:t xml:space="preserve"> News with Mike Schneider</w:t>
        </w:r>
      </w:hyperlink>
      <w:r w:rsidRPr="00600E58">
        <w:rPr>
          <w:color w:val="000000"/>
          <w:sz w:val="20"/>
        </w:rPr>
        <w:t xml:space="preserve"> and </w:t>
      </w:r>
      <w:hyperlink r:id="rId31" w:history="1">
        <w:proofErr w:type="spellStart"/>
        <w:r w:rsidRPr="00600E58">
          <w:rPr>
            <w:rStyle w:val="Hyperlink"/>
            <w:color w:val="000000"/>
            <w:sz w:val="20"/>
          </w:rPr>
          <w:t>MetroFocus</w:t>
        </w:r>
        <w:proofErr w:type="spellEnd"/>
      </w:hyperlink>
      <w:r w:rsidRPr="00600E58">
        <w:rPr>
          <w:color w:val="000000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2" w:history="1">
        <w:r w:rsidRPr="00600E58">
          <w:rPr>
            <w:rStyle w:val="Hyperlink"/>
            <w:color w:val="000000"/>
            <w:sz w:val="20"/>
          </w:rPr>
          <w:t xml:space="preserve">THIRTEEN Explore </w:t>
        </w:r>
        <w:proofErr w:type="spellStart"/>
        <w:r w:rsidRPr="00600E58">
          <w:rPr>
            <w:rStyle w:val="Hyperlink"/>
            <w:color w:val="000000"/>
            <w:sz w:val="20"/>
          </w:rPr>
          <w:t>iPad</w:t>
        </w:r>
        <w:proofErr w:type="spellEnd"/>
        <w:r w:rsidRPr="00600E58">
          <w:rPr>
            <w:rStyle w:val="Hyperlink"/>
            <w:color w:val="000000"/>
            <w:sz w:val="20"/>
          </w:rPr>
          <w:t xml:space="preserve"> App</w:t>
        </w:r>
      </w:hyperlink>
      <w:r w:rsidRPr="00600E58">
        <w:rPr>
          <w:color w:val="000000"/>
          <w:sz w:val="20"/>
        </w:rPr>
        <w:t xml:space="preserve"> where users can stream PBS content for free. </w:t>
      </w:r>
    </w:p>
    <w:p w:rsidR="00EC1459" w:rsidRPr="00600E58" w:rsidRDefault="00EC1459" w:rsidP="00EC1459">
      <w:pPr>
        <w:spacing w:line="240" w:lineRule="auto"/>
        <w:rPr>
          <w:rFonts w:cstheme="minorHAnsi"/>
          <w:color w:val="000000" w:themeColor="text1"/>
          <w:sz w:val="20"/>
        </w:rPr>
      </w:pPr>
    </w:p>
    <w:p w:rsidR="00EC1459" w:rsidRPr="001C1669" w:rsidRDefault="00EC1459" w:rsidP="00EC1459">
      <w:pPr>
        <w:spacing w:line="240" w:lineRule="auto"/>
        <w:rPr>
          <w:rFonts w:cs="Georgia"/>
          <w:color w:val="000000"/>
          <w:kern w:val="0"/>
          <w:sz w:val="20"/>
        </w:rPr>
      </w:pP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 xml:space="preserve">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</w:p>
    <w:p w:rsidR="00EC1459" w:rsidRDefault="00EC1459" w:rsidP="00EC1459">
      <w:pPr>
        <w:pStyle w:val="NormalIndent"/>
        <w:ind w:firstLine="0"/>
      </w:pPr>
    </w:p>
    <w:p w:rsidR="00EC1459" w:rsidRPr="000A78C7" w:rsidRDefault="00EC1459" w:rsidP="00EC1459"/>
    <w:p w:rsidR="0030608B" w:rsidRPr="000A78C7" w:rsidRDefault="0030608B" w:rsidP="0030608B"/>
    <w:sectPr w:rsidR="0030608B" w:rsidRPr="000A78C7" w:rsidSect="00DD0D88">
      <w:headerReference w:type="first" r:id="rId33"/>
      <w:footerReference w:type="first" r:id="rId34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9E" w:rsidRDefault="000E7F9E">
      <w:r>
        <w:separator/>
      </w:r>
    </w:p>
  </w:endnote>
  <w:endnote w:type="continuationSeparator" w:id="0">
    <w:p w:rsidR="000E7F9E" w:rsidRDefault="000E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ED" w:rsidRDefault="009158ED">
    <w:pPr>
      <w:pStyle w:val="Footer"/>
      <w:rPr>
        <w:sz w:val="24"/>
      </w:rPr>
    </w:pPr>
  </w:p>
  <w:p w:rsidR="009158ED" w:rsidRDefault="009158ED">
    <w:pPr>
      <w:pStyle w:val="Footer"/>
      <w:rPr>
        <w:sz w:val="24"/>
      </w:rPr>
    </w:pPr>
  </w:p>
  <w:p w:rsidR="009158ED" w:rsidRDefault="009158E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8ED" w:rsidRDefault="009158ED">
    <w:pPr>
      <w:pStyle w:val="Footer"/>
      <w:rPr>
        <w:sz w:val="24"/>
      </w:rPr>
    </w:pPr>
  </w:p>
  <w:p w:rsidR="009158ED" w:rsidRDefault="009158ED">
    <w:pPr>
      <w:pStyle w:val="Footer"/>
      <w:rPr>
        <w:sz w:val="24"/>
      </w:rPr>
    </w:pPr>
  </w:p>
  <w:p w:rsidR="009158ED" w:rsidRDefault="009158E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9E" w:rsidRDefault="000E7F9E">
      <w:r>
        <w:separator/>
      </w:r>
    </w:p>
  </w:footnote>
  <w:footnote w:type="continuationSeparator" w:id="0">
    <w:p w:rsidR="000E7F9E" w:rsidRDefault="000E7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ED" w:rsidRDefault="009158E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158ED" w:rsidRDefault="009158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9158ED" w:rsidRDefault="009158E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16617"/>
    <w:rsid w:val="000230EF"/>
    <w:rsid w:val="00023261"/>
    <w:rsid w:val="00035A99"/>
    <w:rsid w:val="00044CA1"/>
    <w:rsid w:val="00057B7C"/>
    <w:rsid w:val="00074DE8"/>
    <w:rsid w:val="00074E7C"/>
    <w:rsid w:val="00075462"/>
    <w:rsid w:val="0008118E"/>
    <w:rsid w:val="00084548"/>
    <w:rsid w:val="00092D5B"/>
    <w:rsid w:val="000A1040"/>
    <w:rsid w:val="000A1B4B"/>
    <w:rsid w:val="000A6D53"/>
    <w:rsid w:val="000B1C63"/>
    <w:rsid w:val="000D0511"/>
    <w:rsid w:val="000D6882"/>
    <w:rsid w:val="000E1EE8"/>
    <w:rsid w:val="000E39F2"/>
    <w:rsid w:val="000E7F9E"/>
    <w:rsid w:val="000F2FB5"/>
    <w:rsid w:val="000F51EE"/>
    <w:rsid w:val="001018CB"/>
    <w:rsid w:val="00104C23"/>
    <w:rsid w:val="00114C39"/>
    <w:rsid w:val="00121940"/>
    <w:rsid w:val="00131911"/>
    <w:rsid w:val="00132D5F"/>
    <w:rsid w:val="001339DD"/>
    <w:rsid w:val="0013546C"/>
    <w:rsid w:val="00142A89"/>
    <w:rsid w:val="001452C7"/>
    <w:rsid w:val="00146078"/>
    <w:rsid w:val="00151204"/>
    <w:rsid w:val="0015665D"/>
    <w:rsid w:val="00157791"/>
    <w:rsid w:val="001B2963"/>
    <w:rsid w:val="001B7707"/>
    <w:rsid w:val="001C223C"/>
    <w:rsid w:val="001D54C6"/>
    <w:rsid w:val="001E049B"/>
    <w:rsid w:val="001F36BB"/>
    <w:rsid w:val="00210E31"/>
    <w:rsid w:val="002132D5"/>
    <w:rsid w:val="00233C75"/>
    <w:rsid w:val="0024198C"/>
    <w:rsid w:val="00244413"/>
    <w:rsid w:val="002533C2"/>
    <w:rsid w:val="0026337F"/>
    <w:rsid w:val="00266787"/>
    <w:rsid w:val="00271E22"/>
    <w:rsid w:val="0027674B"/>
    <w:rsid w:val="0028077C"/>
    <w:rsid w:val="00284FCF"/>
    <w:rsid w:val="002A13D9"/>
    <w:rsid w:val="002B6A53"/>
    <w:rsid w:val="002C3B38"/>
    <w:rsid w:val="002C6D92"/>
    <w:rsid w:val="002C7957"/>
    <w:rsid w:val="002D4572"/>
    <w:rsid w:val="002E1DD9"/>
    <w:rsid w:val="002E2020"/>
    <w:rsid w:val="002E292F"/>
    <w:rsid w:val="002F36F5"/>
    <w:rsid w:val="002F5A28"/>
    <w:rsid w:val="002F780A"/>
    <w:rsid w:val="0030608B"/>
    <w:rsid w:val="003066E7"/>
    <w:rsid w:val="003068CD"/>
    <w:rsid w:val="0030712C"/>
    <w:rsid w:val="003105F1"/>
    <w:rsid w:val="0031772E"/>
    <w:rsid w:val="00335365"/>
    <w:rsid w:val="003359A5"/>
    <w:rsid w:val="00335BE8"/>
    <w:rsid w:val="003366DF"/>
    <w:rsid w:val="00336FA0"/>
    <w:rsid w:val="003372BA"/>
    <w:rsid w:val="003400DB"/>
    <w:rsid w:val="00343015"/>
    <w:rsid w:val="00343CB3"/>
    <w:rsid w:val="00354F92"/>
    <w:rsid w:val="00355437"/>
    <w:rsid w:val="0036085A"/>
    <w:rsid w:val="0037371C"/>
    <w:rsid w:val="00374E42"/>
    <w:rsid w:val="00375967"/>
    <w:rsid w:val="003770F0"/>
    <w:rsid w:val="0037761C"/>
    <w:rsid w:val="00381233"/>
    <w:rsid w:val="00381778"/>
    <w:rsid w:val="00387575"/>
    <w:rsid w:val="003914F7"/>
    <w:rsid w:val="003954F7"/>
    <w:rsid w:val="003A0850"/>
    <w:rsid w:val="003A2C28"/>
    <w:rsid w:val="003B6876"/>
    <w:rsid w:val="003B741C"/>
    <w:rsid w:val="003C5D7F"/>
    <w:rsid w:val="003D0EC6"/>
    <w:rsid w:val="003E74FF"/>
    <w:rsid w:val="00404863"/>
    <w:rsid w:val="0040730C"/>
    <w:rsid w:val="00423180"/>
    <w:rsid w:val="004250D3"/>
    <w:rsid w:val="004261B5"/>
    <w:rsid w:val="00431EEF"/>
    <w:rsid w:val="00435275"/>
    <w:rsid w:val="00435F35"/>
    <w:rsid w:val="00443E67"/>
    <w:rsid w:val="00447424"/>
    <w:rsid w:val="0047051C"/>
    <w:rsid w:val="00471F86"/>
    <w:rsid w:val="00483781"/>
    <w:rsid w:val="00483A7C"/>
    <w:rsid w:val="00495A6C"/>
    <w:rsid w:val="004A5F12"/>
    <w:rsid w:val="004B1193"/>
    <w:rsid w:val="004D58D8"/>
    <w:rsid w:val="004E05B8"/>
    <w:rsid w:val="004E076B"/>
    <w:rsid w:val="004E1A89"/>
    <w:rsid w:val="004F2DF5"/>
    <w:rsid w:val="005012B4"/>
    <w:rsid w:val="005209A4"/>
    <w:rsid w:val="00530145"/>
    <w:rsid w:val="00531A3E"/>
    <w:rsid w:val="005450CC"/>
    <w:rsid w:val="00547699"/>
    <w:rsid w:val="00564AF8"/>
    <w:rsid w:val="00566358"/>
    <w:rsid w:val="00573D93"/>
    <w:rsid w:val="00591888"/>
    <w:rsid w:val="005A20E3"/>
    <w:rsid w:val="005B074F"/>
    <w:rsid w:val="005B70BE"/>
    <w:rsid w:val="005C0643"/>
    <w:rsid w:val="005D7C74"/>
    <w:rsid w:val="005E2FBE"/>
    <w:rsid w:val="005E66C1"/>
    <w:rsid w:val="005E68C2"/>
    <w:rsid w:val="005E71F9"/>
    <w:rsid w:val="005F059C"/>
    <w:rsid w:val="005F2ECD"/>
    <w:rsid w:val="005F3A53"/>
    <w:rsid w:val="00601012"/>
    <w:rsid w:val="00611352"/>
    <w:rsid w:val="0061789E"/>
    <w:rsid w:val="0062300A"/>
    <w:rsid w:val="006374B5"/>
    <w:rsid w:val="006437AA"/>
    <w:rsid w:val="006477C5"/>
    <w:rsid w:val="0068256F"/>
    <w:rsid w:val="00686D0D"/>
    <w:rsid w:val="00690783"/>
    <w:rsid w:val="00694FAE"/>
    <w:rsid w:val="006961F7"/>
    <w:rsid w:val="006B62AB"/>
    <w:rsid w:val="006C662E"/>
    <w:rsid w:val="006D2EC0"/>
    <w:rsid w:val="006E0A66"/>
    <w:rsid w:val="006E34CB"/>
    <w:rsid w:val="00705A24"/>
    <w:rsid w:val="007068CD"/>
    <w:rsid w:val="00710EC7"/>
    <w:rsid w:val="00723A95"/>
    <w:rsid w:val="00724B7E"/>
    <w:rsid w:val="007448B5"/>
    <w:rsid w:val="00744D71"/>
    <w:rsid w:val="00747A99"/>
    <w:rsid w:val="0075013F"/>
    <w:rsid w:val="00757A99"/>
    <w:rsid w:val="0076082C"/>
    <w:rsid w:val="007623F1"/>
    <w:rsid w:val="00763BE3"/>
    <w:rsid w:val="0077028F"/>
    <w:rsid w:val="007835ED"/>
    <w:rsid w:val="00791403"/>
    <w:rsid w:val="007A37C2"/>
    <w:rsid w:val="007B2592"/>
    <w:rsid w:val="007C4473"/>
    <w:rsid w:val="007D2D52"/>
    <w:rsid w:val="007E2320"/>
    <w:rsid w:val="007E3112"/>
    <w:rsid w:val="007E42AC"/>
    <w:rsid w:val="007F23E9"/>
    <w:rsid w:val="007F71B4"/>
    <w:rsid w:val="008106AB"/>
    <w:rsid w:val="0082740F"/>
    <w:rsid w:val="00837C11"/>
    <w:rsid w:val="008407B9"/>
    <w:rsid w:val="00841027"/>
    <w:rsid w:val="0084145D"/>
    <w:rsid w:val="0084654F"/>
    <w:rsid w:val="00853475"/>
    <w:rsid w:val="008643DB"/>
    <w:rsid w:val="00864ACE"/>
    <w:rsid w:val="00865FCD"/>
    <w:rsid w:val="00865FFC"/>
    <w:rsid w:val="0087100E"/>
    <w:rsid w:val="008829E8"/>
    <w:rsid w:val="00896465"/>
    <w:rsid w:val="008A01A4"/>
    <w:rsid w:val="008B4970"/>
    <w:rsid w:val="008B76F4"/>
    <w:rsid w:val="008D5043"/>
    <w:rsid w:val="008D6083"/>
    <w:rsid w:val="008E778B"/>
    <w:rsid w:val="008F783B"/>
    <w:rsid w:val="00902D11"/>
    <w:rsid w:val="009158ED"/>
    <w:rsid w:val="00915E33"/>
    <w:rsid w:val="009209D7"/>
    <w:rsid w:val="00923064"/>
    <w:rsid w:val="0092443F"/>
    <w:rsid w:val="00933D2E"/>
    <w:rsid w:val="00935EC9"/>
    <w:rsid w:val="009368CA"/>
    <w:rsid w:val="00950286"/>
    <w:rsid w:val="00950AA0"/>
    <w:rsid w:val="00967A01"/>
    <w:rsid w:val="00974000"/>
    <w:rsid w:val="00984BFB"/>
    <w:rsid w:val="009937AD"/>
    <w:rsid w:val="009942B4"/>
    <w:rsid w:val="009A0BF1"/>
    <w:rsid w:val="009A6174"/>
    <w:rsid w:val="009A693F"/>
    <w:rsid w:val="009B59BB"/>
    <w:rsid w:val="009D5617"/>
    <w:rsid w:val="009E3191"/>
    <w:rsid w:val="009F0C47"/>
    <w:rsid w:val="009F7A6C"/>
    <w:rsid w:val="00A02CAE"/>
    <w:rsid w:val="00A03B91"/>
    <w:rsid w:val="00A10548"/>
    <w:rsid w:val="00A1278F"/>
    <w:rsid w:val="00A128EC"/>
    <w:rsid w:val="00A31E2A"/>
    <w:rsid w:val="00A3584B"/>
    <w:rsid w:val="00A54072"/>
    <w:rsid w:val="00A5691C"/>
    <w:rsid w:val="00A672EE"/>
    <w:rsid w:val="00A915E5"/>
    <w:rsid w:val="00A91902"/>
    <w:rsid w:val="00AA1D5F"/>
    <w:rsid w:val="00AB5D4D"/>
    <w:rsid w:val="00AC4399"/>
    <w:rsid w:val="00AC53FF"/>
    <w:rsid w:val="00AD04E4"/>
    <w:rsid w:val="00AD0E97"/>
    <w:rsid w:val="00AE4D96"/>
    <w:rsid w:val="00AF585B"/>
    <w:rsid w:val="00B10F95"/>
    <w:rsid w:val="00B139CE"/>
    <w:rsid w:val="00B17AEA"/>
    <w:rsid w:val="00B427B6"/>
    <w:rsid w:val="00B448A7"/>
    <w:rsid w:val="00B52202"/>
    <w:rsid w:val="00B54303"/>
    <w:rsid w:val="00B662F2"/>
    <w:rsid w:val="00B727C7"/>
    <w:rsid w:val="00B7447E"/>
    <w:rsid w:val="00B745B0"/>
    <w:rsid w:val="00B749DC"/>
    <w:rsid w:val="00B759DE"/>
    <w:rsid w:val="00B75BF6"/>
    <w:rsid w:val="00B858FD"/>
    <w:rsid w:val="00B957BA"/>
    <w:rsid w:val="00B96D3E"/>
    <w:rsid w:val="00BB71C3"/>
    <w:rsid w:val="00BC7816"/>
    <w:rsid w:val="00BD1DC2"/>
    <w:rsid w:val="00BD652C"/>
    <w:rsid w:val="00BE1346"/>
    <w:rsid w:val="00BE7B03"/>
    <w:rsid w:val="00BF0D4D"/>
    <w:rsid w:val="00BF3900"/>
    <w:rsid w:val="00C05FE8"/>
    <w:rsid w:val="00C2207A"/>
    <w:rsid w:val="00C239F9"/>
    <w:rsid w:val="00C409DF"/>
    <w:rsid w:val="00C43B5B"/>
    <w:rsid w:val="00C50C45"/>
    <w:rsid w:val="00C62833"/>
    <w:rsid w:val="00C6369B"/>
    <w:rsid w:val="00C6729D"/>
    <w:rsid w:val="00C80538"/>
    <w:rsid w:val="00C8089E"/>
    <w:rsid w:val="00C82F11"/>
    <w:rsid w:val="00C922AC"/>
    <w:rsid w:val="00C927A5"/>
    <w:rsid w:val="00C93524"/>
    <w:rsid w:val="00CA2C75"/>
    <w:rsid w:val="00CA5C10"/>
    <w:rsid w:val="00CB213F"/>
    <w:rsid w:val="00CC0E75"/>
    <w:rsid w:val="00CC16EB"/>
    <w:rsid w:val="00CC5CC1"/>
    <w:rsid w:val="00CC7CAC"/>
    <w:rsid w:val="00CD678F"/>
    <w:rsid w:val="00CD76EC"/>
    <w:rsid w:val="00CE1D5A"/>
    <w:rsid w:val="00CE6460"/>
    <w:rsid w:val="00CE729C"/>
    <w:rsid w:val="00CF27EC"/>
    <w:rsid w:val="00D03799"/>
    <w:rsid w:val="00D05532"/>
    <w:rsid w:val="00D05C4D"/>
    <w:rsid w:val="00D23D0E"/>
    <w:rsid w:val="00D26294"/>
    <w:rsid w:val="00D26583"/>
    <w:rsid w:val="00D3128F"/>
    <w:rsid w:val="00D37035"/>
    <w:rsid w:val="00D37CF0"/>
    <w:rsid w:val="00D45238"/>
    <w:rsid w:val="00D51F23"/>
    <w:rsid w:val="00D52E34"/>
    <w:rsid w:val="00D72998"/>
    <w:rsid w:val="00D75147"/>
    <w:rsid w:val="00DA1D89"/>
    <w:rsid w:val="00DC0EEB"/>
    <w:rsid w:val="00DC1095"/>
    <w:rsid w:val="00DC1D6B"/>
    <w:rsid w:val="00DD0B4E"/>
    <w:rsid w:val="00DD0D88"/>
    <w:rsid w:val="00DD0DDC"/>
    <w:rsid w:val="00DD18EE"/>
    <w:rsid w:val="00DF1042"/>
    <w:rsid w:val="00DF24EB"/>
    <w:rsid w:val="00E00D47"/>
    <w:rsid w:val="00E04429"/>
    <w:rsid w:val="00E1326D"/>
    <w:rsid w:val="00E20E3A"/>
    <w:rsid w:val="00E224AE"/>
    <w:rsid w:val="00E35A72"/>
    <w:rsid w:val="00E36C04"/>
    <w:rsid w:val="00E43B12"/>
    <w:rsid w:val="00E4493F"/>
    <w:rsid w:val="00E70455"/>
    <w:rsid w:val="00E82CF3"/>
    <w:rsid w:val="00E860F7"/>
    <w:rsid w:val="00EA0836"/>
    <w:rsid w:val="00EA516F"/>
    <w:rsid w:val="00EB00E1"/>
    <w:rsid w:val="00EB5569"/>
    <w:rsid w:val="00EB5785"/>
    <w:rsid w:val="00EC1459"/>
    <w:rsid w:val="00EC1525"/>
    <w:rsid w:val="00EC4C18"/>
    <w:rsid w:val="00EC4FC2"/>
    <w:rsid w:val="00ED4217"/>
    <w:rsid w:val="00ED796B"/>
    <w:rsid w:val="00EF75B2"/>
    <w:rsid w:val="00F037BD"/>
    <w:rsid w:val="00F2247E"/>
    <w:rsid w:val="00F341CF"/>
    <w:rsid w:val="00F4200C"/>
    <w:rsid w:val="00F445D6"/>
    <w:rsid w:val="00F451A3"/>
    <w:rsid w:val="00F46882"/>
    <w:rsid w:val="00F5457E"/>
    <w:rsid w:val="00F80F43"/>
    <w:rsid w:val="00F864AA"/>
    <w:rsid w:val="00F925EE"/>
    <w:rsid w:val="00FA1134"/>
    <w:rsid w:val="00FA220D"/>
    <w:rsid w:val="00FA5CAA"/>
    <w:rsid w:val="00FA7D4B"/>
    <w:rsid w:val="00FC3EA8"/>
    <w:rsid w:val="00FC4179"/>
    <w:rsid w:val="00FC5522"/>
    <w:rsid w:val="00FD3FA2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erJ@wnet.org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/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hyperlink" Target="http://www.pbs.org/nature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E88B0C-FDD1-4025-8E25-54A591DF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7329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>Version 1.03_x000d_
Job 0734_x000d_
July 30, 2009</dc:description>
  <cp:lastModifiedBy>Baker, Johanna</cp:lastModifiedBy>
  <cp:revision>2</cp:revision>
  <cp:lastPrinted>2014-02-04T18:17:00Z</cp:lastPrinted>
  <dcterms:created xsi:type="dcterms:W3CDTF">2014-02-04T22:41:00Z</dcterms:created>
  <dcterms:modified xsi:type="dcterms:W3CDTF">2014-02-04T22:41:00Z</dcterms:modified>
</cp:coreProperties>
</file>