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88AC0" w14:textId="77777777" w:rsidR="008D049F" w:rsidRDefault="00A6478B">
      <w:pPr>
        <w:pStyle w:val="NoSpacing"/>
        <w:rPr>
          <w:rFonts w:ascii="Georgia" w:hAnsi="Georgia"/>
          <w:sz w:val="18"/>
          <w:szCs w:val="18"/>
        </w:rPr>
      </w:pPr>
      <w:r>
        <w:rPr>
          <w:rFonts w:ascii="Georgia" w:hAnsi="Georgia"/>
          <w:sz w:val="18"/>
          <w:szCs w:val="18"/>
        </w:rPr>
        <w:t>Press Contact: Chelsey Saatkamp, WNET</w:t>
      </w:r>
    </w:p>
    <w:p w14:paraId="71EFF12A" w14:textId="77777777" w:rsidR="008D049F" w:rsidRDefault="00A6478B">
      <w:pPr>
        <w:pStyle w:val="NoSpacing"/>
      </w:pPr>
      <w:r>
        <w:rPr>
          <w:rFonts w:ascii="Georgia" w:hAnsi="Georgia"/>
          <w:sz w:val="18"/>
          <w:szCs w:val="18"/>
        </w:rPr>
        <w:t xml:space="preserve">212.560.4905, </w:t>
      </w:r>
      <w:hyperlink r:id="rId9">
        <w:r>
          <w:rPr>
            <w:rStyle w:val="InternetLink"/>
            <w:rFonts w:ascii="Georgia" w:hAnsi="Georgia"/>
            <w:sz w:val="18"/>
            <w:szCs w:val="18"/>
          </w:rPr>
          <w:t>saatkampc@wnet.org</w:t>
        </w:r>
      </w:hyperlink>
      <w:r>
        <w:rPr>
          <w:rFonts w:ascii="Georgia" w:hAnsi="Georgia"/>
          <w:sz w:val="18"/>
          <w:szCs w:val="18"/>
        </w:rPr>
        <w:t xml:space="preserve"> </w:t>
      </w:r>
    </w:p>
    <w:p w14:paraId="1D03DD8F" w14:textId="3E412BE8" w:rsidR="008D049F" w:rsidRDefault="00A6478B">
      <w:pPr>
        <w:pStyle w:val="NoSpacing"/>
      </w:pPr>
      <w:r>
        <w:rPr>
          <w:rFonts w:ascii="Georgia" w:hAnsi="Georgia"/>
          <w:sz w:val="18"/>
          <w:szCs w:val="18"/>
        </w:rPr>
        <w:t xml:space="preserve">Press Materials: </w:t>
      </w:r>
      <w:hyperlink r:id="rId10">
        <w:r>
          <w:rPr>
            <w:rStyle w:val="InternetLink"/>
            <w:rFonts w:ascii="Georgia" w:hAnsi="Georgia"/>
            <w:sz w:val="18"/>
            <w:szCs w:val="18"/>
          </w:rPr>
          <w:t>pbs.org/pressroom</w:t>
        </w:r>
      </w:hyperlink>
      <w:r w:rsidR="00F56742">
        <w:rPr>
          <w:rFonts w:ascii="Georgia" w:hAnsi="Georgia"/>
          <w:sz w:val="18"/>
          <w:szCs w:val="18"/>
        </w:rPr>
        <w:t xml:space="preserve"> or </w:t>
      </w:r>
      <w:hyperlink r:id="rId11">
        <w:r>
          <w:rPr>
            <w:rStyle w:val="InternetLink"/>
            <w:rFonts w:ascii="Georgia" w:hAnsi="Georgia"/>
            <w:sz w:val="18"/>
            <w:szCs w:val="18"/>
          </w:rPr>
          <w:t>thirteen.org/pressroom</w:t>
        </w:r>
      </w:hyperlink>
    </w:p>
    <w:p w14:paraId="38576FD2" w14:textId="77777777" w:rsidR="008D049F" w:rsidRDefault="008D049F">
      <w:pPr>
        <w:pStyle w:val="NoSpacing"/>
        <w:rPr>
          <w:rFonts w:ascii="Georgia" w:hAnsi="Georgia"/>
        </w:rPr>
      </w:pPr>
    </w:p>
    <w:p w14:paraId="282A5D96" w14:textId="6E7C8F6F" w:rsidR="008D049F" w:rsidRDefault="00A6478B">
      <w:pPr>
        <w:pStyle w:val="NoSpacing"/>
      </w:pPr>
      <w:r>
        <w:rPr>
          <w:rFonts w:ascii="Georgia" w:hAnsi="Georgia"/>
          <w:sz w:val="18"/>
          <w:szCs w:val="18"/>
        </w:rPr>
        <w:t>Websites:</w:t>
      </w:r>
      <w:r>
        <w:t xml:space="preserve"> </w:t>
      </w:r>
      <w:hyperlink r:id="rId12">
        <w:r w:rsidRPr="003F3079">
          <w:rPr>
            <w:rStyle w:val="InternetLink"/>
            <w:rFonts w:ascii="Georgia" w:eastAsia="Cambria" w:hAnsi="Georgia"/>
            <w:sz w:val="18"/>
            <w:szCs w:val="18"/>
          </w:rPr>
          <w:t>pbs.org/nature</w:t>
        </w:r>
      </w:hyperlink>
      <w:r>
        <w:rPr>
          <w:rFonts w:ascii="Georgia" w:hAnsi="Georgia"/>
          <w:bCs/>
          <w:iCs/>
          <w:sz w:val="18"/>
          <w:szCs w:val="18"/>
        </w:rPr>
        <w:t xml:space="preserve">, </w:t>
      </w:r>
      <w:hyperlink r:id="rId13">
        <w:r>
          <w:rPr>
            <w:rStyle w:val="InternetLink"/>
            <w:rFonts w:ascii="Georgia" w:hAnsi="Georgia"/>
            <w:sz w:val="18"/>
            <w:szCs w:val="18"/>
          </w:rPr>
          <w:t>facebook.com/PBSNature</w:t>
        </w:r>
      </w:hyperlink>
      <w:r>
        <w:rPr>
          <w:rFonts w:ascii="Georgia" w:hAnsi="Georgia"/>
          <w:sz w:val="18"/>
          <w:szCs w:val="18"/>
        </w:rPr>
        <w:t xml:space="preserve">, </w:t>
      </w:r>
      <w:hyperlink r:id="rId14">
        <w:r>
          <w:rPr>
            <w:rStyle w:val="InternetLink"/>
            <w:rFonts w:ascii="Georgia" w:hAnsi="Georgia"/>
            <w:sz w:val="18"/>
            <w:szCs w:val="18"/>
          </w:rPr>
          <w:t>@PBSNature</w:t>
        </w:r>
      </w:hyperlink>
      <w:r>
        <w:rPr>
          <w:rFonts w:ascii="Georgia" w:hAnsi="Georgia"/>
          <w:sz w:val="18"/>
          <w:szCs w:val="18"/>
        </w:rPr>
        <w:t xml:space="preserve">, </w:t>
      </w:r>
      <w:hyperlink r:id="rId15">
        <w:r>
          <w:rPr>
            <w:rStyle w:val="InternetLink"/>
            <w:rFonts w:ascii="Georgia" w:hAnsi="Georgia"/>
            <w:sz w:val="18"/>
            <w:szCs w:val="18"/>
          </w:rPr>
          <w:t>instagram.com/pbsnature</w:t>
        </w:r>
      </w:hyperlink>
      <w:r>
        <w:rPr>
          <w:rFonts w:ascii="Georgia" w:hAnsi="Georgia"/>
          <w:sz w:val="18"/>
          <w:szCs w:val="18"/>
        </w:rPr>
        <w:t xml:space="preserve">, </w:t>
      </w:r>
      <w:hyperlink r:id="rId16">
        <w:r>
          <w:rPr>
            <w:rStyle w:val="InternetLink"/>
            <w:rFonts w:ascii="Georgia" w:hAnsi="Georgia"/>
            <w:sz w:val="18"/>
            <w:szCs w:val="18"/>
          </w:rPr>
          <w:t>pbsnature.tumblr.com</w:t>
        </w:r>
      </w:hyperlink>
      <w:r>
        <w:rPr>
          <w:rFonts w:ascii="Georgia" w:hAnsi="Georgia"/>
          <w:sz w:val="18"/>
          <w:szCs w:val="18"/>
        </w:rPr>
        <w:t xml:space="preserve">, </w:t>
      </w:r>
      <w:hyperlink r:id="rId17">
        <w:r>
          <w:rPr>
            <w:rStyle w:val="InternetLink"/>
            <w:rFonts w:ascii="Georgia" w:hAnsi="Georgia"/>
            <w:sz w:val="18"/>
            <w:szCs w:val="18"/>
          </w:rPr>
          <w:t>youtube.com/naturepbs</w:t>
        </w:r>
      </w:hyperlink>
      <w:r>
        <w:rPr>
          <w:rFonts w:ascii="Georgia" w:hAnsi="Georgia"/>
          <w:sz w:val="18"/>
          <w:szCs w:val="18"/>
        </w:rPr>
        <w:t xml:space="preserve"> </w:t>
      </w:r>
      <w:r>
        <w:rPr>
          <w:rFonts w:ascii="Georgia" w:hAnsi="Georgia"/>
          <w:bCs/>
          <w:iCs/>
          <w:sz w:val="18"/>
          <w:szCs w:val="18"/>
        </w:rPr>
        <w:t>#NaturePBS</w:t>
      </w:r>
    </w:p>
    <w:p w14:paraId="7C550653" w14:textId="77777777" w:rsidR="008D049F" w:rsidRDefault="008D049F">
      <w:pPr>
        <w:pStyle w:val="NoSpacing"/>
        <w:rPr>
          <w:rFonts w:ascii="Georgia" w:hAnsi="Georgia"/>
          <w:sz w:val="20"/>
        </w:rPr>
      </w:pPr>
    </w:p>
    <w:p w14:paraId="64E09F40" w14:textId="77777777" w:rsidR="008D049F" w:rsidRDefault="008D049F">
      <w:pPr>
        <w:pStyle w:val="NoSpacing"/>
        <w:rPr>
          <w:rFonts w:ascii="Georgia" w:hAnsi="Georgia"/>
          <w:sz w:val="16"/>
          <w:szCs w:val="16"/>
        </w:rPr>
      </w:pPr>
    </w:p>
    <w:p w14:paraId="184A5942" w14:textId="483EA783" w:rsidR="008D049F" w:rsidRPr="00E47E0D" w:rsidRDefault="00A6478B">
      <w:pPr>
        <w:jc w:val="center"/>
        <w:rPr>
          <w:b/>
          <w:i/>
          <w:color w:val="FF0000"/>
          <w:sz w:val="32"/>
          <w:szCs w:val="32"/>
        </w:rPr>
      </w:pPr>
      <w:r>
        <w:rPr>
          <w:b/>
          <w:i/>
          <w:sz w:val="32"/>
          <w:szCs w:val="32"/>
        </w:rPr>
        <w:t>Natural Born Rebels</w:t>
      </w:r>
      <w:r w:rsidRPr="00504607">
        <w:rPr>
          <w:b/>
          <w:i/>
          <w:color w:val="000000" w:themeColor="text1"/>
          <w:sz w:val="32"/>
          <w:szCs w:val="32"/>
        </w:rPr>
        <w:t>: A Nature Miniseries</w:t>
      </w:r>
    </w:p>
    <w:p w14:paraId="774EE7E1" w14:textId="5F457295" w:rsidR="008D049F" w:rsidRDefault="00A6478B">
      <w:pPr>
        <w:pStyle w:val="NoSpacing"/>
        <w:spacing w:line="360" w:lineRule="auto"/>
        <w:jc w:val="center"/>
      </w:pPr>
      <w:r>
        <w:rPr>
          <w:rFonts w:ascii="Georgia" w:eastAsia="Times New Roman" w:hAnsi="Georgia"/>
          <w:i/>
          <w:sz w:val="24"/>
          <w:szCs w:val="24"/>
        </w:rPr>
        <w:t>Premieres Wednesdays, April 25 – May 9 at 8 p.m. on PBS (check local listings)</w:t>
      </w:r>
      <w:r>
        <w:rPr>
          <w:rFonts w:ascii="Georgia" w:eastAsia="Times New Roman" w:hAnsi="Georgia"/>
          <w:i/>
          <w:sz w:val="24"/>
          <w:szCs w:val="24"/>
        </w:rPr>
        <w:br/>
      </w:r>
    </w:p>
    <w:p w14:paraId="292297B4" w14:textId="77777777" w:rsidR="008D049F" w:rsidRDefault="00A6478B">
      <w:pPr>
        <w:spacing w:line="360" w:lineRule="auto"/>
        <w:contextualSpacing/>
        <w:rPr>
          <w:b/>
          <w:iCs/>
          <w:sz w:val="22"/>
          <w:szCs w:val="22"/>
        </w:rPr>
      </w:pPr>
      <w:r>
        <w:rPr>
          <w:b/>
          <w:iCs/>
          <w:sz w:val="22"/>
          <w:szCs w:val="22"/>
        </w:rPr>
        <w:t xml:space="preserve">Series Synopsis: </w:t>
      </w:r>
    </w:p>
    <w:p w14:paraId="2F229CB3" w14:textId="0450EA8F" w:rsidR="008D049F" w:rsidRDefault="00A6478B">
      <w:pPr>
        <w:spacing w:line="240" w:lineRule="auto"/>
      </w:pPr>
      <w:r>
        <w:rPr>
          <w:color w:val="000000"/>
        </w:rPr>
        <w:t xml:space="preserve">From a promiscuous prairie dog to a kleptomaniac crab and an alpha chimpanzee who reigns with an iron fist, this three-part </w:t>
      </w:r>
      <w:r w:rsidRPr="00FD393D">
        <w:rPr>
          <w:color w:val="auto"/>
        </w:rPr>
        <w:t>miniseries explores the most rebellious animals in the natural world. But are th</w:t>
      </w:r>
      <w:r w:rsidR="00AE128B" w:rsidRPr="00FD393D">
        <w:rPr>
          <w:color w:val="auto"/>
        </w:rPr>
        <w:t xml:space="preserve">ese creatures really </w:t>
      </w:r>
      <w:r w:rsidR="00541305" w:rsidRPr="00FD393D">
        <w:rPr>
          <w:color w:val="auto"/>
        </w:rPr>
        <w:t>breaking bad</w:t>
      </w:r>
      <w:r w:rsidRPr="00FD393D">
        <w:rPr>
          <w:color w:val="auto"/>
        </w:rPr>
        <w:t xml:space="preserve">? </w:t>
      </w:r>
      <w:r>
        <w:rPr>
          <w:color w:val="000000"/>
        </w:rPr>
        <w:t>Across the world, new studies are uncovering an astonishing variety of insubordinate</w:t>
      </w:r>
      <w:r w:rsidR="001C7D4A">
        <w:rPr>
          <w:color w:val="000000"/>
        </w:rPr>
        <w:t xml:space="preserve"> </w:t>
      </w:r>
      <w:r>
        <w:rPr>
          <w:color w:val="000000"/>
        </w:rPr>
        <w:t xml:space="preserve">animal behaviors, and despite how it appears on the surface, researchers are discovering the complex and fascinating science behind why these animals behave the way they do. In fact, being a rebel could be the key to success in the wild. </w:t>
      </w:r>
    </w:p>
    <w:p w14:paraId="5DE23D5E" w14:textId="77777777" w:rsidR="008D049F" w:rsidRDefault="008D049F">
      <w:pPr>
        <w:pStyle w:val="NormalIndent"/>
        <w:ind w:firstLine="0"/>
        <w:rPr>
          <w:lang w:val="en-GB"/>
        </w:rPr>
      </w:pPr>
    </w:p>
    <w:p w14:paraId="4B591DC8" w14:textId="77777777" w:rsidR="008D049F" w:rsidRDefault="00A6478B">
      <w:pPr>
        <w:rPr>
          <w:szCs w:val="21"/>
        </w:rPr>
      </w:pPr>
      <w:r>
        <w:rPr>
          <w:b/>
          <w:szCs w:val="21"/>
        </w:rPr>
        <w:t>Running Time:</w:t>
      </w:r>
      <w:r>
        <w:rPr>
          <w:szCs w:val="21"/>
        </w:rPr>
        <w:t xml:space="preserve"> 3, 60-minute episodes</w:t>
      </w:r>
    </w:p>
    <w:p w14:paraId="34D86B4E" w14:textId="77777777" w:rsidR="008D049F" w:rsidRDefault="008D049F">
      <w:pPr>
        <w:spacing w:line="240" w:lineRule="auto"/>
        <w:contextualSpacing/>
        <w:rPr>
          <w:b/>
          <w:sz w:val="22"/>
          <w:szCs w:val="22"/>
        </w:rPr>
      </w:pPr>
    </w:p>
    <w:p w14:paraId="6D996D85" w14:textId="77777777" w:rsidR="008D049F" w:rsidRDefault="00A6478B">
      <w:pPr>
        <w:pStyle w:val="NormalIndent"/>
        <w:spacing w:line="240" w:lineRule="auto"/>
        <w:ind w:firstLine="0"/>
        <w:rPr>
          <w:sz w:val="22"/>
          <w:szCs w:val="22"/>
        </w:rPr>
      </w:pPr>
      <w:r>
        <w:rPr>
          <w:b/>
          <w:bCs/>
          <w:sz w:val="22"/>
          <w:szCs w:val="22"/>
        </w:rPr>
        <w:t>Episode 1, “Hunger Wars”</w:t>
      </w:r>
      <w:r>
        <w:rPr>
          <w:sz w:val="22"/>
          <w:szCs w:val="22"/>
        </w:rPr>
        <w:t> </w:t>
      </w:r>
    </w:p>
    <w:p w14:paraId="320B6D85" w14:textId="06A362F5" w:rsidR="008D049F" w:rsidRDefault="00A6478B">
      <w:pPr>
        <w:pStyle w:val="NormalIndent"/>
        <w:spacing w:line="240" w:lineRule="auto"/>
        <w:ind w:firstLine="0"/>
      </w:pPr>
      <w:r>
        <w:rPr>
          <w:i/>
        </w:rPr>
        <w:t>Wednesday, April 25 at 8 p.m. on PBS (check local listings). Available to stream the following day at pbs.org/nature and on PBS apps.</w:t>
      </w:r>
    </w:p>
    <w:p w14:paraId="7B7557DC" w14:textId="77777777" w:rsidR="008D049F" w:rsidRDefault="008D049F">
      <w:pPr>
        <w:pStyle w:val="NormalIndent"/>
        <w:spacing w:line="240" w:lineRule="auto"/>
        <w:ind w:firstLine="0"/>
      </w:pPr>
    </w:p>
    <w:p w14:paraId="5FB89D3D" w14:textId="4518065A" w:rsidR="008D049F" w:rsidRDefault="00A6478B">
      <w:pPr>
        <w:spacing w:line="240" w:lineRule="auto"/>
      </w:pPr>
      <w:r>
        <w:rPr>
          <w:color w:val="000000"/>
        </w:rPr>
        <w:t xml:space="preserve">Meet the animals who will steal, cheat and fight to get food, including kleptomaniac crabs, thieving macaques, con artist spiders, tricky tigers and cannibalistic lizards. </w:t>
      </w:r>
    </w:p>
    <w:p w14:paraId="487512FD" w14:textId="77777777" w:rsidR="008D049F" w:rsidRDefault="008D049F">
      <w:pPr>
        <w:spacing w:line="240" w:lineRule="auto"/>
        <w:contextualSpacing/>
        <w:rPr>
          <w:b/>
          <w:sz w:val="22"/>
          <w:szCs w:val="22"/>
        </w:rPr>
      </w:pPr>
    </w:p>
    <w:p w14:paraId="4E6647FB" w14:textId="77777777" w:rsidR="008D049F" w:rsidRDefault="00A6478B">
      <w:pPr>
        <w:keepNext/>
        <w:keepLines/>
        <w:spacing w:line="240" w:lineRule="auto"/>
        <w:contextualSpacing/>
        <w:rPr>
          <w:b/>
          <w:szCs w:val="21"/>
        </w:rPr>
      </w:pPr>
      <w:r>
        <w:rPr>
          <w:b/>
          <w:szCs w:val="21"/>
        </w:rPr>
        <w:t>Noteworthy Facts:</w:t>
      </w:r>
      <w:bookmarkStart w:id="0" w:name="_GoBack"/>
      <w:bookmarkEnd w:id="0"/>
    </w:p>
    <w:p w14:paraId="44E43A61" w14:textId="45B8911F" w:rsidR="008D049F" w:rsidRDefault="00A6478B">
      <w:pPr>
        <w:pStyle w:val="ListParagraph"/>
        <w:numPr>
          <w:ilvl w:val="0"/>
          <w:numId w:val="1"/>
        </w:numPr>
        <w:spacing w:line="240" w:lineRule="auto"/>
      </w:pPr>
      <w:r>
        <w:rPr>
          <w:rFonts w:ascii="Georgia" w:hAnsi="Georgia"/>
          <w:sz w:val="21"/>
          <w:szCs w:val="21"/>
        </w:rPr>
        <w:t xml:space="preserve">Coconut crabs weigh up to nine pounds and may be the world’s largest land crab. More than one million coconut crabs reside on Christmas Island, where they are known to locals as “robber crabs” for stealing anything they can get their claws on in a competition for food. </w:t>
      </w:r>
    </w:p>
    <w:p w14:paraId="6236A0BC" w14:textId="2F4317BD" w:rsidR="008D049F" w:rsidRDefault="00A6478B">
      <w:pPr>
        <w:pStyle w:val="ListParagraph"/>
        <w:numPr>
          <w:ilvl w:val="0"/>
          <w:numId w:val="1"/>
        </w:numPr>
        <w:spacing w:line="240" w:lineRule="auto"/>
        <w:rPr>
          <w:rFonts w:ascii="Georgia" w:hAnsi="Georgia"/>
          <w:sz w:val="21"/>
          <w:szCs w:val="21"/>
        </w:rPr>
      </w:pPr>
      <w:r>
        <w:rPr>
          <w:rFonts w:ascii="Georgia" w:hAnsi="Georgia"/>
          <w:sz w:val="21"/>
          <w:szCs w:val="21"/>
        </w:rPr>
        <w:t>Deer, the main prey of the tiger, are dichromats, which means their color vision comes from just two color receptors – t</w:t>
      </w:r>
      <w:r w:rsidRPr="00FD393D">
        <w:rPr>
          <w:rFonts w:ascii="Georgia" w:hAnsi="Georgia"/>
          <w:color w:val="auto"/>
          <w:sz w:val="21"/>
          <w:szCs w:val="21"/>
        </w:rPr>
        <w:t>hey can only see greens and blues. This makes it harder to spot</w:t>
      </w:r>
      <w:r w:rsidR="00AE128B" w:rsidRPr="00FD393D">
        <w:rPr>
          <w:rFonts w:ascii="Georgia" w:hAnsi="Georgia"/>
          <w:color w:val="auto"/>
          <w:sz w:val="21"/>
          <w:szCs w:val="21"/>
        </w:rPr>
        <w:t xml:space="preserve"> the orange stripes of</w:t>
      </w:r>
      <w:r w:rsidRPr="00FD393D">
        <w:rPr>
          <w:rFonts w:ascii="Georgia" w:hAnsi="Georgia"/>
          <w:color w:val="auto"/>
          <w:sz w:val="21"/>
          <w:szCs w:val="21"/>
        </w:rPr>
        <w:t xml:space="preserve"> tigers </w:t>
      </w:r>
      <w:r>
        <w:rPr>
          <w:rFonts w:ascii="Georgia" w:hAnsi="Georgia"/>
          <w:sz w:val="21"/>
          <w:szCs w:val="21"/>
        </w:rPr>
        <w:t xml:space="preserve">who wish to prey on them. </w:t>
      </w:r>
    </w:p>
    <w:p w14:paraId="64C14109" w14:textId="6B362388" w:rsidR="008D049F" w:rsidRPr="00657FD8" w:rsidRDefault="00A6478B">
      <w:pPr>
        <w:pStyle w:val="ListParagraph"/>
        <w:numPr>
          <w:ilvl w:val="0"/>
          <w:numId w:val="1"/>
        </w:numPr>
        <w:spacing w:line="240" w:lineRule="auto"/>
        <w:rPr>
          <w:color w:val="auto"/>
        </w:rPr>
      </w:pPr>
      <w:r>
        <w:rPr>
          <w:rFonts w:ascii="Georgia" w:hAnsi="Georgia"/>
          <w:sz w:val="21"/>
          <w:szCs w:val="21"/>
        </w:rPr>
        <w:lastRenderedPageBreak/>
        <w:t xml:space="preserve">Hummingbirds have to eat more than twice their bodyweight in food each day. Most </w:t>
      </w:r>
      <w:r w:rsidRPr="00657FD8">
        <w:rPr>
          <w:rFonts w:ascii="Georgia" w:hAnsi="Georgia"/>
          <w:color w:val="auto"/>
          <w:sz w:val="21"/>
          <w:szCs w:val="21"/>
        </w:rPr>
        <w:t>hummingbirds get their food from the nectar of surrounding flowers in</w:t>
      </w:r>
      <w:r w:rsidR="001F333B" w:rsidRPr="00657FD8">
        <w:rPr>
          <w:rFonts w:ascii="Georgia" w:hAnsi="Georgia"/>
          <w:color w:val="auto"/>
          <w:sz w:val="21"/>
          <w:szCs w:val="21"/>
        </w:rPr>
        <w:t xml:space="preserve"> exchange for pollination. The W</w:t>
      </w:r>
      <w:r w:rsidRPr="00657FD8">
        <w:rPr>
          <w:rFonts w:ascii="Georgia" w:hAnsi="Georgia"/>
          <w:color w:val="auto"/>
          <w:sz w:val="21"/>
          <w:szCs w:val="21"/>
        </w:rPr>
        <w:t xml:space="preserve">edge-bill cheats this process by going straight to the base of the flower, opting out of pollination, but gaining the nectar. Scientists call this “floral larceny.”  </w:t>
      </w:r>
    </w:p>
    <w:p w14:paraId="64E8E6F6" w14:textId="77777777" w:rsidR="008D049F" w:rsidRPr="00657FD8" w:rsidRDefault="00A6478B">
      <w:pPr>
        <w:keepNext/>
        <w:keepLines/>
        <w:spacing w:line="240" w:lineRule="auto"/>
        <w:contextualSpacing/>
        <w:rPr>
          <w:b/>
          <w:color w:val="auto"/>
          <w:szCs w:val="21"/>
        </w:rPr>
      </w:pPr>
      <w:r w:rsidRPr="00657FD8">
        <w:rPr>
          <w:b/>
          <w:bCs/>
          <w:color w:val="auto"/>
        </w:rPr>
        <w:t>Buzzworthy Moments:</w:t>
      </w:r>
    </w:p>
    <w:p w14:paraId="55F14C66" w14:textId="6B40CD8F" w:rsidR="008D049F" w:rsidRDefault="00A6478B">
      <w:pPr>
        <w:pStyle w:val="ListParagraph"/>
        <w:numPr>
          <w:ilvl w:val="0"/>
          <w:numId w:val="1"/>
        </w:numPr>
        <w:spacing w:line="240" w:lineRule="auto"/>
      </w:pPr>
      <w:r w:rsidRPr="00657FD8">
        <w:rPr>
          <w:rFonts w:ascii="Georgia" w:hAnsi="Georgia"/>
          <w:color w:val="auto"/>
          <w:sz w:val="21"/>
          <w:szCs w:val="21"/>
        </w:rPr>
        <w:t xml:space="preserve">A jumping spider in the rainforest of Queensland must pass through an army of ants to feed on a nest full </w:t>
      </w:r>
      <w:r>
        <w:rPr>
          <w:rFonts w:ascii="Georgia" w:hAnsi="Georgia"/>
          <w:sz w:val="21"/>
          <w:szCs w:val="21"/>
        </w:rPr>
        <w:t xml:space="preserve">of delicious larvae. Feeding </w:t>
      </w:r>
      <w:r w:rsidR="001C7D4A">
        <w:rPr>
          <w:rFonts w:ascii="Georgia" w:hAnsi="Georgia"/>
          <w:sz w:val="21"/>
          <w:szCs w:val="21"/>
        </w:rPr>
        <w:t>o</w:t>
      </w:r>
      <w:r>
        <w:rPr>
          <w:rFonts w:ascii="Georgia" w:hAnsi="Georgia"/>
          <w:sz w:val="21"/>
          <w:szCs w:val="21"/>
        </w:rPr>
        <w:t xml:space="preserve">n ant larvae from birth gives the spider the ants’ chemical code and an identical smell so it can pass through the nest undetected. </w:t>
      </w:r>
    </w:p>
    <w:p w14:paraId="250CC783" w14:textId="77777777" w:rsidR="008D049F" w:rsidRDefault="00A6478B">
      <w:pPr>
        <w:pStyle w:val="ListParagraph"/>
        <w:numPr>
          <w:ilvl w:val="0"/>
          <w:numId w:val="1"/>
        </w:numPr>
        <w:spacing w:line="240" w:lineRule="auto"/>
        <w:rPr>
          <w:rFonts w:ascii="Georgia" w:hAnsi="Georgia"/>
          <w:sz w:val="21"/>
          <w:szCs w:val="21"/>
        </w:rPr>
      </w:pPr>
      <w:r>
        <w:rPr>
          <w:rFonts w:ascii="Georgia" w:hAnsi="Georgia"/>
          <w:sz w:val="21"/>
          <w:szCs w:val="21"/>
        </w:rPr>
        <w:t xml:space="preserve">In Madagascar, chimpanzee families compete for the fruit of a fig tree. The groups must fight each other for rights to the territory: loud calls announce the start of battle, which escalates into a frenzied situation aimed to terrorize and intimidate. After a violent skirmish, one group emerges victorious. </w:t>
      </w:r>
    </w:p>
    <w:p w14:paraId="764EB9FD" w14:textId="22E8BA7C" w:rsidR="008D049F" w:rsidRDefault="00A6478B">
      <w:pPr>
        <w:pStyle w:val="ListParagraph"/>
        <w:numPr>
          <w:ilvl w:val="0"/>
          <w:numId w:val="1"/>
        </w:numPr>
        <w:spacing w:line="240" w:lineRule="auto"/>
      </w:pPr>
      <w:r>
        <w:rPr>
          <w:rFonts w:ascii="Georgia" w:hAnsi="Georgia"/>
          <w:sz w:val="21"/>
          <w:szCs w:val="21"/>
        </w:rPr>
        <w:t xml:space="preserve">On a remote and barren island off the coast of Naxos, Greece, wall lizards resort to eating their own kind to not starve. Some even catch and swallow their victims whole. </w:t>
      </w:r>
    </w:p>
    <w:p w14:paraId="4542111A" w14:textId="77777777" w:rsidR="008D049F" w:rsidRDefault="00A6478B">
      <w:pPr>
        <w:spacing w:line="240" w:lineRule="auto"/>
        <w:rPr>
          <w:b/>
          <w:szCs w:val="21"/>
        </w:rPr>
      </w:pPr>
      <w:r>
        <w:rPr>
          <w:b/>
          <w:szCs w:val="21"/>
        </w:rPr>
        <w:t>Featured Species:</w:t>
      </w:r>
    </w:p>
    <w:p w14:paraId="1296E565" w14:textId="77777777" w:rsidR="008D049F" w:rsidRPr="00657FD8" w:rsidRDefault="00A6478B">
      <w:pPr>
        <w:pStyle w:val="NormalIndent"/>
        <w:numPr>
          <w:ilvl w:val="0"/>
          <w:numId w:val="1"/>
        </w:numPr>
        <w:rPr>
          <w:color w:val="auto"/>
        </w:rPr>
      </w:pPr>
      <w:r w:rsidRPr="00657FD8">
        <w:rPr>
          <w:color w:val="auto"/>
        </w:rPr>
        <w:t>Coconut crabs</w:t>
      </w:r>
    </w:p>
    <w:p w14:paraId="41EB0A17" w14:textId="363DF2B2" w:rsidR="008D049F" w:rsidRPr="00657FD8" w:rsidRDefault="001F333B">
      <w:pPr>
        <w:pStyle w:val="NormalIndent"/>
        <w:numPr>
          <w:ilvl w:val="0"/>
          <w:numId w:val="1"/>
        </w:numPr>
        <w:rPr>
          <w:color w:val="auto"/>
        </w:rPr>
      </w:pPr>
      <w:r w:rsidRPr="00657FD8">
        <w:rPr>
          <w:color w:val="auto"/>
        </w:rPr>
        <w:t>American p</w:t>
      </w:r>
      <w:r w:rsidR="00A6478B" w:rsidRPr="00657FD8">
        <w:rPr>
          <w:color w:val="auto"/>
        </w:rPr>
        <w:t>ikas</w:t>
      </w:r>
    </w:p>
    <w:p w14:paraId="70EEE93F" w14:textId="59D0A0F1" w:rsidR="008D049F" w:rsidRPr="00657FD8" w:rsidRDefault="001F333B">
      <w:pPr>
        <w:pStyle w:val="NormalIndent"/>
        <w:numPr>
          <w:ilvl w:val="0"/>
          <w:numId w:val="1"/>
        </w:numPr>
        <w:rPr>
          <w:color w:val="auto"/>
        </w:rPr>
      </w:pPr>
      <w:r w:rsidRPr="00657FD8">
        <w:rPr>
          <w:color w:val="auto"/>
        </w:rPr>
        <w:t>Rhesus m</w:t>
      </w:r>
      <w:r w:rsidR="00A6478B" w:rsidRPr="00657FD8">
        <w:rPr>
          <w:color w:val="auto"/>
        </w:rPr>
        <w:t>acaques</w:t>
      </w:r>
    </w:p>
    <w:p w14:paraId="18770E60" w14:textId="77777777" w:rsidR="008D049F" w:rsidRPr="00657FD8" w:rsidRDefault="00A6478B">
      <w:pPr>
        <w:pStyle w:val="NormalIndent"/>
        <w:numPr>
          <w:ilvl w:val="0"/>
          <w:numId w:val="1"/>
        </w:numPr>
        <w:rPr>
          <w:color w:val="auto"/>
        </w:rPr>
      </w:pPr>
      <w:r w:rsidRPr="00657FD8">
        <w:rPr>
          <w:color w:val="auto"/>
        </w:rPr>
        <w:t>Tigers</w:t>
      </w:r>
    </w:p>
    <w:p w14:paraId="2A6F2F59" w14:textId="54E2C0A8" w:rsidR="008D049F" w:rsidRPr="00657FD8" w:rsidRDefault="001459F9">
      <w:pPr>
        <w:pStyle w:val="NormalIndent"/>
        <w:numPr>
          <w:ilvl w:val="0"/>
          <w:numId w:val="1"/>
        </w:numPr>
        <w:rPr>
          <w:color w:val="auto"/>
        </w:rPr>
      </w:pPr>
      <w:r w:rsidRPr="00657FD8">
        <w:rPr>
          <w:color w:val="auto"/>
        </w:rPr>
        <w:t xml:space="preserve">Jumping </w:t>
      </w:r>
      <w:r w:rsidR="00AE128B" w:rsidRPr="00657FD8">
        <w:rPr>
          <w:color w:val="auto"/>
        </w:rPr>
        <w:t>s</w:t>
      </w:r>
      <w:r w:rsidR="00A6478B" w:rsidRPr="00657FD8">
        <w:rPr>
          <w:color w:val="auto"/>
        </w:rPr>
        <w:t>piders</w:t>
      </w:r>
    </w:p>
    <w:p w14:paraId="06784533" w14:textId="77777777" w:rsidR="008D049F" w:rsidRPr="00657FD8" w:rsidRDefault="00A6478B">
      <w:pPr>
        <w:pStyle w:val="NormalIndent"/>
        <w:numPr>
          <w:ilvl w:val="0"/>
          <w:numId w:val="1"/>
        </w:numPr>
        <w:rPr>
          <w:color w:val="auto"/>
        </w:rPr>
      </w:pPr>
      <w:r w:rsidRPr="00657FD8">
        <w:rPr>
          <w:color w:val="auto"/>
        </w:rPr>
        <w:t xml:space="preserve">Pygmy falcons </w:t>
      </w:r>
    </w:p>
    <w:p w14:paraId="4F035D2A" w14:textId="71960936" w:rsidR="008D049F" w:rsidRPr="00657FD8" w:rsidRDefault="00A6478B">
      <w:pPr>
        <w:pStyle w:val="NormalIndent"/>
        <w:numPr>
          <w:ilvl w:val="0"/>
          <w:numId w:val="1"/>
        </w:numPr>
        <w:rPr>
          <w:color w:val="auto"/>
        </w:rPr>
      </w:pPr>
      <w:r w:rsidRPr="00657FD8">
        <w:rPr>
          <w:color w:val="auto"/>
        </w:rPr>
        <w:t>Wedge-bill</w:t>
      </w:r>
      <w:r w:rsidR="001459F9" w:rsidRPr="00657FD8">
        <w:rPr>
          <w:color w:val="auto"/>
        </w:rPr>
        <w:t>ed</w:t>
      </w:r>
      <w:r w:rsidRPr="00657FD8">
        <w:rPr>
          <w:color w:val="auto"/>
        </w:rPr>
        <w:t xml:space="preserve"> hummingbirds</w:t>
      </w:r>
    </w:p>
    <w:p w14:paraId="4F19F178" w14:textId="3BED3D7C" w:rsidR="008D049F" w:rsidRPr="00657FD8" w:rsidRDefault="001459F9">
      <w:pPr>
        <w:pStyle w:val="NormalIndent"/>
        <w:numPr>
          <w:ilvl w:val="0"/>
          <w:numId w:val="1"/>
        </w:numPr>
        <w:rPr>
          <w:color w:val="auto"/>
        </w:rPr>
      </w:pPr>
      <w:r w:rsidRPr="00657FD8">
        <w:rPr>
          <w:color w:val="auto"/>
        </w:rPr>
        <w:t xml:space="preserve">Mouse </w:t>
      </w:r>
      <w:r w:rsidR="00AE128B" w:rsidRPr="00657FD8">
        <w:rPr>
          <w:color w:val="auto"/>
        </w:rPr>
        <w:t>l</w:t>
      </w:r>
      <w:r w:rsidR="00A6478B" w:rsidRPr="00657FD8">
        <w:rPr>
          <w:color w:val="auto"/>
        </w:rPr>
        <w:t>emurs</w:t>
      </w:r>
    </w:p>
    <w:p w14:paraId="315160EF" w14:textId="77777777" w:rsidR="008D049F" w:rsidRPr="00657FD8" w:rsidRDefault="00A6478B">
      <w:pPr>
        <w:pStyle w:val="NormalIndent"/>
        <w:numPr>
          <w:ilvl w:val="0"/>
          <w:numId w:val="1"/>
        </w:numPr>
        <w:rPr>
          <w:color w:val="auto"/>
        </w:rPr>
      </w:pPr>
      <w:r w:rsidRPr="00657FD8">
        <w:rPr>
          <w:color w:val="auto"/>
        </w:rPr>
        <w:t>Chimpanzees</w:t>
      </w:r>
    </w:p>
    <w:p w14:paraId="1A009096" w14:textId="77777777" w:rsidR="008D049F" w:rsidRDefault="00A6478B">
      <w:pPr>
        <w:pStyle w:val="NormalIndent"/>
        <w:numPr>
          <w:ilvl w:val="0"/>
          <w:numId w:val="1"/>
        </w:numPr>
      </w:pPr>
      <w:r>
        <w:t>Aegean wall lizards</w:t>
      </w:r>
    </w:p>
    <w:p w14:paraId="22B78337" w14:textId="77777777" w:rsidR="008D049F" w:rsidRDefault="008D049F">
      <w:pPr>
        <w:pStyle w:val="NormalIndent"/>
      </w:pPr>
    </w:p>
    <w:p w14:paraId="75319BB6" w14:textId="77777777" w:rsidR="008D049F" w:rsidRDefault="00A6478B">
      <w:pPr>
        <w:spacing w:line="240" w:lineRule="auto"/>
        <w:contextualSpacing/>
        <w:rPr>
          <w:b/>
          <w:sz w:val="22"/>
          <w:szCs w:val="22"/>
        </w:rPr>
      </w:pPr>
      <w:r>
        <w:rPr>
          <w:b/>
          <w:sz w:val="22"/>
          <w:szCs w:val="22"/>
        </w:rPr>
        <w:t>Episode 2, “Survival”</w:t>
      </w:r>
    </w:p>
    <w:p w14:paraId="0B2F80F1" w14:textId="2ABDAFD9" w:rsidR="008D049F" w:rsidRDefault="00A6478B">
      <w:pPr>
        <w:spacing w:line="240" w:lineRule="auto"/>
        <w:contextualSpacing/>
      </w:pPr>
      <w:r>
        <w:rPr>
          <w:i/>
          <w:szCs w:val="21"/>
        </w:rPr>
        <w:t xml:space="preserve">Wednesday, May 2 at 8 p.m. on PBS (check local listings). </w:t>
      </w:r>
      <w:r>
        <w:rPr>
          <w:i/>
        </w:rPr>
        <w:t>Available to stream the following day at pbs.org/nature and on PBS apps.</w:t>
      </w:r>
    </w:p>
    <w:p w14:paraId="38725FB7" w14:textId="77777777" w:rsidR="008D049F" w:rsidRDefault="008D049F">
      <w:pPr>
        <w:pStyle w:val="NormalIndent"/>
        <w:ind w:firstLine="0"/>
      </w:pPr>
    </w:p>
    <w:p w14:paraId="16CEB1DF" w14:textId="77777777" w:rsidR="008D049F" w:rsidRDefault="00A6478B">
      <w:pPr>
        <w:spacing w:line="240" w:lineRule="auto"/>
      </w:pPr>
      <w:r>
        <w:rPr>
          <w:color w:val="000000"/>
        </w:rPr>
        <w:t>Some animals will do whatever it takes to survive. Cockatoos turn to vandalism, boxer crabs hold anemones hostage, sloths become filthy, puff adders have an ‘invisibility cloak’ to hide themselves, and chimps use violence to stay in power.</w:t>
      </w:r>
    </w:p>
    <w:p w14:paraId="128A68F1" w14:textId="77777777" w:rsidR="008D049F" w:rsidRDefault="008D049F">
      <w:pPr>
        <w:spacing w:line="240" w:lineRule="auto"/>
        <w:contextualSpacing/>
        <w:rPr>
          <w:i/>
          <w:sz w:val="24"/>
          <w:szCs w:val="24"/>
        </w:rPr>
      </w:pPr>
    </w:p>
    <w:p w14:paraId="62E8B07A" w14:textId="77777777" w:rsidR="008D049F" w:rsidRDefault="00A6478B">
      <w:pPr>
        <w:spacing w:line="240" w:lineRule="auto"/>
        <w:contextualSpacing/>
        <w:rPr>
          <w:b/>
          <w:szCs w:val="21"/>
        </w:rPr>
      </w:pPr>
      <w:r>
        <w:rPr>
          <w:b/>
          <w:szCs w:val="21"/>
        </w:rPr>
        <w:t>Noteworthy Facts:</w:t>
      </w:r>
    </w:p>
    <w:p w14:paraId="13C72ABD" w14:textId="590720C0" w:rsidR="008D049F" w:rsidRPr="004413FC" w:rsidRDefault="00A6478B">
      <w:pPr>
        <w:pStyle w:val="NormalIndent"/>
        <w:numPr>
          <w:ilvl w:val="0"/>
          <w:numId w:val="2"/>
        </w:numPr>
        <w:spacing w:line="240" w:lineRule="auto"/>
        <w:ind w:left="720" w:hanging="270"/>
        <w:rPr>
          <w:color w:val="auto"/>
        </w:rPr>
      </w:pPr>
      <w:r>
        <w:rPr>
          <w:color w:val="000000"/>
        </w:rPr>
        <w:t xml:space="preserve">Sulphur-crested </w:t>
      </w:r>
      <w:r w:rsidRPr="004413FC">
        <w:rPr>
          <w:color w:val="auto"/>
        </w:rPr>
        <w:t>cockatoos are notorious for vandalizing and littering Sydney, Australia on garbage day. These inquisitive and cl</w:t>
      </w:r>
      <w:r w:rsidR="006B6C12" w:rsidRPr="004413FC">
        <w:rPr>
          <w:color w:val="auto"/>
        </w:rPr>
        <w:t>ever birds have figured out which</w:t>
      </w:r>
      <w:r w:rsidRPr="004413FC">
        <w:rPr>
          <w:color w:val="auto"/>
        </w:rPr>
        <w:t xml:space="preserve"> </w:t>
      </w:r>
      <w:r w:rsidR="006B6C12" w:rsidRPr="004413FC">
        <w:rPr>
          <w:color w:val="auto"/>
        </w:rPr>
        <w:t xml:space="preserve">colored </w:t>
      </w:r>
      <w:r w:rsidRPr="004413FC">
        <w:rPr>
          <w:color w:val="auto"/>
        </w:rPr>
        <w:t xml:space="preserve">bins they can find scraps of food in, and this adaptation to the urban environment has made them curious to try to discover other food sources around the city, even if it means damaging property. </w:t>
      </w:r>
    </w:p>
    <w:p w14:paraId="5ABF5625" w14:textId="3C16A0A8" w:rsidR="008D049F" w:rsidRPr="00F15286" w:rsidRDefault="00A6478B">
      <w:pPr>
        <w:pStyle w:val="NormalIndent"/>
        <w:numPr>
          <w:ilvl w:val="0"/>
          <w:numId w:val="2"/>
        </w:numPr>
        <w:spacing w:line="240" w:lineRule="auto"/>
        <w:ind w:left="720" w:hanging="270"/>
      </w:pPr>
      <w:r w:rsidRPr="004413FC">
        <w:rPr>
          <w:color w:val="auto"/>
        </w:rPr>
        <w:t>Stone martens have found a new haven in the cities of central Europe and are causing extensive damage to cars; there’s been an estimated $75 million worth of damage</w:t>
      </w:r>
      <w:r w:rsidR="006B6C12" w:rsidRPr="004413FC">
        <w:rPr>
          <w:color w:val="auto"/>
        </w:rPr>
        <w:t xml:space="preserve"> per year</w:t>
      </w:r>
      <w:r w:rsidRPr="004413FC">
        <w:rPr>
          <w:color w:val="auto"/>
        </w:rPr>
        <w:t xml:space="preserve"> in Germany alone. Research suggests the destructive behavior is tied to the need to secure a mate through scent-marking of territories. Cars carry the scent marks a</w:t>
      </w:r>
      <w:r w:rsidR="001F218E" w:rsidRPr="004413FC">
        <w:rPr>
          <w:color w:val="auto"/>
        </w:rPr>
        <w:t>round the city and confuse the S</w:t>
      </w:r>
      <w:r w:rsidRPr="004413FC">
        <w:rPr>
          <w:color w:val="auto"/>
        </w:rPr>
        <w:t xml:space="preserve">tone </w:t>
      </w:r>
      <w:r>
        <w:rPr>
          <w:color w:val="000000" w:themeColor="text1"/>
        </w:rPr>
        <w:t>martens into thinking their territory is being encroached upon.</w:t>
      </w:r>
    </w:p>
    <w:p w14:paraId="4AAD045A" w14:textId="77777777" w:rsidR="00F15286" w:rsidRDefault="00F15286" w:rsidP="00F15286">
      <w:pPr>
        <w:pStyle w:val="NormalIndent"/>
        <w:spacing w:line="240" w:lineRule="auto"/>
        <w:ind w:left="720" w:firstLine="0"/>
      </w:pPr>
    </w:p>
    <w:p w14:paraId="5CD260E8" w14:textId="77777777" w:rsidR="008D049F" w:rsidRDefault="008D049F">
      <w:pPr>
        <w:pStyle w:val="NormalIndent"/>
        <w:spacing w:line="240" w:lineRule="auto"/>
        <w:ind w:firstLine="0"/>
      </w:pPr>
    </w:p>
    <w:p w14:paraId="0DDC9234" w14:textId="77777777" w:rsidR="008D049F" w:rsidRDefault="00A6478B">
      <w:pPr>
        <w:keepNext/>
        <w:keepLines/>
        <w:spacing w:line="240" w:lineRule="auto"/>
        <w:contextualSpacing/>
        <w:rPr>
          <w:b/>
          <w:szCs w:val="21"/>
        </w:rPr>
      </w:pPr>
      <w:r>
        <w:rPr>
          <w:b/>
          <w:szCs w:val="21"/>
        </w:rPr>
        <w:lastRenderedPageBreak/>
        <w:t>Buzzworthy Moments:</w:t>
      </w:r>
    </w:p>
    <w:p w14:paraId="61E19A46" w14:textId="5D44DC03" w:rsidR="008D049F" w:rsidRPr="00FD393D" w:rsidRDefault="00A6478B">
      <w:pPr>
        <w:pStyle w:val="NormalIndent"/>
        <w:numPr>
          <w:ilvl w:val="0"/>
          <w:numId w:val="2"/>
        </w:numPr>
        <w:spacing w:line="240" w:lineRule="auto"/>
        <w:ind w:left="720"/>
        <w:rPr>
          <w:color w:val="auto"/>
        </w:rPr>
      </w:pPr>
      <w:r>
        <w:t xml:space="preserve">Boxer crabs carry glove-like </w:t>
      </w:r>
      <w:r w:rsidRPr="00FD393D">
        <w:rPr>
          <w:color w:val="auto"/>
        </w:rPr>
        <w:t>sea anemones full of toxins in order to defend themselves. One courageous</w:t>
      </w:r>
      <w:r w:rsidR="001F218E" w:rsidRPr="00FD393D">
        <w:rPr>
          <w:color w:val="auto"/>
        </w:rPr>
        <w:t xml:space="preserve"> boxer crab fights off a puffer</w:t>
      </w:r>
      <w:r w:rsidRPr="00FD393D">
        <w:rPr>
          <w:color w:val="auto"/>
        </w:rPr>
        <w:t xml:space="preserve">fish, throwing a punch with a powerful sting.  </w:t>
      </w:r>
    </w:p>
    <w:p w14:paraId="5D22704F" w14:textId="77777777" w:rsidR="001551F7" w:rsidRPr="00FD393D" w:rsidRDefault="00A6478B" w:rsidP="00A97339">
      <w:pPr>
        <w:pStyle w:val="NormalIndent"/>
        <w:numPr>
          <w:ilvl w:val="0"/>
          <w:numId w:val="2"/>
        </w:numPr>
        <w:spacing w:line="240" w:lineRule="auto"/>
        <w:ind w:left="720"/>
        <w:rPr>
          <w:color w:val="auto"/>
        </w:rPr>
      </w:pPr>
      <w:r w:rsidRPr="00FD393D">
        <w:rPr>
          <w:color w:val="auto"/>
        </w:rPr>
        <w:t xml:space="preserve">In the rainforests of Central America, algae grows on a three-toed sloth’s fur, acting as camouflage against predators. The algae needs nutrients to flourish, which it gets from hundreds of moths also stuck in sloth fur. Once a week, the sloth makes a perilous journey down to the forest floor to go to the bathroom and replenish its moth collection. </w:t>
      </w:r>
    </w:p>
    <w:p w14:paraId="53D735E5" w14:textId="2BB32670" w:rsidR="008D049F" w:rsidRPr="001551F7" w:rsidRDefault="001F218E" w:rsidP="001551F7">
      <w:pPr>
        <w:pStyle w:val="NormalIndent"/>
        <w:numPr>
          <w:ilvl w:val="0"/>
          <w:numId w:val="2"/>
        </w:numPr>
        <w:spacing w:line="240" w:lineRule="auto"/>
        <w:ind w:left="720" w:hanging="270"/>
        <w:rPr>
          <w:color w:val="000000"/>
        </w:rPr>
      </w:pPr>
      <w:r w:rsidRPr="00FD393D">
        <w:rPr>
          <w:color w:val="auto"/>
        </w:rPr>
        <w:t>The Striated caracara</w:t>
      </w:r>
      <w:r w:rsidR="00910330">
        <w:rPr>
          <w:color w:val="auto"/>
        </w:rPr>
        <w:t>s</w:t>
      </w:r>
      <w:r w:rsidRPr="00FD393D">
        <w:rPr>
          <w:color w:val="auto"/>
        </w:rPr>
        <w:t>,</w:t>
      </w:r>
      <w:r w:rsidR="001551F7" w:rsidRPr="00FD393D">
        <w:rPr>
          <w:color w:val="auto"/>
        </w:rPr>
        <w:t xml:space="preserve"> </w:t>
      </w:r>
      <w:r w:rsidRPr="00FD393D">
        <w:rPr>
          <w:color w:val="auto"/>
        </w:rPr>
        <w:t xml:space="preserve">birds of prey, </w:t>
      </w:r>
      <w:r w:rsidR="001551F7" w:rsidRPr="00FD393D">
        <w:rPr>
          <w:color w:val="auto"/>
        </w:rPr>
        <w:t xml:space="preserve">on the Falkland Islands carve out territory to feast on the eggs and chicks of the island’s vast </w:t>
      </w:r>
      <w:r w:rsidR="001551F7" w:rsidRPr="00A16E91">
        <w:rPr>
          <w:color w:val="000000"/>
        </w:rPr>
        <w:t>seabird colonies.</w:t>
      </w:r>
      <w:r w:rsidR="001551F7">
        <w:rPr>
          <w:color w:val="000000"/>
        </w:rPr>
        <w:t xml:space="preserve"> In order to get past the adults guarding the food, the adolescent falcons form a gang in order to overpower their </w:t>
      </w:r>
      <w:r w:rsidR="005C40A6">
        <w:rPr>
          <w:color w:val="000000"/>
        </w:rPr>
        <w:t>elders.</w:t>
      </w:r>
    </w:p>
    <w:p w14:paraId="6C4594BA" w14:textId="77777777" w:rsidR="00E81889" w:rsidRDefault="00E81889">
      <w:pPr>
        <w:spacing w:line="240" w:lineRule="auto"/>
        <w:rPr>
          <w:b/>
          <w:szCs w:val="21"/>
        </w:rPr>
      </w:pPr>
    </w:p>
    <w:p w14:paraId="023B86A2" w14:textId="77777777" w:rsidR="008D049F" w:rsidRDefault="00A6478B">
      <w:pPr>
        <w:spacing w:line="240" w:lineRule="auto"/>
        <w:rPr>
          <w:b/>
          <w:szCs w:val="21"/>
        </w:rPr>
      </w:pPr>
      <w:r>
        <w:rPr>
          <w:b/>
          <w:szCs w:val="21"/>
        </w:rPr>
        <w:t>Featured Species:</w:t>
      </w:r>
    </w:p>
    <w:p w14:paraId="40A8B2AB" w14:textId="77777777" w:rsidR="008D049F" w:rsidRDefault="00A6478B">
      <w:pPr>
        <w:pStyle w:val="NormalIndent"/>
        <w:numPr>
          <w:ilvl w:val="0"/>
          <w:numId w:val="1"/>
        </w:numPr>
      </w:pPr>
      <w:r>
        <w:t>Sulphur-crested cockatoos</w:t>
      </w:r>
    </w:p>
    <w:p w14:paraId="22DB1E58" w14:textId="77777777" w:rsidR="008D049F" w:rsidRPr="00FD393D" w:rsidRDefault="00A6478B">
      <w:pPr>
        <w:pStyle w:val="NormalIndent"/>
        <w:numPr>
          <w:ilvl w:val="0"/>
          <w:numId w:val="1"/>
        </w:numPr>
        <w:rPr>
          <w:color w:val="auto"/>
        </w:rPr>
      </w:pPr>
      <w:r w:rsidRPr="00FD393D">
        <w:rPr>
          <w:color w:val="auto"/>
        </w:rPr>
        <w:t>Stone martens</w:t>
      </w:r>
    </w:p>
    <w:p w14:paraId="4B27E6BE" w14:textId="023F2976" w:rsidR="008D049F" w:rsidRPr="00FD393D" w:rsidRDefault="001F218E">
      <w:pPr>
        <w:pStyle w:val="NormalIndent"/>
        <w:numPr>
          <w:ilvl w:val="0"/>
          <w:numId w:val="1"/>
        </w:numPr>
        <w:rPr>
          <w:color w:val="auto"/>
        </w:rPr>
      </w:pPr>
      <w:r w:rsidRPr="00FD393D">
        <w:rPr>
          <w:color w:val="auto"/>
        </w:rPr>
        <w:t xml:space="preserve">Boxer </w:t>
      </w:r>
      <w:r w:rsidR="00AE128B" w:rsidRPr="00FD393D">
        <w:rPr>
          <w:color w:val="auto"/>
        </w:rPr>
        <w:t>c</w:t>
      </w:r>
      <w:r w:rsidR="00A6478B" w:rsidRPr="00FD393D">
        <w:rPr>
          <w:color w:val="auto"/>
        </w:rPr>
        <w:t>rab</w:t>
      </w:r>
      <w:r w:rsidRPr="00FD393D">
        <w:rPr>
          <w:color w:val="auto"/>
        </w:rPr>
        <w:t>s</w:t>
      </w:r>
    </w:p>
    <w:p w14:paraId="54CBD985" w14:textId="0C145F38" w:rsidR="008D049F" w:rsidRPr="00FD393D" w:rsidRDefault="001F218E">
      <w:pPr>
        <w:pStyle w:val="NormalIndent"/>
        <w:numPr>
          <w:ilvl w:val="0"/>
          <w:numId w:val="1"/>
        </w:numPr>
        <w:rPr>
          <w:color w:val="auto"/>
        </w:rPr>
      </w:pPr>
      <w:r w:rsidRPr="00FD393D">
        <w:rPr>
          <w:color w:val="auto"/>
        </w:rPr>
        <w:t>Three-</w:t>
      </w:r>
      <w:r w:rsidR="00AE128B" w:rsidRPr="00FD393D">
        <w:rPr>
          <w:color w:val="auto"/>
        </w:rPr>
        <w:t>toed s</w:t>
      </w:r>
      <w:r w:rsidR="00A6478B" w:rsidRPr="00FD393D">
        <w:rPr>
          <w:color w:val="auto"/>
        </w:rPr>
        <w:t>loth</w:t>
      </w:r>
      <w:r w:rsidRPr="00FD393D">
        <w:rPr>
          <w:color w:val="auto"/>
        </w:rPr>
        <w:t>s</w:t>
      </w:r>
      <w:r w:rsidR="00A6478B" w:rsidRPr="00FD393D">
        <w:rPr>
          <w:color w:val="auto"/>
        </w:rPr>
        <w:t xml:space="preserve"> </w:t>
      </w:r>
    </w:p>
    <w:p w14:paraId="2B649CA2" w14:textId="3795EAA7" w:rsidR="008D049F" w:rsidRPr="00FD393D" w:rsidRDefault="001F218E">
      <w:pPr>
        <w:pStyle w:val="NormalIndent"/>
        <w:numPr>
          <w:ilvl w:val="0"/>
          <w:numId w:val="1"/>
        </w:numPr>
        <w:rPr>
          <w:color w:val="auto"/>
        </w:rPr>
      </w:pPr>
      <w:r w:rsidRPr="00FD393D">
        <w:rPr>
          <w:color w:val="auto"/>
        </w:rPr>
        <w:t>Puff adders</w:t>
      </w:r>
    </w:p>
    <w:p w14:paraId="4DD9BA1C" w14:textId="7DBCB54A" w:rsidR="008D049F" w:rsidRPr="00FD393D" w:rsidRDefault="001F218E">
      <w:pPr>
        <w:pStyle w:val="NormalIndent"/>
        <w:numPr>
          <w:ilvl w:val="0"/>
          <w:numId w:val="1"/>
        </w:numPr>
        <w:rPr>
          <w:color w:val="auto"/>
        </w:rPr>
      </w:pPr>
      <w:r w:rsidRPr="00FD393D">
        <w:rPr>
          <w:color w:val="auto"/>
        </w:rPr>
        <w:t xml:space="preserve">Hermit </w:t>
      </w:r>
      <w:r w:rsidR="00AE128B" w:rsidRPr="00FD393D">
        <w:rPr>
          <w:color w:val="auto"/>
        </w:rPr>
        <w:t>c</w:t>
      </w:r>
      <w:r w:rsidR="00A6478B" w:rsidRPr="00FD393D">
        <w:rPr>
          <w:color w:val="auto"/>
        </w:rPr>
        <w:t>rabs</w:t>
      </w:r>
    </w:p>
    <w:p w14:paraId="34C5940C" w14:textId="3CA93EEC" w:rsidR="008D049F" w:rsidRPr="00FD393D" w:rsidRDefault="001F218E">
      <w:pPr>
        <w:pStyle w:val="NormalIndent"/>
        <w:numPr>
          <w:ilvl w:val="0"/>
          <w:numId w:val="1"/>
        </w:numPr>
        <w:rPr>
          <w:color w:val="auto"/>
        </w:rPr>
      </w:pPr>
      <w:r w:rsidRPr="00FD393D">
        <w:rPr>
          <w:color w:val="auto"/>
        </w:rPr>
        <w:t>Striated c</w:t>
      </w:r>
      <w:r w:rsidR="003D5CB3" w:rsidRPr="00FD393D">
        <w:rPr>
          <w:color w:val="auto"/>
        </w:rPr>
        <w:t>aracaras</w:t>
      </w:r>
    </w:p>
    <w:p w14:paraId="1ACD5BF7" w14:textId="77777777" w:rsidR="008D049F" w:rsidRPr="00FD393D" w:rsidRDefault="00A6478B">
      <w:pPr>
        <w:pStyle w:val="NormalIndent"/>
        <w:numPr>
          <w:ilvl w:val="0"/>
          <w:numId w:val="1"/>
        </w:numPr>
        <w:rPr>
          <w:color w:val="auto"/>
        </w:rPr>
      </w:pPr>
      <w:r w:rsidRPr="00FD393D">
        <w:rPr>
          <w:color w:val="auto"/>
        </w:rPr>
        <w:t>Chimpanzees</w:t>
      </w:r>
    </w:p>
    <w:p w14:paraId="534DD0C5" w14:textId="77777777" w:rsidR="008D049F" w:rsidRDefault="008D049F">
      <w:pPr>
        <w:spacing w:line="240" w:lineRule="auto"/>
        <w:contextualSpacing/>
        <w:rPr>
          <w:b/>
          <w:sz w:val="22"/>
          <w:szCs w:val="22"/>
        </w:rPr>
      </w:pPr>
    </w:p>
    <w:p w14:paraId="6B4EFEB0" w14:textId="77777777" w:rsidR="008D049F" w:rsidRDefault="00A6478B">
      <w:pPr>
        <w:spacing w:line="240" w:lineRule="auto"/>
        <w:contextualSpacing/>
        <w:rPr>
          <w:b/>
          <w:sz w:val="22"/>
          <w:szCs w:val="22"/>
        </w:rPr>
      </w:pPr>
      <w:r>
        <w:rPr>
          <w:b/>
          <w:sz w:val="22"/>
          <w:szCs w:val="22"/>
        </w:rPr>
        <w:t>Episode 3, “The Mating Game”</w:t>
      </w:r>
    </w:p>
    <w:p w14:paraId="508DA012" w14:textId="13BD105C" w:rsidR="008D049F" w:rsidRDefault="00A6478B">
      <w:pPr>
        <w:spacing w:line="240" w:lineRule="auto"/>
        <w:contextualSpacing/>
      </w:pPr>
      <w:r>
        <w:rPr>
          <w:i/>
          <w:szCs w:val="21"/>
        </w:rPr>
        <w:t xml:space="preserve">Wednesday, May 9 at 8 p.m. on PBS (check local listings). </w:t>
      </w:r>
      <w:r>
        <w:rPr>
          <w:i/>
        </w:rPr>
        <w:t>Available to stream the following day at pbs.org/nature and on PBS apps.</w:t>
      </w:r>
    </w:p>
    <w:p w14:paraId="6442AF60" w14:textId="77777777" w:rsidR="008D049F" w:rsidRDefault="008D049F">
      <w:pPr>
        <w:pStyle w:val="NormalIndent"/>
        <w:ind w:firstLine="0"/>
      </w:pPr>
    </w:p>
    <w:p w14:paraId="6D4ED1BC" w14:textId="1D041528" w:rsidR="008D049F" w:rsidRPr="008C171E" w:rsidRDefault="00A6478B">
      <w:pPr>
        <w:spacing w:line="240" w:lineRule="auto"/>
        <w:rPr>
          <w:color w:val="auto"/>
        </w:rPr>
      </w:pPr>
      <w:r>
        <w:rPr>
          <w:color w:val="000000"/>
        </w:rPr>
        <w:t>Getting ahead in the mating game requires some astonishing behavior –from promiscuous prair</w:t>
      </w:r>
      <w:r w:rsidR="00DC0DF2">
        <w:rPr>
          <w:color w:val="000000"/>
        </w:rPr>
        <w:t xml:space="preserve">ie </w:t>
      </w:r>
      <w:r w:rsidR="00DC0DF2" w:rsidRPr="008C171E">
        <w:rPr>
          <w:color w:val="auto"/>
        </w:rPr>
        <w:t>dogs to manakin pick-up artists</w:t>
      </w:r>
      <w:r w:rsidRPr="008C171E">
        <w:rPr>
          <w:color w:val="auto"/>
        </w:rPr>
        <w:t>, kidnapping macaques and hyenas with a bad case of sibling rivalry.</w:t>
      </w:r>
    </w:p>
    <w:p w14:paraId="03D10DAA" w14:textId="77777777" w:rsidR="008D049F" w:rsidRPr="008C171E" w:rsidRDefault="008D049F">
      <w:pPr>
        <w:spacing w:line="240" w:lineRule="auto"/>
        <w:contextualSpacing/>
        <w:rPr>
          <w:i/>
          <w:color w:val="auto"/>
          <w:sz w:val="24"/>
          <w:szCs w:val="24"/>
        </w:rPr>
      </w:pPr>
    </w:p>
    <w:p w14:paraId="0605E9AF" w14:textId="77777777" w:rsidR="008D049F" w:rsidRPr="008C171E" w:rsidRDefault="00A6478B">
      <w:pPr>
        <w:spacing w:line="240" w:lineRule="auto"/>
        <w:contextualSpacing/>
        <w:rPr>
          <w:b/>
          <w:color w:val="auto"/>
          <w:szCs w:val="21"/>
        </w:rPr>
      </w:pPr>
      <w:r w:rsidRPr="008C171E">
        <w:rPr>
          <w:b/>
          <w:color w:val="auto"/>
          <w:szCs w:val="21"/>
        </w:rPr>
        <w:t>Noteworthy Facts:</w:t>
      </w:r>
    </w:p>
    <w:p w14:paraId="2BE29785" w14:textId="5741D530" w:rsidR="008D049F" w:rsidRPr="008C171E" w:rsidRDefault="00A6478B">
      <w:pPr>
        <w:pStyle w:val="NormalIndent"/>
        <w:numPr>
          <w:ilvl w:val="0"/>
          <w:numId w:val="3"/>
        </w:numPr>
        <w:spacing w:line="240" w:lineRule="auto"/>
        <w:ind w:left="720"/>
        <w:rPr>
          <w:color w:val="auto"/>
        </w:rPr>
      </w:pPr>
      <w:r w:rsidRPr="008C171E">
        <w:rPr>
          <w:color w:val="auto"/>
        </w:rPr>
        <w:t xml:space="preserve">Female </w:t>
      </w:r>
      <w:r w:rsidR="00DC0DF2" w:rsidRPr="008C171E">
        <w:rPr>
          <w:color w:val="auto"/>
        </w:rPr>
        <w:t xml:space="preserve">Gunnison’s </w:t>
      </w:r>
      <w:r w:rsidRPr="008C171E">
        <w:rPr>
          <w:color w:val="auto"/>
        </w:rPr>
        <w:t xml:space="preserve">prairie dogs are only receptive to mating for about six hours a year. If they don’t successfully mate during this window, they lose their chance until next year. In order to maximize this time and ensure pregnancy, two-thirds of female prairie dogs take more than one partner. </w:t>
      </w:r>
    </w:p>
    <w:p w14:paraId="2EDBA4F5" w14:textId="594A504D" w:rsidR="008D049F" w:rsidRDefault="00DC0DF2">
      <w:pPr>
        <w:pStyle w:val="NormalIndent"/>
        <w:numPr>
          <w:ilvl w:val="0"/>
          <w:numId w:val="3"/>
        </w:numPr>
        <w:spacing w:line="240" w:lineRule="auto"/>
        <w:ind w:left="720"/>
      </w:pPr>
      <w:r w:rsidRPr="008C171E">
        <w:rPr>
          <w:color w:val="auto"/>
        </w:rPr>
        <w:t>In Uganda, B</w:t>
      </w:r>
      <w:r w:rsidR="00A6478B" w:rsidRPr="008C171E">
        <w:rPr>
          <w:color w:val="auto"/>
        </w:rPr>
        <w:t>anded mongoose packs are so tight-knit that the females tend to mate with their male relatives</w:t>
      </w:r>
      <w:r w:rsidR="00A6478B">
        <w:t xml:space="preserve">, resulting in a high proportion of inbred pups. When males and females from different groups wish to get together, they must incite a riot between the clans as a distraction. </w:t>
      </w:r>
    </w:p>
    <w:p w14:paraId="3B54041A" w14:textId="1BCCBDB5" w:rsidR="008D049F" w:rsidRDefault="00A6478B">
      <w:pPr>
        <w:pStyle w:val="NormalIndent"/>
        <w:numPr>
          <w:ilvl w:val="0"/>
          <w:numId w:val="3"/>
        </w:numPr>
        <w:spacing w:line="240" w:lineRule="auto"/>
        <w:ind w:left="720"/>
      </w:pPr>
      <w:r>
        <w:t xml:space="preserve">Spotted hyenas are often born as twins, and shortly after birth the siblings fight to establish a hierarchy in their clan, which can include more than 100 hyenas. If food is in short supply, the dominant pup will push the subordinate pup away from their mother’s milk. In nearly 10 percent of hyena litters in the Serengeti, the subordinate dies of starvation.  </w:t>
      </w:r>
    </w:p>
    <w:p w14:paraId="212E1CA8" w14:textId="77777777" w:rsidR="008D049F" w:rsidRDefault="008D049F">
      <w:pPr>
        <w:pStyle w:val="NormalIndent"/>
        <w:spacing w:line="240" w:lineRule="auto"/>
        <w:ind w:firstLine="0"/>
      </w:pPr>
    </w:p>
    <w:p w14:paraId="010E3040" w14:textId="77777777" w:rsidR="008D049F" w:rsidRDefault="00A6478B">
      <w:pPr>
        <w:keepNext/>
        <w:keepLines/>
        <w:spacing w:line="240" w:lineRule="auto"/>
        <w:contextualSpacing/>
        <w:rPr>
          <w:b/>
          <w:szCs w:val="21"/>
        </w:rPr>
      </w:pPr>
      <w:r>
        <w:rPr>
          <w:b/>
          <w:bCs/>
        </w:rPr>
        <w:t>Buzzworthy Moments:</w:t>
      </w:r>
    </w:p>
    <w:p w14:paraId="6149A6CA" w14:textId="77777777" w:rsidR="008D049F" w:rsidRDefault="00A6478B">
      <w:pPr>
        <w:pStyle w:val="NormalIndent"/>
        <w:numPr>
          <w:ilvl w:val="0"/>
          <w:numId w:val="3"/>
        </w:numPr>
        <w:spacing w:line="240" w:lineRule="auto"/>
        <w:ind w:left="720"/>
      </w:pPr>
      <w:r>
        <w:t xml:space="preserve">Female burrowing bees wait out the winter underground, and early in the mating season, the waiting males outnumber the females hundreds to one. In an intense sequence, multiple male bees descend on a female as soon as she pops out from the burrow, wrestling their rivals for dominance. This results in a colony littered with dead bees, and occasionally the female becomes an unwitting victim as well. </w:t>
      </w:r>
    </w:p>
    <w:p w14:paraId="627E9A34" w14:textId="2884D531" w:rsidR="00F86C8A" w:rsidRPr="00E35320" w:rsidRDefault="00DC0DF2">
      <w:pPr>
        <w:pStyle w:val="NormalIndent"/>
        <w:numPr>
          <w:ilvl w:val="0"/>
          <w:numId w:val="3"/>
        </w:numPr>
        <w:spacing w:line="240" w:lineRule="auto"/>
        <w:ind w:left="720"/>
        <w:contextualSpacing/>
        <w:rPr>
          <w:color w:val="auto"/>
        </w:rPr>
      </w:pPr>
      <w:r w:rsidRPr="00E35320">
        <w:rPr>
          <w:color w:val="auto"/>
        </w:rPr>
        <w:lastRenderedPageBreak/>
        <w:t xml:space="preserve">Male </w:t>
      </w:r>
      <w:r w:rsidR="004C64E1">
        <w:rPr>
          <w:color w:val="auto"/>
        </w:rPr>
        <w:t>l</w:t>
      </w:r>
      <w:r w:rsidR="00A6478B" w:rsidRPr="00E35320">
        <w:rPr>
          <w:color w:val="auto"/>
        </w:rPr>
        <w:t xml:space="preserve">ong-tailed </w:t>
      </w:r>
      <w:proofErr w:type="spellStart"/>
      <w:r w:rsidR="00A6478B" w:rsidRPr="00E35320">
        <w:rPr>
          <w:color w:val="auto"/>
        </w:rPr>
        <w:t>manakins</w:t>
      </w:r>
      <w:proofErr w:type="spellEnd"/>
      <w:r w:rsidR="00A6478B" w:rsidRPr="00E35320">
        <w:rPr>
          <w:color w:val="auto"/>
        </w:rPr>
        <w:t xml:space="preserve"> attract a mate by partnering up with another male for a complex dance number. Some duos may dance together for up to 10 years, but only the alpha male gets to score with the female they attract.  </w:t>
      </w:r>
    </w:p>
    <w:p w14:paraId="38CDEAEE" w14:textId="66F83A22" w:rsidR="00F86C8A" w:rsidRPr="00E35320" w:rsidRDefault="00F86C8A" w:rsidP="00F86C8A">
      <w:pPr>
        <w:pStyle w:val="NormalIndent"/>
        <w:numPr>
          <w:ilvl w:val="0"/>
          <w:numId w:val="3"/>
        </w:numPr>
        <w:spacing w:line="240" w:lineRule="auto"/>
        <w:ind w:left="720"/>
        <w:rPr>
          <w:color w:val="auto"/>
        </w:rPr>
      </w:pPr>
      <w:r w:rsidRPr="00E35320">
        <w:rPr>
          <w:color w:val="auto"/>
        </w:rPr>
        <w:t xml:space="preserve">A female praying mantis lures a mate by pulsating her abdomen in order to release pheromones. A successful mating session ends in death for her partner </w:t>
      </w:r>
      <w:bookmarkStart w:id="1" w:name="__DdeLink__300_2056141579"/>
      <w:r w:rsidRPr="00E35320">
        <w:rPr>
          <w:color w:val="auto"/>
        </w:rPr>
        <w:t>–</w:t>
      </w:r>
      <w:bookmarkEnd w:id="1"/>
      <w:r w:rsidRPr="00E35320">
        <w:rPr>
          <w:color w:val="auto"/>
        </w:rPr>
        <w:t xml:space="preserve"> eating him improves her fertility by up to 40 percent. </w:t>
      </w:r>
    </w:p>
    <w:p w14:paraId="6190865C" w14:textId="6E95E2C4" w:rsidR="008D049F" w:rsidRPr="00E35320" w:rsidRDefault="008D049F" w:rsidP="00F86C8A">
      <w:pPr>
        <w:pStyle w:val="NormalIndent"/>
        <w:spacing w:line="240" w:lineRule="auto"/>
        <w:ind w:left="720" w:firstLine="0"/>
        <w:contextualSpacing/>
        <w:rPr>
          <w:color w:val="auto"/>
        </w:rPr>
      </w:pPr>
    </w:p>
    <w:p w14:paraId="007F5A08" w14:textId="77777777" w:rsidR="008D049F" w:rsidRPr="00E35320" w:rsidRDefault="00A6478B">
      <w:pPr>
        <w:spacing w:line="240" w:lineRule="auto"/>
        <w:rPr>
          <w:b/>
          <w:color w:val="auto"/>
          <w:szCs w:val="21"/>
        </w:rPr>
      </w:pPr>
      <w:r w:rsidRPr="00E35320">
        <w:rPr>
          <w:b/>
          <w:color w:val="auto"/>
          <w:szCs w:val="21"/>
        </w:rPr>
        <w:t>Featured Species:</w:t>
      </w:r>
    </w:p>
    <w:p w14:paraId="30AD99E2" w14:textId="77777777" w:rsidR="008D049F" w:rsidRPr="00E35320" w:rsidRDefault="00A6478B">
      <w:pPr>
        <w:pStyle w:val="NormalIndent"/>
        <w:numPr>
          <w:ilvl w:val="0"/>
          <w:numId w:val="3"/>
        </w:numPr>
        <w:ind w:firstLine="0"/>
        <w:rPr>
          <w:color w:val="auto"/>
        </w:rPr>
      </w:pPr>
      <w:r w:rsidRPr="00E35320">
        <w:rPr>
          <w:color w:val="auto"/>
        </w:rPr>
        <w:t>Gunnison’s prairie dogs</w:t>
      </w:r>
    </w:p>
    <w:p w14:paraId="0EF536B1" w14:textId="7400FC4F" w:rsidR="008D049F" w:rsidRPr="00E35320" w:rsidRDefault="00E47E0D">
      <w:pPr>
        <w:pStyle w:val="NormalIndent"/>
        <w:numPr>
          <w:ilvl w:val="0"/>
          <w:numId w:val="3"/>
        </w:numPr>
        <w:ind w:firstLine="0"/>
        <w:rPr>
          <w:color w:val="auto"/>
        </w:rPr>
      </w:pPr>
      <w:r w:rsidRPr="00E35320">
        <w:rPr>
          <w:color w:val="auto"/>
        </w:rPr>
        <w:t xml:space="preserve">Praying </w:t>
      </w:r>
      <w:r w:rsidR="00AE128B" w:rsidRPr="00E35320">
        <w:rPr>
          <w:color w:val="auto"/>
        </w:rPr>
        <w:t>m</w:t>
      </w:r>
      <w:r w:rsidR="00A6478B" w:rsidRPr="00E35320">
        <w:rPr>
          <w:color w:val="auto"/>
        </w:rPr>
        <w:t>antis</w:t>
      </w:r>
    </w:p>
    <w:p w14:paraId="703FDD22" w14:textId="5C701EBF" w:rsidR="008D049F" w:rsidRPr="00E35320" w:rsidRDefault="00A6478B">
      <w:pPr>
        <w:pStyle w:val="NormalIndent"/>
        <w:numPr>
          <w:ilvl w:val="0"/>
          <w:numId w:val="3"/>
        </w:numPr>
        <w:ind w:firstLine="0"/>
        <w:rPr>
          <w:color w:val="auto"/>
        </w:rPr>
      </w:pPr>
      <w:r w:rsidRPr="00E35320">
        <w:rPr>
          <w:color w:val="auto"/>
        </w:rPr>
        <w:t>Banded mongoose</w:t>
      </w:r>
      <w:r w:rsidR="00E47E0D" w:rsidRPr="00E35320">
        <w:rPr>
          <w:color w:val="auto"/>
        </w:rPr>
        <w:t>s</w:t>
      </w:r>
      <w:r w:rsidRPr="00E35320">
        <w:rPr>
          <w:color w:val="auto"/>
        </w:rPr>
        <w:t xml:space="preserve"> </w:t>
      </w:r>
    </w:p>
    <w:p w14:paraId="5D1345B7" w14:textId="77777777" w:rsidR="008D049F" w:rsidRPr="00E35320" w:rsidRDefault="00A6478B">
      <w:pPr>
        <w:pStyle w:val="NormalIndent"/>
        <w:numPr>
          <w:ilvl w:val="0"/>
          <w:numId w:val="3"/>
        </w:numPr>
        <w:ind w:firstLine="0"/>
        <w:rPr>
          <w:color w:val="auto"/>
        </w:rPr>
      </w:pPr>
      <w:r w:rsidRPr="00E35320">
        <w:rPr>
          <w:color w:val="auto"/>
        </w:rPr>
        <w:t xml:space="preserve">Dawson’s burrowing bees </w:t>
      </w:r>
    </w:p>
    <w:p w14:paraId="47667657" w14:textId="347C8BE6" w:rsidR="008D049F" w:rsidRPr="00E35320" w:rsidRDefault="00A6478B">
      <w:pPr>
        <w:pStyle w:val="NormalIndent"/>
        <w:numPr>
          <w:ilvl w:val="0"/>
          <w:numId w:val="3"/>
        </w:numPr>
        <w:ind w:firstLine="0"/>
        <w:rPr>
          <w:color w:val="auto"/>
        </w:rPr>
      </w:pPr>
      <w:r w:rsidRPr="00E35320">
        <w:rPr>
          <w:color w:val="auto"/>
        </w:rPr>
        <w:t>Peacock</w:t>
      </w:r>
      <w:r w:rsidR="00E47E0D" w:rsidRPr="00E35320">
        <w:rPr>
          <w:color w:val="auto"/>
        </w:rPr>
        <w:t>s</w:t>
      </w:r>
    </w:p>
    <w:p w14:paraId="40D6C0EC" w14:textId="290FC11C" w:rsidR="008D049F" w:rsidRPr="00E35320" w:rsidRDefault="00A6478B">
      <w:pPr>
        <w:pStyle w:val="NormalIndent"/>
        <w:numPr>
          <w:ilvl w:val="0"/>
          <w:numId w:val="3"/>
        </w:numPr>
        <w:ind w:firstLine="0"/>
        <w:rPr>
          <w:color w:val="auto"/>
        </w:rPr>
      </w:pPr>
      <w:r w:rsidRPr="00E35320">
        <w:rPr>
          <w:color w:val="auto"/>
        </w:rPr>
        <w:t>Long-tailed manakin</w:t>
      </w:r>
      <w:r w:rsidR="00E47E0D" w:rsidRPr="00E35320">
        <w:rPr>
          <w:color w:val="auto"/>
        </w:rPr>
        <w:t>s</w:t>
      </w:r>
    </w:p>
    <w:p w14:paraId="09B3E4FF" w14:textId="77777777" w:rsidR="008D049F" w:rsidRPr="00E35320" w:rsidRDefault="00A6478B">
      <w:pPr>
        <w:pStyle w:val="NormalIndent"/>
        <w:numPr>
          <w:ilvl w:val="0"/>
          <w:numId w:val="3"/>
        </w:numPr>
        <w:ind w:firstLine="0"/>
        <w:rPr>
          <w:color w:val="auto"/>
        </w:rPr>
      </w:pPr>
      <w:r w:rsidRPr="00E35320">
        <w:rPr>
          <w:color w:val="auto"/>
        </w:rPr>
        <w:t>Spotted hyenas</w:t>
      </w:r>
    </w:p>
    <w:p w14:paraId="5564B425" w14:textId="77777777" w:rsidR="008D049F" w:rsidRPr="00E35320" w:rsidRDefault="00A6478B">
      <w:pPr>
        <w:pStyle w:val="NormalIndent"/>
        <w:numPr>
          <w:ilvl w:val="0"/>
          <w:numId w:val="3"/>
        </w:numPr>
        <w:ind w:firstLine="0"/>
        <w:rPr>
          <w:color w:val="auto"/>
        </w:rPr>
      </w:pPr>
      <w:r w:rsidRPr="00E35320">
        <w:rPr>
          <w:color w:val="auto"/>
        </w:rPr>
        <w:t>Barbary macaques</w:t>
      </w:r>
    </w:p>
    <w:p w14:paraId="135FE169" w14:textId="072979B5" w:rsidR="008D049F" w:rsidRDefault="008D049F">
      <w:pPr>
        <w:spacing w:line="240" w:lineRule="auto"/>
        <w:contextualSpacing/>
        <w:rPr>
          <w:szCs w:val="21"/>
        </w:rPr>
      </w:pPr>
    </w:p>
    <w:p w14:paraId="6057372F" w14:textId="77777777" w:rsidR="008D049F" w:rsidRDefault="00A6478B">
      <w:pPr>
        <w:spacing w:line="240" w:lineRule="auto"/>
        <w:contextualSpacing/>
        <w:rPr>
          <w:b/>
          <w:sz w:val="22"/>
          <w:szCs w:val="22"/>
        </w:rPr>
      </w:pPr>
      <w:r>
        <w:rPr>
          <w:b/>
          <w:sz w:val="22"/>
          <w:szCs w:val="22"/>
        </w:rPr>
        <w:t xml:space="preserve">Series Overview: </w:t>
      </w:r>
      <w:r>
        <w:rPr>
          <w:b/>
          <w:sz w:val="22"/>
          <w:szCs w:val="22"/>
        </w:rPr>
        <w:br/>
      </w:r>
      <w:r>
        <w:rPr>
          <w:rStyle w:val="Emphasis"/>
          <w:b/>
          <w:bCs/>
          <w:color w:val="000000" w:themeColor="text1"/>
          <w:szCs w:val="21"/>
        </w:rPr>
        <w:t>Nature</w:t>
      </w:r>
      <w:r>
        <w:rPr>
          <w:color w:val="000000" w:themeColor="text1"/>
          <w:szCs w:val="21"/>
        </w:rPr>
        <w:t xml:space="preserve"> brings the wonders of natural history to millions of American viewers. </w:t>
      </w:r>
      <w:r>
        <w:rPr>
          <w:b/>
          <w:i/>
          <w:color w:val="000000" w:themeColor="text1"/>
          <w:szCs w:val="21"/>
        </w:rPr>
        <w:t>N</w:t>
      </w:r>
      <w:r>
        <w:rPr>
          <w:rStyle w:val="Emphasis"/>
          <w:b/>
          <w:bCs/>
          <w:color w:val="000000" w:themeColor="text1"/>
        </w:rPr>
        <w:t xml:space="preserve">ature </w:t>
      </w:r>
      <w:r>
        <w:rPr>
          <w:color w:val="000000" w:themeColor="text1"/>
        </w:rPr>
        <w:t>has won more than 700 honors from the television industry, the international wildlife film communities and environmental organizations, including 18 Emmys and three Peabody Awards.</w:t>
      </w:r>
    </w:p>
    <w:p w14:paraId="0CECEF34" w14:textId="77777777" w:rsidR="008D049F" w:rsidRDefault="008D049F">
      <w:pPr>
        <w:spacing w:line="240" w:lineRule="auto"/>
        <w:rPr>
          <w:b/>
          <w:szCs w:val="21"/>
        </w:rPr>
      </w:pPr>
    </w:p>
    <w:p w14:paraId="78A14B4B" w14:textId="199BB1D1" w:rsidR="008D049F" w:rsidRPr="00D65CFE" w:rsidRDefault="00A6478B">
      <w:pPr>
        <w:widowControl w:val="0"/>
        <w:spacing w:line="240" w:lineRule="auto"/>
        <w:rPr>
          <w:rFonts w:cs="Georgia"/>
          <w:b/>
          <w:color w:val="auto"/>
          <w:sz w:val="22"/>
          <w:szCs w:val="22"/>
        </w:rPr>
      </w:pPr>
      <w:r>
        <w:rPr>
          <w:rFonts w:cs="Georgia"/>
          <w:b/>
          <w:sz w:val="22"/>
          <w:szCs w:val="22"/>
        </w:rPr>
        <w:t>Production Credits:</w:t>
      </w:r>
      <w:r>
        <w:rPr>
          <w:rFonts w:cs="Georgia"/>
          <w:b/>
          <w:sz w:val="22"/>
          <w:szCs w:val="22"/>
        </w:rPr>
        <w:br/>
      </w:r>
      <w:r>
        <w:rPr>
          <w:rStyle w:val="Emphasis"/>
          <w:b/>
          <w:bCs/>
          <w:color w:val="000000" w:themeColor="text1"/>
          <w:szCs w:val="21"/>
        </w:rPr>
        <w:t>Nature</w:t>
      </w:r>
      <w:r>
        <w:rPr>
          <w:color w:val="000000" w:themeColor="text1"/>
          <w:szCs w:val="21"/>
        </w:rPr>
        <w:t xml:space="preserve"> is a production of </w:t>
      </w:r>
      <w:r w:rsidRPr="00D65CFE">
        <w:rPr>
          <w:color w:val="auto"/>
          <w:szCs w:val="21"/>
        </w:rPr>
        <w:t xml:space="preserve">THIRTEEN PRODUCTIONS LLC for WNET and PBS. For </w:t>
      </w:r>
      <w:r w:rsidRPr="00D65CFE">
        <w:rPr>
          <w:rStyle w:val="Emphasis"/>
          <w:b/>
          <w:bCs/>
          <w:color w:val="auto"/>
          <w:szCs w:val="21"/>
        </w:rPr>
        <w:t>Nature</w:t>
      </w:r>
      <w:r w:rsidRPr="00D65CFE">
        <w:rPr>
          <w:color w:val="auto"/>
          <w:szCs w:val="21"/>
        </w:rPr>
        <w:t>, Fred Kaufman is executive producer. Bill Murphy is series producer.</w:t>
      </w:r>
      <w:r w:rsidRPr="00D65CFE">
        <w:rPr>
          <w:b/>
          <w:i/>
          <w:color w:val="auto"/>
          <w:szCs w:val="21"/>
        </w:rPr>
        <w:t xml:space="preserve"> Natural Born Rebels</w:t>
      </w:r>
      <w:r w:rsidRPr="00D65CFE">
        <w:rPr>
          <w:color w:val="auto"/>
          <w:szCs w:val="21"/>
        </w:rPr>
        <w:t xml:space="preserve"> is a</w:t>
      </w:r>
      <w:r w:rsidR="00E47E0D" w:rsidRPr="00D65CFE">
        <w:rPr>
          <w:color w:val="auto"/>
          <w:szCs w:val="21"/>
        </w:rPr>
        <w:t xml:space="preserve"> co-production of THIRTEEN PRODUCTIONS</w:t>
      </w:r>
      <w:r w:rsidRPr="00D65CFE">
        <w:rPr>
          <w:color w:val="auto"/>
          <w:szCs w:val="21"/>
        </w:rPr>
        <w:t xml:space="preserve"> LLC</w:t>
      </w:r>
      <w:r w:rsidR="00E47E0D" w:rsidRPr="00D65CFE">
        <w:rPr>
          <w:color w:val="auto"/>
          <w:szCs w:val="21"/>
        </w:rPr>
        <w:t xml:space="preserve"> and BBC Studios in association with WNET</w:t>
      </w:r>
      <w:r w:rsidRPr="00D65CFE">
        <w:rPr>
          <w:color w:val="auto"/>
          <w:szCs w:val="21"/>
        </w:rPr>
        <w:t>.</w:t>
      </w:r>
      <w:r w:rsidR="00504607" w:rsidRPr="00D65CFE">
        <w:rPr>
          <w:color w:val="auto"/>
          <w:szCs w:val="21"/>
        </w:rPr>
        <w:t xml:space="preserve"> </w:t>
      </w:r>
      <w:r w:rsidR="003A08F9" w:rsidRPr="00D65CFE">
        <w:rPr>
          <w:color w:val="auto"/>
          <w:szCs w:val="21"/>
        </w:rPr>
        <w:t>For BBC, Jo Shinner is executive producer, Ho</w:t>
      </w:r>
      <w:r w:rsidR="00504607" w:rsidRPr="00D65CFE">
        <w:rPr>
          <w:color w:val="auto"/>
          <w:szCs w:val="21"/>
        </w:rPr>
        <w:t>lly Spearing is series producer,</w:t>
      </w:r>
      <w:r w:rsidR="003A08F9" w:rsidRPr="00D65CFE">
        <w:rPr>
          <w:color w:val="auto"/>
          <w:szCs w:val="21"/>
        </w:rPr>
        <w:t xml:space="preserve"> and Abigail Priddle and Lucinda Axelsson are commissioning editors. </w:t>
      </w:r>
      <w:r w:rsidR="00504607" w:rsidRPr="00D65CFE">
        <w:rPr>
          <w:color w:val="auto"/>
          <w:szCs w:val="21"/>
        </w:rPr>
        <w:t>The miniseries is n</w:t>
      </w:r>
      <w:r w:rsidR="003A08F9" w:rsidRPr="00D65CFE">
        <w:rPr>
          <w:color w:val="auto"/>
          <w:szCs w:val="21"/>
        </w:rPr>
        <w:t>arrated by Allan Peck.</w:t>
      </w:r>
    </w:p>
    <w:p w14:paraId="5ED27F4B" w14:textId="77777777" w:rsidR="008D049F" w:rsidRPr="00D65CFE" w:rsidRDefault="008D049F">
      <w:pPr>
        <w:rPr>
          <w:rFonts w:cs="Georgia"/>
          <w:b/>
          <w:color w:val="auto"/>
          <w:szCs w:val="21"/>
          <w:highlight w:val="yellow"/>
        </w:rPr>
      </w:pPr>
    </w:p>
    <w:p w14:paraId="4C6A549C" w14:textId="77777777" w:rsidR="008D049F" w:rsidRPr="00D65CFE" w:rsidRDefault="00A6478B">
      <w:pPr>
        <w:spacing w:line="240" w:lineRule="auto"/>
        <w:rPr>
          <w:rFonts w:cs="Georgia"/>
          <w:b/>
          <w:color w:val="auto"/>
          <w:sz w:val="22"/>
          <w:szCs w:val="22"/>
        </w:rPr>
      </w:pPr>
      <w:r w:rsidRPr="00D65CFE">
        <w:rPr>
          <w:rFonts w:cs="Georgia"/>
          <w:b/>
          <w:color w:val="auto"/>
          <w:sz w:val="22"/>
          <w:szCs w:val="22"/>
        </w:rPr>
        <w:t>Underwriters:</w:t>
      </w:r>
    </w:p>
    <w:p w14:paraId="263CC1E2" w14:textId="77777777" w:rsidR="008D049F" w:rsidRDefault="00A6478B">
      <w:pPr>
        <w:spacing w:line="240" w:lineRule="auto"/>
      </w:pPr>
      <w:r>
        <w:t xml:space="preserve">Support for this </w:t>
      </w:r>
      <w:r>
        <w:rPr>
          <w:rStyle w:val="Emphasis"/>
          <w:b/>
          <w:bCs/>
        </w:rPr>
        <w:t>Nature</w:t>
      </w:r>
      <w:r>
        <w:t xml:space="preserve"> program was made possible in part by the Arnhold Family in memory of Clarisse Arnhold, the Halmi Family in memory of Robert Halmi, Sr., Sue and Edgar Wachenheim III, the Kate W. Cassidy Foundation, the Lillian Goldman Charitable Trust, the Filomen M. D’Agostino Foundation, Rosalind P. Walter, Sandra Atlas Bass, by the Corporation for Public Broadcasting, and by the nation’s public television stations.</w:t>
      </w:r>
    </w:p>
    <w:p w14:paraId="03E6D372" w14:textId="77777777" w:rsidR="008D049F" w:rsidRDefault="008D049F">
      <w:pPr>
        <w:rPr>
          <w:rFonts w:cs="Montserrat-Regular"/>
          <w:b/>
          <w:color w:val="000000"/>
          <w:szCs w:val="21"/>
        </w:rPr>
      </w:pPr>
    </w:p>
    <w:p w14:paraId="494A75CF" w14:textId="77777777" w:rsidR="008D049F" w:rsidRDefault="00A6478B">
      <w:pPr>
        <w:spacing w:line="240" w:lineRule="auto"/>
        <w:rPr>
          <w:rFonts w:cs="Arial"/>
          <w:color w:val="000000"/>
          <w:sz w:val="20"/>
        </w:rPr>
      </w:pPr>
      <w:r>
        <w:rPr>
          <w:rFonts w:cs="Arial"/>
          <w:b/>
          <w:bCs/>
          <w:sz w:val="20"/>
        </w:rPr>
        <w:t>About WNET</w:t>
      </w:r>
    </w:p>
    <w:p w14:paraId="48966548" w14:textId="77777777" w:rsidR="008D049F" w:rsidRDefault="00A6478B">
      <w:pPr>
        <w:spacing w:line="240" w:lineRule="auto"/>
      </w:pPr>
      <w:r>
        <w:rPr>
          <w:sz w:val="20"/>
        </w:rPr>
        <w:t xml:space="preserve">WNET is America’s flagship PBS station and parent company of </w:t>
      </w:r>
      <w:hyperlink r:id="rId18">
        <w:r>
          <w:rPr>
            <w:rStyle w:val="InternetLink"/>
            <w:color w:val="0000FF"/>
            <w:sz w:val="20"/>
          </w:rPr>
          <w:t>THIRTEEN</w:t>
        </w:r>
      </w:hyperlink>
      <w:r>
        <w:rPr>
          <w:sz w:val="20"/>
        </w:rPr>
        <w:t xml:space="preserve"> and </w:t>
      </w:r>
      <w:hyperlink r:id="rId19">
        <w:r>
          <w:rPr>
            <w:rStyle w:val="InternetLink"/>
            <w:color w:val="0000FF"/>
            <w:sz w:val="20"/>
          </w:rPr>
          <w:t>WLIW21</w:t>
        </w:r>
      </w:hyperlink>
      <w:r>
        <w:rPr>
          <w:color w:val="0000FF"/>
          <w:sz w:val="20"/>
          <w:u w:val="single"/>
        </w:rPr>
        <w:t>.</w:t>
      </w:r>
      <w:r>
        <w:rPr>
          <w:color w:val="000000"/>
          <w:sz w:val="20"/>
        </w:rPr>
        <w:t xml:space="preserve"> WNET also </w:t>
      </w:r>
      <w:r>
        <w:rPr>
          <w:sz w:val="20"/>
        </w:rPr>
        <w:t xml:space="preserve">operates </w:t>
      </w:r>
      <w:hyperlink r:id="rId20">
        <w:r>
          <w:rPr>
            <w:rStyle w:val="InternetLink"/>
            <w:color w:val="0000FF"/>
            <w:sz w:val="20"/>
          </w:rPr>
          <w:t>NJTV</w:t>
        </w:r>
      </w:hyperlink>
      <w:r>
        <w:rPr>
          <w:sz w:val="20"/>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1">
        <w:r>
          <w:rPr>
            <w:rStyle w:val="InternetLink"/>
            <w:color w:val="0000FF"/>
            <w:sz w:val="20"/>
          </w:rPr>
          <w:t>Nature</w:t>
        </w:r>
      </w:hyperlink>
      <w:r>
        <w:rPr>
          <w:sz w:val="20"/>
        </w:rPr>
        <w:t xml:space="preserve">, </w:t>
      </w:r>
      <w:hyperlink r:id="rId22">
        <w:r>
          <w:rPr>
            <w:rStyle w:val="InternetLink"/>
            <w:color w:val="0000FF"/>
            <w:sz w:val="20"/>
          </w:rPr>
          <w:t>Great Performances</w:t>
        </w:r>
      </w:hyperlink>
      <w:r>
        <w:rPr>
          <w:sz w:val="20"/>
        </w:rPr>
        <w:t xml:space="preserve">, </w:t>
      </w:r>
      <w:hyperlink r:id="rId23">
        <w:r>
          <w:rPr>
            <w:rStyle w:val="InternetLink"/>
            <w:color w:val="0000FF"/>
            <w:sz w:val="20"/>
          </w:rPr>
          <w:t>American Masters</w:t>
        </w:r>
      </w:hyperlink>
      <w:r>
        <w:rPr>
          <w:sz w:val="20"/>
        </w:rPr>
        <w:t xml:space="preserve">, </w:t>
      </w:r>
      <w:hyperlink r:id="rId24">
        <w:r>
          <w:rPr>
            <w:rStyle w:val="InternetLink"/>
            <w:color w:val="0000FF"/>
            <w:sz w:val="20"/>
          </w:rPr>
          <w:t>PBS NewsHour Weekend</w:t>
        </w:r>
      </w:hyperlink>
      <w:r>
        <w:rPr>
          <w:sz w:val="20"/>
        </w:rPr>
        <w:t xml:space="preserve"> </w:t>
      </w:r>
      <w:r>
        <w:t>and</w:t>
      </w:r>
      <w:r>
        <w:rPr>
          <w:sz w:val="20"/>
        </w:rPr>
        <w:t xml:space="preserve"> a range of documentaries, children’s programs, and local news and cultural offerings. WNET’s groundbreaking series for children and young adults include </w:t>
      </w:r>
      <w:hyperlink r:id="rId25">
        <w:r>
          <w:rPr>
            <w:rStyle w:val="InternetLink"/>
            <w:color w:val="0000FF"/>
            <w:sz w:val="20"/>
          </w:rPr>
          <w:t>Get the Math</w:t>
        </w:r>
      </w:hyperlink>
      <w:r>
        <w:rPr>
          <w:sz w:val="20"/>
        </w:rPr>
        <w:t xml:space="preserve">, </w:t>
      </w:r>
      <w:hyperlink r:id="rId26">
        <w:r>
          <w:rPr>
            <w:rStyle w:val="InternetLink"/>
            <w:color w:val="0000FF"/>
            <w:sz w:val="20"/>
          </w:rPr>
          <w:t>Oh Noah!</w:t>
        </w:r>
      </w:hyperlink>
      <w:r>
        <w:rPr>
          <w:sz w:val="20"/>
        </w:rPr>
        <w:t xml:space="preserve"> and </w:t>
      </w:r>
      <w:hyperlink r:id="rId27">
        <w:r>
          <w:rPr>
            <w:rStyle w:val="InternetLink"/>
            <w:color w:val="0000FF"/>
            <w:sz w:val="20"/>
          </w:rPr>
          <w:t>Cyberchase</w:t>
        </w:r>
      </w:hyperlink>
      <w:r>
        <w:rPr>
          <w:sz w:val="20"/>
        </w:rPr>
        <w:t xml:space="preserve"> as well as </w:t>
      </w:r>
      <w:hyperlink r:id="rId28">
        <w:r>
          <w:rPr>
            <w:rStyle w:val="InternetLink"/>
            <w:color w:val="0000FF"/>
            <w:sz w:val="20"/>
          </w:rPr>
          <w:t>Mission US</w:t>
        </w:r>
      </w:hyperlink>
      <w:r>
        <w:rPr>
          <w:sz w:val="20"/>
        </w:rPr>
        <w:t xml:space="preserve">, the award-winning interactive history game. WNET highlights the tri-state’s unique culture and diverse communities through </w:t>
      </w:r>
      <w:hyperlink r:id="rId29">
        <w:r>
          <w:rPr>
            <w:rStyle w:val="InternetLink"/>
            <w:color w:val="0000FF"/>
            <w:sz w:val="20"/>
          </w:rPr>
          <w:t>NYC-ARTS</w:t>
        </w:r>
      </w:hyperlink>
      <w:r>
        <w:rPr>
          <w:sz w:val="20"/>
        </w:rPr>
        <w:t xml:space="preserve">, </w:t>
      </w:r>
      <w:hyperlink r:id="rId30">
        <w:r>
          <w:rPr>
            <w:rStyle w:val="InternetLink"/>
            <w:color w:val="0000FF"/>
            <w:sz w:val="20"/>
          </w:rPr>
          <w:t>Theater Close-Up</w:t>
        </w:r>
      </w:hyperlink>
      <w:r>
        <w:rPr>
          <w:sz w:val="20"/>
        </w:rPr>
        <w:t xml:space="preserve">, </w:t>
      </w:r>
      <w:hyperlink r:id="rId31">
        <w:r>
          <w:rPr>
            <w:rStyle w:val="InternetLink"/>
            <w:color w:val="0000FF"/>
            <w:sz w:val="20"/>
          </w:rPr>
          <w:t>NJTV News with Mary Alice Williams</w:t>
        </w:r>
      </w:hyperlink>
      <w:r>
        <w:rPr>
          <w:sz w:val="20"/>
        </w:rPr>
        <w:t xml:space="preserve"> and </w:t>
      </w:r>
      <w:hyperlink r:id="rId32">
        <w:r>
          <w:rPr>
            <w:rStyle w:val="InternetLink"/>
            <w:color w:val="0000FF"/>
            <w:sz w:val="20"/>
          </w:rPr>
          <w:t>MetroFocus</w:t>
        </w:r>
      </w:hyperlink>
      <w:r>
        <w:rPr>
          <w:sz w:val="20"/>
        </w:rPr>
        <w:t xml:space="preserve">, the daily multi-platform news magazine focusing on the New York region. In addition, WNET produces online-only programming including the award-winning series about gender identity, </w:t>
      </w:r>
      <w:hyperlink r:id="rId33">
        <w:r>
          <w:rPr>
            <w:rStyle w:val="InternetLink"/>
            <w:color w:val="0000FF"/>
            <w:sz w:val="20"/>
          </w:rPr>
          <w:t>First Person</w:t>
        </w:r>
      </w:hyperlink>
      <w:r>
        <w:rPr>
          <w:sz w:val="20"/>
        </w:rPr>
        <w:t xml:space="preserve">, and an intergenerational look at tech and pop culture, </w:t>
      </w:r>
      <w:hyperlink r:id="rId34">
        <w:r>
          <w:rPr>
            <w:rStyle w:val="InternetLink"/>
            <w:color w:val="0000FF"/>
            <w:sz w:val="20"/>
          </w:rPr>
          <w:t>The Chatterbox with Kevin and Grandma Lill</w:t>
        </w:r>
      </w:hyperlink>
      <w:r>
        <w:rPr>
          <w:sz w:val="20"/>
        </w:rPr>
        <w:t xml:space="preserve">. In 2015, THIRTEEN launched Passport, an online streaming service which allows members to see new and archival THIRTEEN and PBS programming anytime, anywhere: </w:t>
      </w:r>
      <w:hyperlink r:id="rId35">
        <w:r>
          <w:rPr>
            <w:rStyle w:val="InternetLink"/>
            <w:color w:val="0000FF"/>
            <w:sz w:val="20"/>
          </w:rPr>
          <w:t>www.thirteen.org/passport</w:t>
        </w:r>
      </w:hyperlink>
      <w:r>
        <w:rPr>
          <w:sz w:val="20"/>
        </w:rPr>
        <w:t>.</w:t>
      </w:r>
    </w:p>
    <w:p w14:paraId="59844B12" w14:textId="59A3C6F7" w:rsidR="008D049F" w:rsidRDefault="008D049F" w:rsidP="007F30DD">
      <w:pPr>
        <w:pStyle w:val="NormalIndent"/>
        <w:ind w:firstLine="0"/>
      </w:pPr>
    </w:p>
    <w:sectPr w:rsidR="008D049F">
      <w:headerReference w:type="first" r:id="rId36"/>
      <w:footerReference w:type="first" r:id="rId37"/>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B2034" w14:textId="77777777" w:rsidR="00A74FC2" w:rsidRDefault="00A6478B">
      <w:pPr>
        <w:spacing w:line="240" w:lineRule="auto"/>
      </w:pPr>
      <w:r>
        <w:separator/>
      </w:r>
    </w:p>
  </w:endnote>
  <w:endnote w:type="continuationSeparator" w:id="0">
    <w:p w14:paraId="14A81765" w14:textId="77777777" w:rsidR="00A74FC2" w:rsidRDefault="00A64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ontserrat-Regular">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CC2F4" w14:textId="77777777" w:rsidR="008D049F" w:rsidRDefault="008D049F">
    <w:pPr>
      <w:pStyle w:val="Footer"/>
      <w:rPr>
        <w:sz w:val="24"/>
      </w:rPr>
    </w:pPr>
  </w:p>
  <w:p w14:paraId="367FD3FF" w14:textId="77777777" w:rsidR="008D049F" w:rsidRDefault="008D049F">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FD19A" w14:textId="77777777" w:rsidR="00A74FC2" w:rsidRDefault="00A6478B">
      <w:pPr>
        <w:spacing w:line="240" w:lineRule="auto"/>
      </w:pPr>
      <w:r>
        <w:separator/>
      </w:r>
    </w:p>
  </w:footnote>
  <w:footnote w:type="continuationSeparator" w:id="0">
    <w:p w14:paraId="2A69E8A4" w14:textId="77777777" w:rsidR="00A74FC2" w:rsidRDefault="00A647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D146F" w14:textId="77777777" w:rsidR="008D049F" w:rsidRDefault="00A6478B">
    <w:pPr>
      <w:pStyle w:val="Header"/>
    </w:pPr>
    <w:r>
      <w:rPr>
        <w:noProof/>
      </w:rPr>
      <mc:AlternateContent>
        <mc:Choice Requires="wps">
          <w:drawing>
            <wp:anchor distT="0" distB="0" distL="114300" distR="114300" simplePos="0" relativeHeight="3" behindDoc="1" locked="0" layoutInCell="1" allowOverlap="1" wp14:anchorId="10F8DD66" wp14:editId="36523EF0">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14:paraId="38F7456A" w14:textId="77777777" w:rsidR="008D049F" w:rsidRDefault="008D049F">
                          <w:pPr>
                            <w:pStyle w:val="FrameContents"/>
                            <w:rPr>
                              <w:color w:val="000000"/>
                            </w:rPr>
                          </w:pPr>
                        </w:p>
                      </w:txbxContent>
                    </wps:txbx>
                    <wps:bodyPr lIns="0" tIns="0" rIns="0" bIns="0">
                      <a:noAutofit/>
                    </wps:bodyPr>
                  </wps:wsp>
                </a:graphicData>
              </a:graphic>
            </wp:anchor>
          </w:drawing>
        </mc:Choice>
        <mc:Fallback xmlns:w15="http://schemas.microsoft.com/office/word/2012/wordml">
          <w:pict>
            <v:rect w14:anchorId="10F8DD66" id="Text Box 12" o:spid="_x0000_s1026" style="position:absolute;margin-left:112.05pt;margin-top:27.2pt;width:450.85pt;height:231.8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14:paraId="38F7456A" w14:textId="77777777" w:rsidR="008D049F" w:rsidRDefault="008D049F">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0C454F76" wp14:editId="5A062647">
          <wp:simplePos x="0" y="0"/>
          <wp:positionH relativeFrom="column">
            <wp:posOffset>-1517650</wp:posOffset>
          </wp:positionH>
          <wp:positionV relativeFrom="paragraph">
            <wp:posOffset>-226060</wp:posOffset>
          </wp:positionV>
          <wp:extent cx="7772400" cy="288925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5ED"/>
    <w:multiLevelType w:val="multilevel"/>
    <w:tmpl w:val="0A3050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F663B51"/>
    <w:multiLevelType w:val="multilevel"/>
    <w:tmpl w:val="CB1A502A"/>
    <w:lvl w:ilvl="0">
      <w:start w:val="1"/>
      <w:numFmt w:val="bullet"/>
      <w:lvlText w:val=""/>
      <w:lvlJc w:val="left"/>
      <w:pPr>
        <w:ind w:left="720" w:hanging="360"/>
      </w:pPr>
      <w:rPr>
        <w:rFonts w:ascii="Symbol" w:hAnsi="Symbol" w:cs="Symbo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42C67CB"/>
    <w:multiLevelType w:val="hybridMultilevel"/>
    <w:tmpl w:val="10B08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245745"/>
    <w:multiLevelType w:val="multilevel"/>
    <w:tmpl w:val="6BD67370"/>
    <w:lvl w:ilvl="0">
      <w:start w:val="1"/>
      <w:numFmt w:val="bullet"/>
      <w:lvlText w:val=""/>
      <w:lvlJc w:val="left"/>
      <w:pPr>
        <w:ind w:left="360" w:hanging="360"/>
      </w:pPr>
      <w:rPr>
        <w:rFonts w:ascii="Symbol" w:hAnsi="Symbol" w:cs="Symbol"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62BB6475"/>
    <w:multiLevelType w:val="multilevel"/>
    <w:tmpl w:val="4BDEFD8E"/>
    <w:lvl w:ilvl="0">
      <w:start w:val="1"/>
      <w:numFmt w:val="bullet"/>
      <w:lvlText w:val=""/>
      <w:lvlJc w:val="left"/>
      <w:pPr>
        <w:ind w:left="360" w:hanging="360"/>
      </w:pPr>
      <w:rPr>
        <w:rFonts w:ascii="Symbol" w:hAnsi="Symbol" w:cs="Symbol"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9F"/>
    <w:rsid w:val="000313F6"/>
    <w:rsid w:val="001459F9"/>
    <w:rsid w:val="001551F7"/>
    <w:rsid w:val="001C7D4A"/>
    <w:rsid w:val="001F218E"/>
    <w:rsid w:val="001F333B"/>
    <w:rsid w:val="00393D63"/>
    <w:rsid w:val="003A08F9"/>
    <w:rsid w:val="003D5CB3"/>
    <w:rsid w:val="003F3079"/>
    <w:rsid w:val="004413FC"/>
    <w:rsid w:val="004C64E1"/>
    <w:rsid w:val="00504607"/>
    <w:rsid w:val="00541305"/>
    <w:rsid w:val="005C40A6"/>
    <w:rsid w:val="00657FD8"/>
    <w:rsid w:val="006B6C12"/>
    <w:rsid w:val="007F30DD"/>
    <w:rsid w:val="008C171E"/>
    <w:rsid w:val="008D049F"/>
    <w:rsid w:val="00910330"/>
    <w:rsid w:val="009F43B2"/>
    <w:rsid w:val="00A6478B"/>
    <w:rsid w:val="00A74FC2"/>
    <w:rsid w:val="00A97339"/>
    <w:rsid w:val="00AE128B"/>
    <w:rsid w:val="00B26E07"/>
    <w:rsid w:val="00D65CFE"/>
    <w:rsid w:val="00DC0DF2"/>
    <w:rsid w:val="00E35320"/>
    <w:rsid w:val="00E47E0D"/>
    <w:rsid w:val="00E81889"/>
    <w:rsid w:val="00F15286"/>
    <w:rsid w:val="00F56742"/>
    <w:rsid w:val="00F86C8A"/>
    <w:rsid w:val="00FD393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19" w:lineRule="auto"/>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eorgia" w:hAnsi="Georgia" w:cs="Symbol"/>
      <w:b/>
      <w:sz w:val="21"/>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b/>
      <w:sz w:val="22"/>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b/>
      <w:sz w:val="22"/>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ascii="Georgia" w:hAnsi="Georgia" w:cs="Symbol"/>
      <w:b/>
      <w:sz w:val="21"/>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b/>
      <w:sz w:val="22"/>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b/>
      <w:sz w:val="22"/>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color w:val="00000A"/>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51B"/>
    <w:pPr>
      <w:spacing w:line="319" w:lineRule="auto"/>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85551B"/>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eorgia" w:hAnsi="Georgia" w:cs="Symbol"/>
      <w:b/>
      <w:sz w:val="21"/>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b/>
      <w:sz w:val="22"/>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b/>
      <w:sz w:val="22"/>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ascii="Georgia" w:hAnsi="Georgia" w:cs="Symbol"/>
      <w:b/>
      <w:sz w:val="21"/>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b/>
      <w:sz w:val="22"/>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b/>
      <w:sz w:val="22"/>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color w:val="00000A"/>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BSNature" TargetMode="External"/><Relationship Id="rId18" Type="http://schemas.openxmlformats.org/officeDocument/2006/relationships/hyperlink" Target="http://thirteen.org/" TargetMode="External"/><Relationship Id="rId26" Type="http://schemas.openxmlformats.org/officeDocument/2006/relationships/hyperlink" Target="http://www.pbskids.org/noa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bs.org/wnet/nature" TargetMode="External"/><Relationship Id="rId34" Type="http://schemas.openxmlformats.org/officeDocument/2006/relationships/hyperlink" Target="https://www.youtube.com/chatterboxpbs" TargetMode="External"/><Relationship Id="rId7" Type="http://schemas.openxmlformats.org/officeDocument/2006/relationships/footnotes" Target="footnotes.xml"/><Relationship Id="rId12" Type="http://schemas.openxmlformats.org/officeDocument/2006/relationships/hyperlink" Target="http://pbs.org/nature" TargetMode="External"/><Relationship Id="rId17" Type="http://schemas.openxmlformats.org/officeDocument/2006/relationships/hyperlink" Target="https://www.youtube.com/naturepbs" TargetMode="External"/><Relationship Id="rId25" Type="http://schemas.openxmlformats.org/officeDocument/2006/relationships/hyperlink" Target="http://www.thirteen.org/get-the-math" TargetMode="External"/><Relationship Id="rId33" Type="http://schemas.openxmlformats.org/officeDocument/2006/relationships/hyperlink" Target="https://www.youtube.com/firstpersonpb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bsnature.tumblr.com/" TargetMode="External"/><Relationship Id="rId20" Type="http://schemas.openxmlformats.org/officeDocument/2006/relationships/hyperlink" Target="http://www.njtvonline.org/" TargetMode="External"/><Relationship Id="rId29" Type="http://schemas.openxmlformats.org/officeDocument/2006/relationships/hyperlink" Target="http://www.nyc-art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24" Type="http://schemas.openxmlformats.org/officeDocument/2006/relationships/hyperlink" Target="http://www.pbs.org/newshour/" TargetMode="External"/><Relationship Id="rId32" Type="http://schemas.openxmlformats.org/officeDocument/2006/relationships/hyperlink" Target="http://www.thirteen.org/metrofocus"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nstagram.com/pbsnature" TargetMode="External"/><Relationship Id="rId23" Type="http://schemas.openxmlformats.org/officeDocument/2006/relationships/hyperlink" Target="http://www.pbs.org/wnet/americanmasters" TargetMode="External"/><Relationship Id="rId28" Type="http://schemas.openxmlformats.org/officeDocument/2006/relationships/hyperlink" Target="http://www.mission-us.org/" TargetMode="External"/><Relationship Id="rId36" Type="http://schemas.openxmlformats.org/officeDocument/2006/relationships/header" Target="header1.xml"/><Relationship Id="rId10" Type="http://schemas.openxmlformats.org/officeDocument/2006/relationships/hyperlink" Target="http://pbs.org/pressroom" TargetMode="External"/><Relationship Id="rId19" Type="http://schemas.openxmlformats.org/officeDocument/2006/relationships/hyperlink" Target="http://wliw.org/" TargetMode="External"/><Relationship Id="rId31" Type="http://schemas.openxmlformats.org/officeDocument/2006/relationships/hyperlink" Target="http://www.njtvonline.org/news/" TargetMode="External"/><Relationship Id="rId4" Type="http://schemas.microsoft.com/office/2007/relationships/stylesWithEffects" Target="stylesWithEffects.xml"/><Relationship Id="rId9" Type="http://schemas.openxmlformats.org/officeDocument/2006/relationships/hyperlink" Target="mailto:saatkampc@wnet.org" TargetMode="External"/><Relationship Id="rId14" Type="http://schemas.openxmlformats.org/officeDocument/2006/relationships/hyperlink" Target="https://twitter.com/PBSNature" TargetMode="External"/><Relationship Id="rId22" Type="http://schemas.openxmlformats.org/officeDocument/2006/relationships/hyperlink" Target="http://www.pbs.org/wnet/gperf" TargetMode="External"/><Relationship Id="rId27" Type="http://schemas.openxmlformats.org/officeDocument/2006/relationships/hyperlink" Target="http://www.pbskids.org/cyberchase" TargetMode="External"/><Relationship Id="rId30" Type="http://schemas.openxmlformats.org/officeDocument/2006/relationships/hyperlink" Target="http://www.thirteen.org/topic/programs/theater-close-up/" TargetMode="External"/><Relationship Id="rId35" Type="http://schemas.openxmlformats.org/officeDocument/2006/relationships/hyperlink" Target="http://www.thirteen.org/pas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C7AE-3BCB-44A3-9F04-7035478F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9942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cp:lastModifiedBy>Sydney G. Cameron</cp:lastModifiedBy>
  <cp:revision>2</cp:revision>
  <cp:lastPrinted>2018-03-23T20:21:00Z</cp:lastPrinted>
  <dcterms:created xsi:type="dcterms:W3CDTF">2018-03-26T15:07:00Z</dcterms:created>
  <dcterms:modified xsi:type="dcterms:W3CDTF">2018-03-26T15:07:00Z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