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ECE32" w14:textId="77777777" w:rsidR="005211D0" w:rsidRDefault="00E54377">
      <w:pPr>
        <w:pStyle w:val="NoSpacing"/>
        <w:rPr>
          <w:rFonts w:ascii="Georgia" w:hAnsi="Georgia"/>
          <w:sz w:val="20"/>
          <w:szCs w:val="20"/>
        </w:rPr>
      </w:pPr>
      <w:r>
        <w:rPr>
          <w:rFonts w:ascii="Georgia" w:hAnsi="Georgia"/>
          <w:sz w:val="20"/>
          <w:szCs w:val="20"/>
        </w:rPr>
        <w:t xml:space="preserve">Press Contact: Chelsey Saatkamp, WNET     </w:t>
      </w:r>
    </w:p>
    <w:p w14:paraId="0FB8FA15" w14:textId="77777777" w:rsidR="005211D0" w:rsidRDefault="00E54377">
      <w:pPr>
        <w:pStyle w:val="NoSpacing"/>
      </w:pPr>
      <w:r>
        <w:rPr>
          <w:rFonts w:ascii="Georgia" w:hAnsi="Georgia"/>
          <w:sz w:val="20"/>
          <w:szCs w:val="20"/>
        </w:rPr>
        <w:t xml:space="preserve">513.266.1748, </w:t>
      </w:r>
      <w:hyperlink r:id="rId7">
        <w:r>
          <w:rPr>
            <w:rStyle w:val="InternetLink"/>
            <w:rFonts w:ascii="Georgia" w:hAnsi="Georgia"/>
            <w:sz w:val="20"/>
            <w:szCs w:val="20"/>
          </w:rPr>
          <w:t>saatkampc@wnet.org</w:t>
        </w:r>
      </w:hyperlink>
    </w:p>
    <w:p w14:paraId="465EA7A8" w14:textId="520A24A0" w:rsidR="005211D0" w:rsidRDefault="00E54377">
      <w:pPr>
        <w:pStyle w:val="NoSpacing"/>
      </w:pPr>
      <w:r>
        <w:rPr>
          <w:rFonts w:ascii="Georgia" w:hAnsi="Georgia"/>
          <w:sz w:val="20"/>
          <w:szCs w:val="20"/>
        </w:rPr>
        <w:t>Press Materials:</w:t>
      </w:r>
      <w:r>
        <w:rPr>
          <w:rFonts w:ascii="Georgia" w:hAnsi="Georgia"/>
        </w:rPr>
        <w:t xml:space="preserve"> </w:t>
      </w:r>
      <w:hyperlink r:id="rId8">
        <w:r>
          <w:rPr>
            <w:rStyle w:val="InternetLink"/>
            <w:rFonts w:ascii="Georgia" w:hAnsi="Georgia"/>
            <w:color w:val="00000A"/>
            <w:sz w:val="20"/>
            <w:szCs w:val="20"/>
          </w:rPr>
          <w:t>pbs.org/pressroom</w:t>
        </w:r>
      </w:hyperlink>
      <w:r>
        <w:rPr>
          <w:rFonts w:ascii="Georgia" w:hAnsi="Georgia"/>
          <w:sz w:val="20"/>
          <w:szCs w:val="20"/>
        </w:rPr>
        <w:t xml:space="preserve"> or </w:t>
      </w:r>
      <w:hyperlink r:id="rId9">
        <w:r>
          <w:rPr>
            <w:rStyle w:val="InternetLink"/>
            <w:rFonts w:ascii="Georgia" w:hAnsi="Georgia"/>
            <w:color w:val="00000A"/>
            <w:sz w:val="20"/>
            <w:szCs w:val="20"/>
          </w:rPr>
          <w:t>thirteen.org/pressroom</w:t>
        </w:r>
      </w:hyperlink>
    </w:p>
    <w:p w14:paraId="3852C26E" w14:textId="77777777" w:rsidR="005211D0" w:rsidRDefault="005211D0">
      <w:pPr>
        <w:pStyle w:val="NoSpacing"/>
        <w:rPr>
          <w:rFonts w:ascii="Georgia" w:hAnsi="Georgia"/>
        </w:rPr>
      </w:pPr>
    </w:p>
    <w:p w14:paraId="59F9CD1A" w14:textId="3F767A6C" w:rsidR="005211D0" w:rsidRDefault="00E54377" w:rsidP="003F1CA0">
      <w:pPr>
        <w:pStyle w:val="NoSpacing"/>
        <w:rPr>
          <w:rFonts w:ascii="Georgia" w:hAnsi="Georgia"/>
          <w:color w:val="00000A"/>
          <w:sz w:val="20"/>
        </w:rPr>
      </w:pPr>
      <w:r>
        <w:rPr>
          <w:rFonts w:ascii="Georgia" w:hAnsi="Georgia"/>
          <w:sz w:val="20"/>
          <w:szCs w:val="20"/>
        </w:rPr>
        <w:t>Websites:</w:t>
      </w:r>
      <w:r>
        <w:rPr>
          <w:rFonts w:ascii="Georgia" w:hAnsi="Georgia"/>
        </w:rPr>
        <w:t xml:space="preserve"> </w:t>
      </w:r>
      <w:hyperlink r:id="rId10">
        <w:r w:rsidR="003F1CA0" w:rsidRPr="003F1CA0">
          <w:rPr>
            <w:rStyle w:val="Hyperlink"/>
            <w:rFonts w:ascii="Georgia" w:hAnsi="Georgia"/>
            <w:bCs/>
            <w:sz w:val="20"/>
            <w:szCs w:val="20"/>
          </w:rPr>
          <w:t>pbs.org/</w:t>
        </w:r>
        <w:r w:rsidR="005A0AAE">
          <w:rPr>
            <w:rStyle w:val="Hyperlink"/>
            <w:rFonts w:ascii="Georgia" w:hAnsi="Georgia"/>
            <w:bCs/>
            <w:sz w:val="20"/>
            <w:szCs w:val="20"/>
          </w:rPr>
          <w:t>nature</w:t>
        </w:r>
      </w:hyperlink>
      <w:r w:rsidR="003F1CA0" w:rsidRPr="003F1CA0">
        <w:rPr>
          <w:rFonts w:ascii="Georgia" w:hAnsi="Georgia"/>
          <w:sz w:val="20"/>
          <w:szCs w:val="20"/>
          <w:u w:val="single"/>
        </w:rPr>
        <w:t xml:space="preserve">, </w:t>
      </w:r>
      <w:hyperlink r:id="rId11">
        <w:r w:rsidR="003F1CA0" w:rsidRPr="003F1CA0">
          <w:rPr>
            <w:rStyle w:val="Hyperlink"/>
            <w:rFonts w:ascii="Georgia" w:hAnsi="Georgia"/>
            <w:bCs/>
            <w:sz w:val="20"/>
            <w:szCs w:val="20"/>
          </w:rPr>
          <w:t>facebook.com/</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2">
        <w:r w:rsidR="003F1CA0" w:rsidRPr="003F1CA0">
          <w:rPr>
            <w:rStyle w:val="Hyperlink"/>
            <w:rFonts w:ascii="Georgia" w:hAnsi="Georgia"/>
            <w:bCs/>
            <w:sz w:val="20"/>
            <w:szCs w:val="20"/>
          </w:rPr>
          <w:t>@</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3">
        <w:r w:rsidR="003F1CA0" w:rsidRPr="003F1CA0">
          <w:rPr>
            <w:rStyle w:val="Hyperlink"/>
            <w:rFonts w:ascii="Georgia" w:hAnsi="Georgia"/>
            <w:bCs/>
            <w:sz w:val="20"/>
            <w:szCs w:val="20"/>
          </w:rPr>
          <w:t>instagram.com/</w:t>
        </w:r>
        <w:proofErr w:type="spellStart"/>
        <w:r w:rsidR="003F1CA0" w:rsidRPr="003F1CA0">
          <w:rPr>
            <w:rStyle w:val="Hyperlink"/>
            <w:rFonts w:ascii="Georgia" w:hAnsi="Georgia"/>
            <w:bCs/>
            <w:sz w:val="20"/>
            <w:szCs w:val="20"/>
          </w:rPr>
          <w:t>pbsnature</w:t>
        </w:r>
        <w:proofErr w:type="spellEnd"/>
      </w:hyperlink>
      <w:r w:rsidR="003F1CA0" w:rsidRPr="003F1CA0">
        <w:rPr>
          <w:rFonts w:ascii="Georgia" w:hAnsi="Georgia"/>
          <w:bCs/>
          <w:sz w:val="20"/>
          <w:szCs w:val="20"/>
          <w:u w:val="single"/>
        </w:rPr>
        <w:t xml:space="preserve">, </w:t>
      </w:r>
      <w:hyperlink r:id="rId14">
        <w:r w:rsidR="003F1CA0" w:rsidRPr="003F1CA0">
          <w:rPr>
            <w:rStyle w:val="Hyperlink"/>
            <w:rFonts w:ascii="Georgia" w:hAnsi="Georgia"/>
            <w:bCs/>
            <w:sz w:val="20"/>
            <w:szCs w:val="20"/>
          </w:rPr>
          <w:t>youtube.com/</w:t>
        </w:r>
        <w:proofErr w:type="spellStart"/>
        <w:r w:rsidR="003F1CA0" w:rsidRPr="003F1CA0">
          <w:rPr>
            <w:rStyle w:val="Hyperlink"/>
            <w:rFonts w:ascii="Georgia" w:hAnsi="Georgia"/>
            <w:bCs/>
            <w:sz w:val="20"/>
            <w:szCs w:val="20"/>
          </w:rPr>
          <w:t>naturepbs</w:t>
        </w:r>
        <w:proofErr w:type="spellEnd"/>
      </w:hyperlink>
      <w:r w:rsidR="003F1CA0" w:rsidRPr="003F1CA0">
        <w:rPr>
          <w:rFonts w:ascii="Georgia" w:hAnsi="Georgia"/>
          <w:bCs/>
          <w:sz w:val="20"/>
          <w:szCs w:val="20"/>
          <w:u w:val="single"/>
        </w:rPr>
        <w:t xml:space="preserve">, </w:t>
      </w:r>
      <w:r w:rsidR="003F1CA0" w:rsidRPr="003F1CA0">
        <w:rPr>
          <w:rFonts w:ascii="Georgia" w:hAnsi="Georgia"/>
          <w:sz w:val="20"/>
          <w:szCs w:val="20"/>
          <w:u w:val="single"/>
        </w:rPr>
        <w:t>#</w:t>
      </w:r>
      <w:proofErr w:type="spellStart"/>
      <w:r w:rsidR="005A0AAE">
        <w:rPr>
          <w:rFonts w:ascii="Georgia" w:hAnsi="Georgia"/>
          <w:sz w:val="20"/>
          <w:szCs w:val="20"/>
          <w:u w:val="single"/>
        </w:rPr>
        <w:t>NaturePBS</w:t>
      </w:r>
      <w:proofErr w:type="spellEnd"/>
    </w:p>
    <w:p w14:paraId="5F3E41CC" w14:textId="77777777" w:rsidR="005211D0" w:rsidRDefault="005211D0">
      <w:pPr>
        <w:pStyle w:val="NormalIndent"/>
        <w:spacing w:line="240" w:lineRule="auto"/>
        <w:ind w:firstLine="0"/>
        <w:jc w:val="both"/>
        <w:rPr>
          <w:b/>
          <w:i/>
          <w:sz w:val="28"/>
          <w:szCs w:val="28"/>
        </w:rPr>
      </w:pPr>
    </w:p>
    <w:p w14:paraId="726F29C4" w14:textId="7169BC9F" w:rsidR="005211D0" w:rsidRDefault="00280FA7">
      <w:pPr>
        <w:pStyle w:val="NormalIndent"/>
        <w:spacing w:line="240" w:lineRule="auto"/>
        <w:ind w:firstLine="0"/>
        <w:jc w:val="center"/>
        <w:rPr>
          <w:color w:val="FF0000"/>
          <w:sz w:val="28"/>
          <w:szCs w:val="28"/>
        </w:rPr>
      </w:pPr>
      <w:r>
        <w:rPr>
          <w:b/>
          <w:i/>
          <w:sz w:val="28"/>
          <w:szCs w:val="28"/>
        </w:rPr>
        <w:t>Nature</w:t>
      </w:r>
      <w:r w:rsidR="005A0AAE">
        <w:rPr>
          <w:b/>
          <w:i/>
          <w:sz w:val="28"/>
          <w:szCs w:val="28"/>
        </w:rPr>
        <w:t xml:space="preserve"> – Octopus: Making Contact</w:t>
      </w:r>
    </w:p>
    <w:p w14:paraId="2DA22B4E" w14:textId="6F7A5EB9" w:rsidR="005211D0" w:rsidRDefault="00081989">
      <w:pPr>
        <w:pStyle w:val="NormalIndent"/>
        <w:spacing w:line="240" w:lineRule="auto"/>
        <w:ind w:firstLine="0"/>
        <w:jc w:val="center"/>
        <w:rPr>
          <w:i/>
          <w:sz w:val="28"/>
          <w:szCs w:val="28"/>
        </w:rPr>
      </w:pPr>
      <w:r>
        <w:rPr>
          <w:i/>
          <w:sz w:val="28"/>
          <w:szCs w:val="28"/>
        </w:rPr>
        <w:t xml:space="preserve">Talent </w:t>
      </w:r>
      <w:r w:rsidR="00E54377">
        <w:rPr>
          <w:i/>
          <w:sz w:val="28"/>
          <w:szCs w:val="28"/>
        </w:rPr>
        <w:t>Biographies</w:t>
      </w:r>
    </w:p>
    <w:p w14:paraId="416426C7" w14:textId="77777777" w:rsidR="005211D0" w:rsidRDefault="005211D0">
      <w:pPr>
        <w:pStyle w:val="NormalIndent"/>
        <w:spacing w:line="240" w:lineRule="auto"/>
        <w:ind w:firstLine="0"/>
        <w:jc w:val="both"/>
        <w:rPr>
          <w:sz w:val="20"/>
        </w:rPr>
      </w:pPr>
    </w:p>
    <w:p w14:paraId="3C67D503" w14:textId="77777777" w:rsidR="001A185B" w:rsidRDefault="001A185B">
      <w:pPr>
        <w:spacing w:line="240" w:lineRule="auto"/>
        <w:rPr>
          <w:b/>
          <w:sz w:val="24"/>
          <w:szCs w:val="24"/>
        </w:rPr>
      </w:pPr>
    </w:p>
    <w:p w14:paraId="77B01D51" w14:textId="42DE05FA" w:rsidR="005211D0" w:rsidRDefault="00E54377">
      <w:pPr>
        <w:spacing w:line="240" w:lineRule="auto"/>
        <w:rPr>
          <w:b/>
          <w:sz w:val="24"/>
          <w:szCs w:val="24"/>
        </w:rPr>
      </w:pPr>
      <w:r>
        <w:rPr>
          <w:b/>
          <w:sz w:val="24"/>
          <w:szCs w:val="24"/>
        </w:rPr>
        <w:t xml:space="preserve">Fred Kaufman </w:t>
      </w:r>
    </w:p>
    <w:p w14:paraId="3A61A24A" w14:textId="77777777" w:rsidR="005211D0" w:rsidRDefault="00E54377">
      <w:pPr>
        <w:spacing w:line="240" w:lineRule="auto"/>
        <w:rPr>
          <w:i/>
          <w:sz w:val="22"/>
          <w:szCs w:val="22"/>
        </w:rPr>
      </w:pPr>
      <w:r>
        <w:rPr>
          <w:sz w:val="22"/>
          <w:szCs w:val="22"/>
        </w:rPr>
        <w:t xml:space="preserve">Executive Producer, </w:t>
      </w:r>
      <w:r w:rsidRPr="00C65AD6">
        <w:rPr>
          <w:b/>
          <w:i/>
          <w:sz w:val="22"/>
          <w:szCs w:val="22"/>
        </w:rPr>
        <w:t>Nature</w:t>
      </w:r>
    </w:p>
    <w:p w14:paraId="4E9BC015" w14:textId="77777777" w:rsidR="005211D0" w:rsidRDefault="00780054">
      <w:pPr>
        <w:pStyle w:val="NormalIndent"/>
        <w:spacing w:line="240" w:lineRule="auto"/>
        <w:ind w:firstLine="0"/>
      </w:pPr>
      <w:hyperlink r:id="rId15">
        <w:r w:rsidR="00E54377">
          <w:rPr>
            <w:rStyle w:val="VisitedInternetLink"/>
            <w:b/>
            <w:bCs/>
            <w:sz w:val="22"/>
            <w:szCs w:val="22"/>
          </w:rPr>
          <w:t>@</w:t>
        </w:r>
        <w:proofErr w:type="spellStart"/>
        <w:r w:rsidR="00E54377">
          <w:rPr>
            <w:rStyle w:val="VisitedInternetLink"/>
            <w:sz w:val="22"/>
            <w:szCs w:val="22"/>
          </w:rPr>
          <w:t>kaufman_fred</w:t>
        </w:r>
        <w:proofErr w:type="spellEnd"/>
      </w:hyperlink>
    </w:p>
    <w:p w14:paraId="4824BF3E" w14:textId="77777777" w:rsidR="005211D0" w:rsidRDefault="005211D0">
      <w:pPr>
        <w:pStyle w:val="NormalIndent"/>
        <w:spacing w:line="240" w:lineRule="auto"/>
        <w:ind w:firstLine="0"/>
      </w:pPr>
    </w:p>
    <w:p w14:paraId="7FD7F287" w14:textId="02B21986" w:rsidR="00280FA7" w:rsidRDefault="00280FA7">
      <w:pPr>
        <w:spacing w:line="240" w:lineRule="auto"/>
        <w:rPr>
          <w:szCs w:val="21"/>
        </w:rPr>
      </w:pPr>
      <w:r w:rsidRPr="00280FA7">
        <w:rPr>
          <w:szCs w:val="21"/>
        </w:rPr>
        <w:t xml:space="preserve">For more than 25 years, Fred Kaufman has been a leading executive in the natural history genre. As the executive producer of the acclaimed PBS </w:t>
      </w:r>
      <w:r w:rsidRPr="00C65AD6">
        <w:rPr>
          <w:b/>
          <w:i/>
          <w:szCs w:val="21"/>
        </w:rPr>
        <w:t>Nature</w:t>
      </w:r>
      <w:r w:rsidRPr="00280FA7">
        <w:rPr>
          <w:szCs w:val="21"/>
        </w:rPr>
        <w:t xml:space="preserve"> series, Kaufman has won seven Emmys and two Peabody Awards. He has been with </w:t>
      </w:r>
      <w:r w:rsidRPr="00C65AD6">
        <w:rPr>
          <w:b/>
          <w:i/>
          <w:szCs w:val="21"/>
        </w:rPr>
        <w:t>Nature</w:t>
      </w:r>
      <w:r w:rsidRPr="00280FA7">
        <w:rPr>
          <w:szCs w:val="21"/>
        </w:rPr>
        <w:t xml:space="preserve"> since its beginning in 1982 and has overseen it since 1991. During his tenure, </w:t>
      </w:r>
      <w:r w:rsidRPr="00C65AD6">
        <w:rPr>
          <w:b/>
          <w:i/>
          <w:szCs w:val="21"/>
        </w:rPr>
        <w:t>Nature</w:t>
      </w:r>
      <w:r w:rsidRPr="00280FA7">
        <w:rPr>
          <w:szCs w:val="21"/>
        </w:rPr>
        <w:t xml:space="preserve"> has been honored with hundreds of industry awards. In 2012, Kaufman was named the recipient of the International Wildlife Film Festival’s Lifetime Achievement Award for Media. In 2010, he accepted the Outstanding Achievement Award from the prestigious </w:t>
      </w:r>
      <w:proofErr w:type="spellStart"/>
      <w:r w:rsidRPr="00280FA7">
        <w:rPr>
          <w:szCs w:val="21"/>
        </w:rPr>
        <w:t>Wildscreen</w:t>
      </w:r>
      <w:proofErr w:type="spellEnd"/>
      <w:r w:rsidRPr="00280FA7">
        <w:rPr>
          <w:szCs w:val="21"/>
        </w:rPr>
        <w:t xml:space="preserve"> Festival in Bristol, England. It was the first time in the 20-year history of the festival that the award was presented to an American wildlife series. Kaufman is a member of the Writers Guild</w:t>
      </w:r>
      <w:r>
        <w:rPr>
          <w:szCs w:val="21"/>
        </w:rPr>
        <w:t xml:space="preserve"> of America and a board member </w:t>
      </w:r>
      <w:r w:rsidRPr="00280FA7">
        <w:rPr>
          <w:szCs w:val="21"/>
        </w:rPr>
        <w:t>of the Jackson Hole Wildlife Film Festival and the Bronx Children’s Museum. He appears regularly on public television fundraising drives as a spokesman for quality natural history television.</w:t>
      </w:r>
    </w:p>
    <w:p w14:paraId="12CCA14C" w14:textId="77777777" w:rsidR="00280FA7" w:rsidRDefault="00280FA7">
      <w:pPr>
        <w:spacing w:line="240" w:lineRule="auto"/>
        <w:rPr>
          <w:szCs w:val="21"/>
        </w:rPr>
      </w:pPr>
    </w:p>
    <w:p w14:paraId="09666E22" w14:textId="3382B371" w:rsidR="00280FA7" w:rsidRDefault="001E6A24" w:rsidP="00280FA7">
      <w:pPr>
        <w:spacing w:line="240" w:lineRule="auto"/>
        <w:rPr>
          <w:b/>
          <w:sz w:val="24"/>
          <w:szCs w:val="24"/>
        </w:rPr>
      </w:pPr>
      <w:r>
        <w:rPr>
          <w:b/>
          <w:sz w:val="24"/>
          <w:szCs w:val="24"/>
        </w:rPr>
        <w:t xml:space="preserve">Anna Fitch </w:t>
      </w:r>
    </w:p>
    <w:p w14:paraId="399BBF95" w14:textId="5E310718" w:rsidR="00280FA7" w:rsidRDefault="001E6A24" w:rsidP="00280FA7">
      <w:pPr>
        <w:spacing w:line="240" w:lineRule="auto"/>
        <w:rPr>
          <w:sz w:val="22"/>
          <w:szCs w:val="22"/>
        </w:rPr>
      </w:pPr>
      <w:r>
        <w:rPr>
          <w:sz w:val="22"/>
          <w:szCs w:val="22"/>
        </w:rPr>
        <w:t>Director</w:t>
      </w:r>
    </w:p>
    <w:p w14:paraId="3F151A03" w14:textId="5BCBB5A8" w:rsidR="00637223" w:rsidRPr="00637223" w:rsidRDefault="00780054" w:rsidP="00280FA7">
      <w:pPr>
        <w:spacing w:line="240" w:lineRule="auto"/>
        <w:rPr>
          <w:sz w:val="22"/>
          <w:szCs w:val="22"/>
        </w:rPr>
      </w:pPr>
      <w:hyperlink r:id="rId16" w:history="1">
        <w:r w:rsidR="00637223" w:rsidRPr="00637223">
          <w:rPr>
            <w:rStyle w:val="Hyperlink"/>
            <w:sz w:val="22"/>
            <w:szCs w:val="22"/>
          </w:rPr>
          <w:t>@</w:t>
        </w:r>
        <w:proofErr w:type="spellStart"/>
        <w:r w:rsidR="00637223" w:rsidRPr="00637223">
          <w:rPr>
            <w:rStyle w:val="Hyperlink"/>
            <w:sz w:val="22"/>
            <w:szCs w:val="22"/>
          </w:rPr>
          <w:t>MirabelPictures</w:t>
        </w:r>
        <w:proofErr w:type="spellEnd"/>
      </w:hyperlink>
    </w:p>
    <w:p w14:paraId="6424D79B" w14:textId="77777777" w:rsidR="00280FA7" w:rsidRDefault="00280FA7" w:rsidP="00280FA7">
      <w:pPr>
        <w:pStyle w:val="NormalIndent"/>
        <w:spacing w:line="240" w:lineRule="auto"/>
        <w:ind w:firstLine="0"/>
        <w:rPr>
          <w:rStyle w:val="VisitedInternetLink"/>
          <w:b/>
          <w:bCs/>
          <w:sz w:val="22"/>
          <w:szCs w:val="22"/>
        </w:rPr>
      </w:pPr>
    </w:p>
    <w:p w14:paraId="0E9D6286" w14:textId="20DCE25B" w:rsidR="00637223" w:rsidRPr="004559D7" w:rsidRDefault="00637223" w:rsidP="004559D7">
      <w:pPr>
        <w:spacing w:line="240" w:lineRule="auto"/>
        <w:rPr>
          <w:rStyle w:val="VisitedInternetLink"/>
          <w:color w:val="auto"/>
          <w:szCs w:val="21"/>
          <w:u w:val="none"/>
        </w:rPr>
      </w:pPr>
      <w:r w:rsidRPr="0073311D">
        <w:rPr>
          <w:bCs/>
          <w:szCs w:val="21"/>
        </w:rPr>
        <w:t>Anna Fitch</w:t>
      </w:r>
      <w:r w:rsidRPr="0073311D">
        <w:rPr>
          <w:szCs w:val="21"/>
        </w:rPr>
        <w:t> is</w:t>
      </w:r>
      <w:r w:rsidRPr="00637223">
        <w:rPr>
          <w:szCs w:val="21"/>
        </w:rPr>
        <w:t xml:space="preserve"> an Emmy </w:t>
      </w:r>
      <w:r w:rsidR="0041592E">
        <w:rPr>
          <w:szCs w:val="21"/>
        </w:rPr>
        <w:t>A</w:t>
      </w:r>
      <w:r w:rsidRPr="00637223">
        <w:rPr>
          <w:szCs w:val="21"/>
        </w:rPr>
        <w:t xml:space="preserve">ward-winning </w:t>
      </w:r>
      <w:r w:rsidR="0073311D">
        <w:rPr>
          <w:szCs w:val="21"/>
        </w:rPr>
        <w:t>d</w:t>
      </w:r>
      <w:r w:rsidRPr="00637223">
        <w:rPr>
          <w:szCs w:val="21"/>
        </w:rPr>
        <w:t>irector who works in independent documentary, broadcast television and fiction film. In 2012</w:t>
      </w:r>
      <w:r w:rsidR="0073311D">
        <w:rPr>
          <w:szCs w:val="21"/>
        </w:rPr>
        <w:t>,</w:t>
      </w:r>
      <w:r w:rsidRPr="00637223">
        <w:rPr>
          <w:szCs w:val="21"/>
        </w:rPr>
        <w:t xml:space="preserve"> Fitch co-founded Mirabel Pictures</w:t>
      </w:r>
      <w:r w:rsidR="0073311D">
        <w:rPr>
          <w:szCs w:val="21"/>
        </w:rPr>
        <w:t>,</w:t>
      </w:r>
      <w:r w:rsidRPr="00637223">
        <w:rPr>
          <w:szCs w:val="21"/>
        </w:rPr>
        <w:t xml:space="preserve"> a non-profit </w:t>
      </w:r>
      <w:r w:rsidR="0073311D">
        <w:rPr>
          <w:szCs w:val="21"/>
        </w:rPr>
        <w:t>that aims</w:t>
      </w:r>
      <w:r w:rsidRPr="00637223">
        <w:rPr>
          <w:szCs w:val="21"/>
        </w:rPr>
        <w:t xml:space="preserve"> to </w:t>
      </w:r>
      <w:r w:rsidR="0073311D">
        <w:rPr>
          <w:szCs w:val="21"/>
        </w:rPr>
        <w:t>improve lives</w:t>
      </w:r>
      <w:r w:rsidRPr="00637223">
        <w:rPr>
          <w:szCs w:val="21"/>
        </w:rPr>
        <w:t xml:space="preserve"> and protect the environment through media arts and community engagement.  Her work has been supported by the Sundance Institute, the National Endowment for the Arts, the National Endowment for the Humanities, the MacArthur Foundation, SFFILM, Center for Cultural Innovation, The Headlands Center for the Arts, The Creative Work Fund and </w:t>
      </w:r>
      <w:r w:rsidRPr="00637223">
        <w:rPr>
          <w:szCs w:val="21"/>
        </w:rPr>
        <w:lastRenderedPageBreak/>
        <w:t>the Tribeca Film Institute, among others. Her most recent feature documentary</w:t>
      </w:r>
      <w:r w:rsidR="0041592E">
        <w:rPr>
          <w:szCs w:val="21"/>
        </w:rPr>
        <w:t>,</w:t>
      </w:r>
      <w:r w:rsidRPr="00637223">
        <w:rPr>
          <w:szCs w:val="21"/>
        </w:rPr>
        <w:t> </w:t>
      </w:r>
      <w:r w:rsidRPr="00637223">
        <w:rPr>
          <w:i/>
          <w:iCs/>
          <w:szCs w:val="21"/>
        </w:rPr>
        <w:t>Survivors</w:t>
      </w:r>
      <w:r w:rsidR="0041592E">
        <w:rPr>
          <w:iCs/>
          <w:szCs w:val="21"/>
        </w:rPr>
        <w:t>,</w:t>
      </w:r>
      <w:r w:rsidRPr="00637223">
        <w:rPr>
          <w:szCs w:val="21"/>
        </w:rPr>
        <w:t> aired on PBS' award-winning series POV (2018), was broadcast on Al Jazeera worldwide (2019) and was nominated for a Peabody Award. She co-directed the feature documentary </w:t>
      </w:r>
      <w:r w:rsidR="0073311D">
        <w:rPr>
          <w:i/>
          <w:iCs/>
          <w:szCs w:val="21"/>
        </w:rPr>
        <w:t>T</w:t>
      </w:r>
      <w:r w:rsidRPr="00637223">
        <w:rPr>
          <w:i/>
          <w:iCs/>
          <w:szCs w:val="21"/>
        </w:rPr>
        <w:t>he Genius of Marian</w:t>
      </w:r>
      <w:r w:rsidRPr="00637223">
        <w:rPr>
          <w:szCs w:val="21"/>
        </w:rPr>
        <w:t xml:space="preserve">, which premiered at the Tribeca Film Festival, won the Grand Jury Award at Camden and aired on POV (2013). Awards and nominations also include: Emmy Award for Best Documentary Directing and </w:t>
      </w:r>
      <w:proofErr w:type="spellStart"/>
      <w:r w:rsidRPr="00637223">
        <w:rPr>
          <w:szCs w:val="21"/>
        </w:rPr>
        <w:t>Wildscreen</w:t>
      </w:r>
      <w:proofErr w:type="spellEnd"/>
      <w:r w:rsidRPr="00637223">
        <w:rPr>
          <w:szCs w:val="21"/>
        </w:rPr>
        <w:t xml:space="preserve"> Delegates Choice</w:t>
      </w:r>
      <w:r w:rsidRPr="00637223">
        <w:rPr>
          <w:i/>
          <w:iCs/>
          <w:szCs w:val="21"/>
        </w:rPr>
        <w:t> </w:t>
      </w:r>
      <w:r w:rsidRPr="00637223">
        <w:rPr>
          <w:szCs w:val="21"/>
        </w:rPr>
        <w:t>Award for </w:t>
      </w:r>
      <w:proofErr w:type="spellStart"/>
      <w:r w:rsidRPr="00637223">
        <w:rPr>
          <w:i/>
          <w:iCs/>
          <w:szCs w:val="21"/>
        </w:rPr>
        <w:t>BugWorld</w:t>
      </w:r>
      <w:proofErr w:type="spellEnd"/>
      <w:r w:rsidRPr="00637223">
        <w:rPr>
          <w:i/>
          <w:iCs/>
          <w:szCs w:val="21"/>
        </w:rPr>
        <w:t>: War of Two Worlds</w:t>
      </w:r>
      <w:r w:rsidR="007914DE">
        <w:rPr>
          <w:szCs w:val="21"/>
        </w:rPr>
        <w:t xml:space="preserve"> and the </w:t>
      </w:r>
      <w:r w:rsidRPr="00637223">
        <w:rPr>
          <w:szCs w:val="21"/>
        </w:rPr>
        <w:t xml:space="preserve">CINE Special Jury </w:t>
      </w:r>
      <w:r w:rsidR="0041592E">
        <w:rPr>
          <w:szCs w:val="21"/>
        </w:rPr>
        <w:t>A</w:t>
      </w:r>
      <w:r w:rsidRPr="00637223">
        <w:rPr>
          <w:szCs w:val="21"/>
        </w:rPr>
        <w:t>ward for </w:t>
      </w:r>
      <w:r w:rsidRPr="00637223">
        <w:rPr>
          <w:i/>
          <w:iCs/>
          <w:szCs w:val="21"/>
        </w:rPr>
        <w:t>Bug Attack</w:t>
      </w:r>
      <w:r w:rsidRPr="00637223">
        <w:rPr>
          <w:szCs w:val="21"/>
        </w:rPr>
        <w:t>. Her narrative short, </w:t>
      </w:r>
      <w:r w:rsidRPr="00637223">
        <w:rPr>
          <w:i/>
          <w:iCs/>
          <w:szCs w:val="21"/>
        </w:rPr>
        <w:t>The Burning Wigs of Sedition</w:t>
      </w:r>
      <w:r w:rsidRPr="00637223">
        <w:rPr>
          <w:szCs w:val="21"/>
        </w:rPr>
        <w:t xml:space="preserve">, won the Audience Award at SF </w:t>
      </w:r>
      <w:proofErr w:type="spellStart"/>
      <w:r w:rsidRPr="00637223">
        <w:rPr>
          <w:szCs w:val="21"/>
        </w:rPr>
        <w:t>IndieFest</w:t>
      </w:r>
      <w:proofErr w:type="spellEnd"/>
      <w:r w:rsidRPr="00637223">
        <w:rPr>
          <w:szCs w:val="21"/>
        </w:rPr>
        <w:t>, Best of Festival prize at the Black Maria Film Festival and was selected for a special screening at the National Gallery of Art in Washington</w:t>
      </w:r>
      <w:r w:rsidR="0041592E">
        <w:rPr>
          <w:szCs w:val="21"/>
        </w:rPr>
        <w:t>,</w:t>
      </w:r>
      <w:r w:rsidRPr="00637223">
        <w:rPr>
          <w:szCs w:val="21"/>
        </w:rPr>
        <w:t xml:space="preserve"> DC.</w:t>
      </w:r>
    </w:p>
    <w:p w14:paraId="4F48E394" w14:textId="77777777" w:rsidR="00280FA7" w:rsidRDefault="00280FA7" w:rsidP="00280FA7">
      <w:pPr>
        <w:spacing w:line="240" w:lineRule="auto"/>
        <w:rPr>
          <w:szCs w:val="21"/>
        </w:rPr>
      </w:pPr>
    </w:p>
    <w:p w14:paraId="1A50A899" w14:textId="40B9C83C" w:rsidR="00280FA7" w:rsidRDefault="001E6A24" w:rsidP="00280FA7">
      <w:pPr>
        <w:spacing w:line="240" w:lineRule="auto"/>
        <w:rPr>
          <w:b/>
          <w:sz w:val="24"/>
          <w:szCs w:val="24"/>
        </w:rPr>
      </w:pPr>
      <w:r>
        <w:rPr>
          <w:b/>
          <w:sz w:val="24"/>
          <w:szCs w:val="24"/>
        </w:rPr>
        <w:t>David Scheel</w:t>
      </w:r>
    </w:p>
    <w:p w14:paraId="29183E52" w14:textId="083B9010" w:rsidR="00280FA7" w:rsidRDefault="001E6A24" w:rsidP="00280FA7">
      <w:pPr>
        <w:pStyle w:val="NormalIndent"/>
        <w:spacing w:line="240" w:lineRule="auto"/>
        <w:ind w:firstLine="0"/>
        <w:rPr>
          <w:sz w:val="22"/>
          <w:szCs w:val="22"/>
        </w:rPr>
      </w:pPr>
      <w:r>
        <w:rPr>
          <w:sz w:val="22"/>
          <w:szCs w:val="22"/>
        </w:rPr>
        <w:t>P</w:t>
      </w:r>
      <w:r w:rsidRPr="001E6A24">
        <w:rPr>
          <w:sz w:val="22"/>
          <w:szCs w:val="22"/>
        </w:rPr>
        <w:t>rofessor at Alaska Pacific University</w:t>
      </w:r>
      <w:r>
        <w:rPr>
          <w:sz w:val="22"/>
          <w:szCs w:val="22"/>
        </w:rPr>
        <w:t xml:space="preserve">, </w:t>
      </w:r>
      <w:r w:rsidR="00961ED7">
        <w:rPr>
          <w:sz w:val="22"/>
          <w:szCs w:val="22"/>
        </w:rPr>
        <w:t>octopus expert</w:t>
      </w:r>
    </w:p>
    <w:p w14:paraId="1E73DB97" w14:textId="77777777" w:rsidR="001E6A24" w:rsidRDefault="001E6A24" w:rsidP="00280FA7">
      <w:pPr>
        <w:pStyle w:val="NormalIndent"/>
        <w:spacing w:line="240" w:lineRule="auto"/>
        <w:ind w:firstLine="0"/>
      </w:pPr>
    </w:p>
    <w:p w14:paraId="1DBA2692" w14:textId="332B96B8" w:rsidR="00280FA7" w:rsidRDefault="001E6A24">
      <w:pPr>
        <w:spacing w:line="240" w:lineRule="auto"/>
      </w:pPr>
      <w:r w:rsidRPr="001E6A24">
        <w:rPr>
          <w:szCs w:val="21"/>
        </w:rPr>
        <w:t>David</w:t>
      </w:r>
      <w:r w:rsidR="00961604">
        <w:rPr>
          <w:szCs w:val="21"/>
        </w:rPr>
        <w:t xml:space="preserve"> Scheel</w:t>
      </w:r>
      <w:r w:rsidRPr="001E6A24">
        <w:rPr>
          <w:szCs w:val="21"/>
        </w:rPr>
        <w:t xml:space="preserve"> is a field-oriented ecologist with experience in remote and wilderness settings in Africa and Alaska. He has been working with marine predators since 1993</w:t>
      </w:r>
      <w:r w:rsidR="00961604">
        <w:rPr>
          <w:szCs w:val="21"/>
        </w:rPr>
        <w:t>, and since 1995 has been focu</w:t>
      </w:r>
      <w:r w:rsidRPr="001E6A24">
        <w:rPr>
          <w:szCs w:val="21"/>
        </w:rPr>
        <w:t>sed on the biology of the Giant Pacific Octopus</w:t>
      </w:r>
      <w:r w:rsidR="0041592E">
        <w:rPr>
          <w:szCs w:val="21"/>
        </w:rPr>
        <w:t>,</w:t>
      </w:r>
      <w:r w:rsidRPr="001E6A24">
        <w:rPr>
          <w:szCs w:val="21"/>
        </w:rPr>
        <w:t xml:space="preserve"> and recently discovered a new species of octopus in Alaskan waters. He joined Alaska Pacific University in 2000 and teaches courses in marine biology, aquarium husbandry and animal behavior.</w:t>
      </w:r>
    </w:p>
    <w:p w14:paraId="5FA62955" w14:textId="77777777" w:rsidR="009B3575" w:rsidRDefault="009B3575" w:rsidP="00280FA7">
      <w:pPr>
        <w:spacing w:line="240" w:lineRule="auto"/>
        <w:rPr>
          <w:b/>
          <w:sz w:val="24"/>
          <w:szCs w:val="24"/>
        </w:rPr>
      </w:pPr>
    </w:p>
    <w:p w14:paraId="2513FAA8" w14:textId="27AA2903" w:rsidR="001E6A24" w:rsidRDefault="001E6A24" w:rsidP="001E6A24">
      <w:pPr>
        <w:spacing w:line="240" w:lineRule="auto"/>
        <w:rPr>
          <w:b/>
          <w:sz w:val="24"/>
          <w:szCs w:val="24"/>
        </w:rPr>
      </w:pPr>
      <w:r>
        <w:rPr>
          <w:b/>
          <w:sz w:val="24"/>
          <w:szCs w:val="24"/>
        </w:rPr>
        <w:t>Laurel Scheel</w:t>
      </w:r>
    </w:p>
    <w:p w14:paraId="3EA3983C" w14:textId="6C4B28F5" w:rsidR="001E6A24" w:rsidRDefault="00A87D85">
      <w:pPr>
        <w:spacing w:line="240" w:lineRule="auto"/>
      </w:pPr>
      <w:r>
        <w:t>Daughter of David Scheel, budding octopus expert</w:t>
      </w:r>
    </w:p>
    <w:p w14:paraId="3F1F5B2D" w14:textId="77777777" w:rsidR="00A87D85" w:rsidRDefault="00A87D85">
      <w:pPr>
        <w:spacing w:line="240" w:lineRule="auto"/>
      </w:pPr>
    </w:p>
    <w:p w14:paraId="3A56D70B" w14:textId="21B66E57" w:rsidR="00961604" w:rsidRDefault="00961604">
      <w:pPr>
        <w:spacing w:line="240" w:lineRule="auto"/>
      </w:pPr>
      <w:r w:rsidRPr="00961604">
        <w:t>Laurel Scheel grew up in Anchorage, Alaska. The child of biologists, Laurel has accompanied her father on over a dozen research expeditions in Prince William Sound, Alaska and around the world. She enjoys working with animals and has a pet rabbit</w:t>
      </w:r>
      <w:r w:rsidR="0041592E">
        <w:t>,</w:t>
      </w:r>
      <w:r w:rsidRPr="00961604">
        <w:t xml:space="preserve"> Watson</w:t>
      </w:r>
      <w:r w:rsidR="0041592E">
        <w:t>,</w:t>
      </w:r>
      <w:r w:rsidRPr="00961604">
        <w:t xml:space="preserve"> and three pet birds. Her first after-school job was as Life Support Operator for an aquarium film. Laurel enjoys working with her hands</w:t>
      </w:r>
      <w:r w:rsidR="003E72EE">
        <w:t>,</w:t>
      </w:r>
      <w:r w:rsidRPr="00961604">
        <w:t xml:space="preserve"> sculpting and building. She is interested in music, </w:t>
      </w:r>
      <w:bookmarkStart w:id="0" w:name="_GoBack"/>
      <w:bookmarkEnd w:id="0"/>
      <w:r w:rsidRPr="00961604">
        <w:t>visual arts and engineering.</w:t>
      </w:r>
    </w:p>
    <w:sectPr w:rsidR="00961604" w:rsidSect="006E7C81">
      <w:headerReference w:type="first" r:id="rId17"/>
      <w:footerReference w:type="first" r:id="rId18"/>
      <w:pgSz w:w="12240" w:h="15840"/>
      <w:pgMar w:top="1008" w:right="907" w:bottom="1008" w:left="2347" w:header="1050" w:footer="0" w:gutter="0"/>
      <w:cols w:space="720"/>
      <w:formProt w:val="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E7D9C" w14:textId="77777777" w:rsidR="00E228D3" w:rsidRDefault="00E228D3">
      <w:pPr>
        <w:spacing w:line="240" w:lineRule="auto"/>
      </w:pPr>
      <w:r>
        <w:separator/>
      </w:r>
    </w:p>
  </w:endnote>
  <w:endnote w:type="continuationSeparator" w:id="0">
    <w:p w14:paraId="02E785F1" w14:textId="77777777" w:rsidR="00E228D3" w:rsidRDefault="00E22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6D661" w14:textId="77777777" w:rsidR="005211D0" w:rsidRDefault="005211D0">
    <w:pPr>
      <w:pStyle w:val="Footer"/>
      <w:rPr>
        <w:sz w:val="24"/>
      </w:rPr>
    </w:pPr>
  </w:p>
  <w:p w14:paraId="5C3B0713" w14:textId="77777777" w:rsidR="005211D0" w:rsidRDefault="005211D0">
    <w:pPr>
      <w:pStyle w:val="Footer"/>
      <w:rPr>
        <w:sz w:val="24"/>
      </w:rPr>
    </w:pPr>
  </w:p>
  <w:p w14:paraId="5F8B5AD0" w14:textId="77777777" w:rsidR="005211D0" w:rsidRDefault="005211D0">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FE893" w14:textId="77777777" w:rsidR="00E228D3" w:rsidRDefault="00E228D3">
      <w:pPr>
        <w:spacing w:line="240" w:lineRule="auto"/>
      </w:pPr>
      <w:r>
        <w:separator/>
      </w:r>
    </w:p>
  </w:footnote>
  <w:footnote w:type="continuationSeparator" w:id="0">
    <w:p w14:paraId="28367E9C" w14:textId="77777777" w:rsidR="00E228D3" w:rsidRDefault="00E228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DA6D" w14:textId="77777777" w:rsidR="005211D0" w:rsidRDefault="00E54377">
    <w:pPr>
      <w:pStyle w:val="Header"/>
    </w:pPr>
    <w:r>
      <w:rPr>
        <w:noProof/>
      </w:rPr>
      <mc:AlternateContent>
        <mc:Choice Requires="wps">
          <w:drawing>
            <wp:anchor distT="0" distB="0" distL="114300" distR="114300" simplePos="0" relativeHeight="4" behindDoc="1" locked="0" layoutInCell="1" allowOverlap="1" wp14:anchorId="47656EFC" wp14:editId="195FA25B">
              <wp:simplePos x="0" y="0"/>
              <wp:positionH relativeFrom="page">
                <wp:posOffset>1423035</wp:posOffset>
              </wp:positionH>
              <wp:positionV relativeFrom="page">
                <wp:posOffset>345440</wp:posOffset>
              </wp:positionV>
              <wp:extent cx="5724525" cy="294259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000" cy="2941920"/>
                      </a:xfrm>
                      <a:prstGeom prst="rect">
                        <a:avLst/>
                      </a:prstGeom>
                      <a:noFill/>
                      <a:ln>
                        <a:noFill/>
                      </a:ln>
                    </wps:spPr>
                    <wps:style>
                      <a:lnRef idx="0">
                        <a:scrgbClr r="0" g="0" b="0"/>
                      </a:lnRef>
                      <a:fillRef idx="0">
                        <a:scrgbClr r="0" g="0" b="0"/>
                      </a:fillRef>
                      <a:effectRef idx="0">
                        <a:scrgbClr r="0" g="0" b="0"/>
                      </a:effectRef>
                      <a:fontRef idx="minor"/>
                    </wps:style>
                    <wps:txbx>
                      <w:txbxContent>
                        <w:p w14:paraId="5AD1060F" w14:textId="77777777" w:rsidR="005211D0" w:rsidRDefault="005211D0">
                          <w:pPr>
                            <w:pStyle w:val="FrameContents"/>
                          </w:pPr>
                        </w:p>
                      </w:txbxContent>
                    </wps:txbx>
                    <wps:bodyPr lIns="0" tIns="0" rIns="0" bIns="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656EFC" id="Text Box 12" o:spid="_x0000_s1026" style="position:absolute;margin-left:112.05pt;margin-top:27.2pt;width:450.75pt;height:231.7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" filled="f" stroked="f">
              <v:textbox inset="0,0,0,0">
                <w:txbxContent>
                  <w:p w14:paraId="5AD1060F" w14:textId="77777777" w:rsidR="005211D0" w:rsidRDefault="005211D0">
                    <w:pPr>
                      <w:pStyle w:val="FrameContents"/>
                    </w:pPr>
                  </w:p>
                </w:txbxContent>
              </v:textbox>
              <w10:wrap type="square" anchorx="page" anchory="page"/>
            </v:rect>
          </w:pict>
        </mc:Fallback>
      </mc:AlternateContent>
    </w:r>
    <w:r>
      <w:rPr>
        <w:noProof/>
      </w:rPr>
      <w:drawing>
        <wp:anchor distT="0" distB="6350" distL="114300" distR="114300" simplePos="0" relativeHeight="3" behindDoc="1" locked="0" layoutInCell="1" allowOverlap="1" wp14:anchorId="04E43CD4" wp14:editId="42FE343B">
          <wp:simplePos x="0" y="0"/>
          <wp:positionH relativeFrom="column">
            <wp:posOffset>-1517650</wp:posOffset>
          </wp:positionH>
          <wp:positionV relativeFrom="paragraph">
            <wp:posOffset>-226060</wp:posOffset>
          </wp:positionV>
          <wp:extent cx="7772400" cy="288925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D0"/>
    <w:rsid w:val="00072237"/>
    <w:rsid w:val="00081989"/>
    <w:rsid w:val="00086633"/>
    <w:rsid w:val="00091971"/>
    <w:rsid w:val="00195FB3"/>
    <w:rsid w:val="001A185B"/>
    <w:rsid w:val="001E6A24"/>
    <w:rsid w:val="001F5B00"/>
    <w:rsid w:val="00280533"/>
    <w:rsid w:val="00280FA7"/>
    <w:rsid w:val="002828E9"/>
    <w:rsid w:val="00283039"/>
    <w:rsid w:val="002D4B81"/>
    <w:rsid w:val="002F5A36"/>
    <w:rsid w:val="003E72EE"/>
    <w:rsid w:val="003F1CA0"/>
    <w:rsid w:val="0041592E"/>
    <w:rsid w:val="004526BD"/>
    <w:rsid w:val="004559D7"/>
    <w:rsid w:val="0048242A"/>
    <w:rsid w:val="004A3362"/>
    <w:rsid w:val="005147FE"/>
    <w:rsid w:val="005211D0"/>
    <w:rsid w:val="005922E2"/>
    <w:rsid w:val="005A0AAE"/>
    <w:rsid w:val="005C6329"/>
    <w:rsid w:val="00637223"/>
    <w:rsid w:val="00684EFC"/>
    <w:rsid w:val="006E7C81"/>
    <w:rsid w:val="0073311D"/>
    <w:rsid w:val="00780054"/>
    <w:rsid w:val="007914DE"/>
    <w:rsid w:val="00795670"/>
    <w:rsid w:val="007D0FD8"/>
    <w:rsid w:val="0082598B"/>
    <w:rsid w:val="00937E3A"/>
    <w:rsid w:val="00941C59"/>
    <w:rsid w:val="00961604"/>
    <w:rsid w:val="00961ED7"/>
    <w:rsid w:val="009934FD"/>
    <w:rsid w:val="009A5A12"/>
    <w:rsid w:val="009B3575"/>
    <w:rsid w:val="00A6058E"/>
    <w:rsid w:val="00A766A5"/>
    <w:rsid w:val="00A87D85"/>
    <w:rsid w:val="00AD0C61"/>
    <w:rsid w:val="00B53821"/>
    <w:rsid w:val="00C65AD6"/>
    <w:rsid w:val="00D2351F"/>
    <w:rsid w:val="00E228D3"/>
    <w:rsid w:val="00E46528"/>
    <w:rsid w:val="00E54377"/>
    <w:rsid w:val="00EE38E8"/>
    <w:rsid w:val="00F320F3"/>
    <w:rsid w:val="00F40C63"/>
    <w:rsid w:val="00F83C9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5196E"/>
  <w15:docId w15:val="{67A86060-EA95-4F1C-B6C9-CB2594FE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B"/>
    <w:pPr>
      <w:spacing w:line="321"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apple-converted-space">
    <w:name w:val="apple-converted-space"/>
    <w:basedOn w:val="DefaultParagraphFont"/>
    <w:qFormat/>
    <w:rsid w:val="006651BA"/>
  </w:style>
  <w:style w:type="character" w:styleId="Strong">
    <w:name w:val="Strong"/>
    <w:basedOn w:val="DefaultParagraphFont"/>
    <w:uiPriority w:val="22"/>
    <w:qFormat/>
    <w:rsid w:val="006651BA"/>
    <w:rPr>
      <w:b/>
      <w:bCs/>
    </w:rPr>
  </w:style>
  <w:style w:type="character" w:styleId="Emphasis">
    <w:name w:val="Emphasis"/>
    <w:basedOn w:val="DefaultParagraphFont"/>
    <w:uiPriority w:val="20"/>
    <w:qFormat/>
    <w:rsid w:val="006651BA"/>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customStyle="1" w:styleId="FrameContents">
    <w:name w:val="Frame Contents"/>
    <w:basedOn w:val="Normal"/>
    <w:qFormat/>
  </w:style>
  <w:style w:type="character" w:styleId="Hyperlink">
    <w:name w:val="Hyperlink"/>
    <w:basedOn w:val="DefaultParagraphFont"/>
    <w:unhideWhenUsed/>
    <w:rsid w:val="003F1CA0"/>
    <w:rPr>
      <w:color w:val="0000FF" w:themeColor="hyperlink"/>
      <w:u w:val="single"/>
    </w:rPr>
  </w:style>
  <w:style w:type="paragraph" w:customStyle="1" w:styleId="font8">
    <w:name w:val="font_8"/>
    <w:basedOn w:val="Normal"/>
    <w:rsid w:val="00280FA7"/>
    <w:pPr>
      <w:spacing w:before="100" w:beforeAutospacing="1" w:after="100" w:afterAutospacing="1" w:line="240" w:lineRule="auto"/>
    </w:pPr>
    <w:rPr>
      <w:rFonts w:ascii="Times New Roman" w:eastAsiaTheme="minorEastAsia" w:hAnsi="Times New Roman"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29772">
      <w:bodyDiv w:val="1"/>
      <w:marLeft w:val="0"/>
      <w:marRight w:val="0"/>
      <w:marTop w:val="0"/>
      <w:marBottom w:val="0"/>
      <w:divBdr>
        <w:top w:val="none" w:sz="0" w:space="0" w:color="auto"/>
        <w:left w:val="none" w:sz="0" w:space="0" w:color="auto"/>
        <w:bottom w:val="none" w:sz="0" w:space="0" w:color="auto"/>
        <w:right w:val="none" w:sz="0" w:space="0" w:color="auto"/>
      </w:divBdr>
    </w:div>
    <w:div w:id="282930951">
      <w:bodyDiv w:val="1"/>
      <w:marLeft w:val="0"/>
      <w:marRight w:val="0"/>
      <w:marTop w:val="0"/>
      <w:marBottom w:val="0"/>
      <w:divBdr>
        <w:top w:val="none" w:sz="0" w:space="0" w:color="auto"/>
        <w:left w:val="none" w:sz="0" w:space="0" w:color="auto"/>
        <w:bottom w:val="none" w:sz="0" w:space="0" w:color="auto"/>
        <w:right w:val="none" w:sz="0" w:space="0" w:color="auto"/>
      </w:divBdr>
    </w:div>
    <w:div w:id="338654174">
      <w:bodyDiv w:val="1"/>
      <w:marLeft w:val="0"/>
      <w:marRight w:val="0"/>
      <w:marTop w:val="0"/>
      <w:marBottom w:val="0"/>
      <w:divBdr>
        <w:top w:val="none" w:sz="0" w:space="0" w:color="auto"/>
        <w:left w:val="none" w:sz="0" w:space="0" w:color="auto"/>
        <w:bottom w:val="none" w:sz="0" w:space="0" w:color="auto"/>
        <w:right w:val="none" w:sz="0" w:space="0" w:color="auto"/>
      </w:divBdr>
    </w:div>
    <w:div w:id="774640667">
      <w:bodyDiv w:val="1"/>
      <w:marLeft w:val="0"/>
      <w:marRight w:val="0"/>
      <w:marTop w:val="0"/>
      <w:marBottom w:val="0"/>
      <w:divBdr>
        <w:top w:val="none" w:sz="0" w:space="0" w:color="auto"/>
        <w:left w:val="none" w:sz="0" w:space="0" w:color="auto"/>
        <w:bottom w:val="none" w:sz="0" w:space="0" w:color="auto"/>
        <w:right w:val="none" w:sz="0" w:space="0" w:color="auto"/>
      </w:divBdr>
    </w:div>
    <w:div w:id="899824176">
      <w:bodyDiv w:val="1"/>
      <w:marLeft w:val="0"/>
      <w:marRight w:val="0"/>
      <w:marTop w:val="0"/>
      <w:marBottom w:val="0"/>
      <w:divBdr>
        <w:top w:val="none" w:sz="0" w:space="0" w:color="auto"/>
        <w:left w:val="none" w:sz="0" w:space="0" w:color="auto"/>
        <w:bottom w:val="none" w:sz="0" w:space="0" w:color="auto"/>
        <w:right w:val="none" w:sz="0" w:space="0" w:color="auto"/>
      </w:divBdr>
    </w:div>
    <w:div w:id="1714110585">
      <w:bodyDiv w:val="1"/>
      <w:marLeft w:val="0"/>
      <w:marRight w:val="0"/>
      <w:marTop w:val="0"/>
      <w:marBottom w:val="0"/>
      <w:divBdr>
        <w:top w:val="none" w:sz="0" w:space="0" w:color="auto"/>
        <w:left w:val="none" w:sz="0" w:space="0" w:color="auto"/>
        <w:bottom w:val="none" w:sz="0" w:space="0" w:color="auto"/>
        <w:right w:val="none" w:sz="0" w:space="0" w:color="auto"/>
      </w:divBdr>
    </w:div>
    <w:div w:id="208826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www.instagram.com/pbsnatur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atkampc@wnet.org" TargetMode="External"/><Relationship Id="rId12" Type="http://schemas.openxmlformats.org/officeDocument/2006/relationships/hyperlink" Target="https://twitter.com/PBSNatu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MirabelPict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5" Type="http://schemas.openxmlformats.org/officeDocument/2006/relationships/footnotes" Target="footnotes.xml"/><Relationship Id="rId15" Type="http://schemas.openxmlformats.org/officeDocument/2006/relationships/hyperlink" Target="https://twitter.com/kaufman_fred" TargetMode="External"/><Relationship Id="rId10" Type="http://schemas.openxmlformats.org/officeDocument/2006/relationships/hyperlink" Target="http://pbs.org/natu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s://www.youtube.com/nature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62EC-E928-47ED-AD44-BB3909BF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Saatkamp, Chelsey</cp:lastModifiedBy>
  <cp:revision>2</cp:revision>
  <cp:lastPrinted>2017-04-14T21:50:00Z</cp:lastPrinted>
  <dcterms:created xsi:type="dcterms:W3CDTF">2019-07-11T21:29:00Z</dcterms:created>
  <dcterms:modified xsi:type="dcterms:W3CDTF">2019-07-11T21:29:00Z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