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6A710" w14:textId="77777777" w:rsidR="00DC3188" w:rsidRPr="00E5393F" w:rsidRDefault="00DC3188" w:rsidP="00DC3188">
      <w:pPr>
        <w:widowControl w:val="0"/>
        <w:autoSpaceDE w:val="0"/>
        <w:autoSpaceDN w:val="0"/>
        <w:adjustRightInd w:val="0"/>
        <w:jc w:val="center"/>
        <w:rPr>
          <w:rFonts w:eastAsia="MS Mincho" w:cs="Calibri"/>
          <w:b/>
          <w:bCs/>
          <w:szCs w:val="20"/>
        </w:rPr>
      </w:pPr>
      <w:r w:rsidRPr="00A32AD9">
        <w:rPr>
          <w:rFonts w:eastAsia="MS Mincho" w:cs="Calibri"/>
          <w:b/>
          <w:bCs/>
          <w:szCs w:val="20"/>
        </w:rPr>
        <w:t>NOVA</w:t>
      </w:r>
      <w:r>
        <w:rPr>
          <w:rFonts w:eastAsia="MS Mincho" w:cs="Calibri"/>
          <w:b/>
          <w:bCs/>
          <w:szCs w:val="20"/>
        </w:rPr>
        <w:t xml:space="preserve"> JOINS VISIONARY PILOTS ON DARING AVIATION ADVENTURE TO BUILD</w:t>
      </w:r>
      <w:r>
        <w:rPr>
          <w:b/>
        </w:rPr>
        <w:t xml:space="preserve"> AND FLY </w:t>
      </w:r>
      <w:r w:rsidRPr="00A32AD9">
        <w:rPr>
          <w:b/>
        </w:rPr>
        <w:t>FIRST SOLAR-POWERED AIRPLANE</w:t>
      </w:r>
      <w:r>
        <w:rPr>
          <w:b/>
        </w:rPr>
        <w:t xml:space="preserve"> </w:t>
      </w:r>
      <w:r w:rsidRPr="00A32AD9">
        <w:rPr>
          <w:b/>
        </w:rPr>
        <w:t xml:space="preserve">AROUND THE WORLD </w:t>
      </w:r>
    </w:p>
    <w:p w14:paraId="05E3CBDC" w14:textId="77777777" w:rsidR="00DC3188" w:rsidRPr="00977033" w:rsidRDefault="00DC3188" w:rsidP="00DC3188">
      <w:pPr>
        <w:widowControl w:val="0"/>
        <w:autoSpaceDE w:val="0"/>
        <w:autoSpaceDN w:val="0"/>
        <w:adjustRightInd w:val="0"/>
        <w:rPr>
          <w:rFonts w:eastAsia="MS Mincho" w:cs="Calibri"/>
          <w:b/>
          <w:bCs/>
          <w:color w:val="FF0000"/>
          <w:szCs w:val="20"/>
        </w:rPr>
      </w:pPr>
    </w:p>
    <w:p w14:paraId="0F106F7F" w14:textId="77777777" w:rsidR="00DC3188" w:rsidRPr="00AB6724" w:rsidRDefault="00DC3188" w:rsidP="00DC3188">
      <w:pPr>
        <w:widowControl w:val="0"/>
        <w:autoSpaceDE w:val="0"/>
        <w:autoSpaceDN w:val="0"/>
        <w:adjustRightInd w:val="0"/>
        <w:jc w:val="center"/>
        <w:outlineLvl w:val="0"/>
        <w:rPr>
          <w:rFonts w:eastAsia="MS Mincho" w:cs="Calibri"/>
          <w:b/>
          <w:bCs/>
          <w:sz w:val="32"/>
          <w:szCs w:val="32"/>
        </w:rPr>
      </w:pPr>
      <w:r w:rsidRPr="00AB6724">
        <w:rPr>
          <w:rFonts w:eastAsia="MS Mincho" w:cs="Calibri"/>
          <w:b/>
          <w:bCs/>
          <w:i/>
          <w:iCs/>
          <w:sz w:val="32"/>
          <w:szCs w:val="32"/>
        </w:rPr>
        <w:t xml:space="preserve">NOVA: </w:t>
      </w:r>
      <w:r>
        <w:rPr>
          <w:rFonts w:eastAsia="MS Mincho" w:cs="Calibri"/>
          <w:b/>
          <w:bCs/>
          <w:i/>
          <w:iCs/>
          <w:sz w:val="32"/>
          <w:szCs w:val="32"/>
        </w:rPr>
        <w:t>THE IMPOSSIBLE FLIGHT</w:t>
      </w:r>
    </w:p>
    <w:p w14:paraId="049213F0" w14:textId="77777777" w:rsidR="00DC3188" w:rsidRPr="00AB6724" w:rsidRDefault="00DC3188" w:rsidP="00DC3188">
      <w:pPr>
        <w:widowControl w:val="0"/>
        <w:autoSpaceDE w:val="0"/>
        <w:autoSpaceDN w:val="0"/>
        <w:adjustRightInd w:val="0"/>
        <w:jc w:val="center"/>
        <w:rPr>
          <w:rFonts w:eastAsia="MS Mincho" w:cs="Calibri"/>
          <w:b/>
          <w:bCs/>
          <w:szCs w:val="20"/>
        </w:rPr>
      </w:pPr>
    </w:p>
    <w:p w14:paraId="73138586" w14:textId="77777777" w:rsidR="00DC3188" w:rsidRPr="00AB6724" w:rsidRDefault="00DC3188" w:rsidP="00DC3188">
      <w:pPr>
        <w:widowControl w:val="0"/>
        <w:autoSpaceDE w:val="0"/>
        <w:autoSpaceDN w:val="0"/>
        <w:adjustRightInd w:val="0"/>
        <w:jc w:val="center"/>
        <w:outlineLvl w:val="0"/>
        <w:rPr>
          <w:rFonts w:cs="Calibri"/>
          <w:b/>
          <w:bCs/>
        </w:rPr>
      </w:pPr>
      <w:r w:rsidRPr="00AB6724">
        <w:rPr>
          <w:rFonts w:cs="Calibri"/>
          <w:b/>
          <w:bCs/>
        </w:rPr>
        <w:t xml:space="preserve"> 2-Hour Special Premieres Wednesday, January 31, 2018 at 9PM/8C on PBS</w:t>
      </w:r>
    </w:p>
    <w:p w14:paraId="4EF64D61" w14:textId="77777777" w:rsidR="00DC3188" w:rsidRPr="00AB6724" w:rsidRDefault="00DC3188" w:rsidP="00DC3188">
      <w:pPr>
        <w:widowControl w:val="0"/>
        <w:autoSpaceDE w:val="0"/>
        <w:autoSpaceDN w:val="0"/>
        <w:adjustRightInd w:val="0"/>
        <w:jc w:val="center"/>
        <w:outlineLvl w:val="0"/>
        <w:rPr>
          <w:rFonts w:cs="Calibri"/>
          <w:b/>
          <w:bCs/>
        </w:rPr>
      </w:pPr>
      <w:r w:rsidRPr="00AB6724">
        <w:rPr>
          <w:rFonts w:cs="Calibri"/>
          <w:b/>
          <w:bCs/>
        </w:rPr>
        <w:t>(check local listings)</w:t>
      </w:r>
    </w:p>
    <w:p w14:paraId="5A036B10" w14:textId="77777777" w:rsidR="00DC3188" w:rsidRPr="00AB6724" w:rsidRDefault="00DC3188" w:rsidP="00DC3188">
      <w:pPr>
        <w:widowControl w:val="0"/>
        <w:autoSpaceDE w:val="0"/>
        <w:autoSpaceDN w:val="0"/>
        <w:adjustRightInd w:val="0"/>
        <w:jc w:val="center"/>
        <w:rPr>
          <w:rFonts w:cs="Calibri"/>
          <w:b/>
          <w:bCs/>
        </w:rPr>
      </w:pPr>
    </w:p>
    <w:p w14:paraId="502F2312" w14:textId="77777777" w:rsidR="00DC3188" w:rsidRPr="00AB6724" w:rsidRDefault="00DC3188" w:rsidP="00DC3188">
      <w:pPr>
        <w:widowControl w:val="0"/>
        <w:autoSpaceDE w:val="0"/>
        <w:autoSpaceDN w:val="0"/>
        <w:adjustRightInd w:val="0"/>
        <w:jc w:val="center"/>
        <w:rPr>
          <w:rFonts w:eastAsia="MS Mincho" w:cs="Cambria"/>
          <w:szCs w:val="20"/>
        </w:rPr>
      </w:pPr>
      <w:r w:rsidRPr="00AB6724">
        <w:rPr>
          <w:rFonts w:eastAsia="MS Mincho" w:cs="Calibri"/>
          <w:szCs w:val="20"/>
        </w:rPr>
        <w:t>www.pbs.org/nova</w:t>
      </w:r>
      <w:r w:rsidRPr="00AB6724">
        <w:rPr>
          <w:rFonts w:eastAsia="MS Mincho" w:cs="Cambria"/>
          <w:szCs w:val="20"/>
        </w:rPr>
        <w:t xml:space="preserve"> </w:t>
      </w:r>
    </w:p>
    <w:p w14:paraId="3B6156B6" w14:textId="77777777" w:rsidR="00DC3188" w:rsidRPr="00AB6724" w:rsidRDefault="004709CA" w:rsidP="00DC3188">
      <w:pPr>
        <w:widowControl w:val="0"/>
        <w:autoSpaceDE w:val="0"/>
        <w:autoSpaceDN w:val="0"/>
        <w:adjustRightInd w:val="0"/>
        <w:jc w:val="center"/>
        <w:rPr>
          <w:rFonts w:eastAsia="MS Mincho" w:cs="Cambria"/>
          <w:szCs w:val="20"/>
        </w:rPr>
      </w:pPr>
      <w:hyperlink r:id="rId4" w:history="1">
        <w:r w:rsidR="00DC3188" w:rsidRPr="00AB6724">
          <w:rPr>
            <w:rFonts w:eastAsia="MS Mincho" w:cs="Calibri"/>
            <w:szCs w:val="20"/>
            <w:u w:val="single" w:color="0000E9"/>
          </w:rPr>
          <w:t>http://www.facebook.com/novaonline</w:t>
        </w:r>
      </w:hyperlink>
      <w:r w:rsidR="00DC3188" w:rsidRPr="00AB6724">
        <w:rPr>
          <w:rFonts w:eastAsia="MS Mincho" w:cs="Cambria"/>
          <w:szCs w:val="20"/>
        </w:rPr>
        <w:t xml:space="preserve"> </w:t>
      </w:r>
    </w:p>
    <w:p w14:paraId="2048508C" w14:textId="77777777" w:rsidR="00DC3188" w:rsidRPr="00AB6724" w:rsidRDefault="00DC3188" w:rsidP="00DC3188">
      <w:pPr>
        <w:widowControl w:val="0"/>
        <w:autoSpaceDE w:val="0"/>
        <w:autoSpaceDN w:val="0"/>
        <w:adjustRightInd w:val="0"/>
        <w:jc w:val="center"/>
        <w:rPr>
          <w:rFonts w:eastAsia="MS Mincho" w:cs="Calibri"/>
          <w:szCs w:val="20"/>
        </w:rPr>
      </w:pPr>
      <w:r w:rsidRPr="00AB6724">
        <w:rPr>
          <w:rFonts w:eastAsia="MS Mincho" w:cs="Calibri"/>
          <w:szCs w:val="20"/>
        </w:rPr>
        <w:t>Twitter: @</w:t>
      </w:r>
      <w:proofErr w:type="spellStart"/>
      <w:r w:rsidRPr="00AB6724">
        <w:rPr>
          <w:rFonts w:eastAsia="MS Mincho" w:cs="Calibri"/>
          <w:szCs w:val="20"/>
        </w:rPr>
        <w:t>novapbs</w:t>
      </w:r>
      <w:proofErr w:type="spellEnd"/>
    </w:p>
    <w:p w14:paraId="1146C8D4" w14:textId="77777777" w:rsidR="00DC3188" w:rsidRPr="00977033" w:rsidRDefault="00DC3188" w:rsidP="00DC3188">
      <w:pPr>
        <w:widowControl w:val="0"/>
        <w:autoSpaceDE w:val="0"/>
        <w:autoSpaceDN w:val="0"/>
        <w:adjustRightInd w:val="0"/>
        <w:rPr>
          <w:rFonts w:eastAsia="MS Mincho"/>
        </w:rPr>
      </w:pPr>
    </w:p>
    <w:p w14:paraId="639328CE" w14:textId="3C64A46B" w:rsidR="00DC3188" w:rsidRPr="007B4756" w:rsidRDefault="00DC3188" w:rsidP="00DC3188">
      <w:pPr>
        <w:rPr>
          <w:rFonts w:eastAsia="MS Mincho"/>
          <w:sz w:val="22"/>
          <w:szCs w:val="22"/>
        </w:rPr>
      </w:pPr>
      <w:r w:rsidRPr="00977033">
        <w:rPr>
          <w:rFonts w:eastAsia="MS Mincho"/>
          <w:b/>
          <w:sz w:val="22"/>
          <w:szCs w:val="22"/>
        </w:rPr>
        <w:t>BOSTON, MA</w:t>
      </w:r>
      <w:r>
        <w:rPr>
          <w:rFonts w:eastAsia="MS Mincho"/>
          <w:b/>
          <w:sz w:val="22"/>
          <w:szCs w:val="22"/>
        </w:rPr>
        <w:t xml:space="preserve"> </w:t>
      </w:r>
      <w:r w:rsidRPr="00977033">
        <w:rPr>
          <w:rFonts w:eastAsia="MS Mincho"/>
          <w:sz w:val="22"/>
          <w:szCs w:val="22"/>
        </w:rPr>
        <w:t>–</w:t>
      </w:r>
      <w:r>
        <w:rPr>
          <w:rFonts w:eastAsia="MS Mincho"/>
          <w:sz w:val="22"/>
          <w:szCs w:val="22"/>
        </w:rPr>
        <w:t xml:space="preserve"> It is one of the greatest aviation undertakings of our time: a 26,000-mile perilous journey to circle the globe in a plane that doesn’t use a single drop of fuel. The launch of the Solar Impulse II in March 2015 is the culmination of a 13-year bold endeavor to push</w:t>
      </w:r>
      <w:r w:rsidRPr="00C518F3">
        <w:rPr>
          <w:rFonts w:eastAsia="MS Mincho"/>
          <w:sz w:val="22"/>
          <w:szCs w:val="22"/>
        </w:rPr>
        <w:t xml:space="preserve"> the bounda</w:t>
      </w:r>
      <w:r>
        <w:rPr>
          <w:rFonts w:eastAsia="MS Mincho"/>
          <w:sz w:val="22"/>
          <w:szCs w:val="22"/>
        </w:rPr>
        <w:t xml:space="preserve">ries of human flight and demonstrate the potential for renewable energy. In the new documentary, </w:t>
      </w:r>
      <w:r>
        <w:rPr>
          <w:rFonts w:eastAsia="MS Mincho" w:cs="Calibri"/>
          <w:b/>
          <w:i/>
          <w:sz w:val="22"/>
          <w:szCs w:val="22"/>
          <w:u w:val="single"/>
        </w:rPr>
        <w:t>THE IMPOSSIBLE FLIGHT</w:t>
      </w:r>
      <w:r w:rsidRPr="007B4D54">
        <w:rPr>
          <w:rFonts w:eastAsia="MS Mincho" w:cs="Calibri"/>
          <w:sz w:val="22"/>
          <w:szCs w:val="22"/>
        </w:rPr>
        <w:t xml:space="preserve">, </w:t>
      </w:r>
      <w:r w:rsidRPr="00C518F3">
        <w:rPr>
          <w:rFonts w:eastAsia="MS Mincho"/>
          <w:sz w:val="22"/>
          <w:szCs w:val="22"/>
        </w:rPr>
        <w:t>NOVA</w:t>
      </w:r>
      <w:r>
        <w:rPr>
          <w:rFonts w:eastAsia="MS Mincho"/>
          <w:sz w:val="22"/>
          <w:szCs w:val="22"/>
        </w:rPr>
        <w:t>, a production of WGBH Boston, embarks on an ambitious quest with two intrepid pilots and</w:t>
      </w:r>
      <w:r w:rsidRPr="006050D9">
        <w:rPr>
          <w:rFonts w:eastAsia="MS Mincho"/>
          <w:color w:val="FF0000"/>
          <w:sz w:val="22"/>
          <w:szCs w:val="22"/>
        </w:rPr>
        <w:t xml:space="preserve"> </w:t>
      </w:r>
      <w:r w:rsidRPr="00DC3188">
        <w:rPr>
          <w:rFonts w:eastAsia="MS Mincho"/>
          <w:color w:val="000000" w:themeColor="text1"/>
          <w:sz w:val="22"/>
          <w:szCs w:val="22"/>
        </w:rPr>
        <w:t xml:space="preserve">a </w:t>
      </w:r>
      <w:r>
        <w:rPr>
          <w:rFonts w:eastAsia="MS Mincho"/>
          <w:sz w:val="22"/>
          <w:szCs w:val="22"/>
        </w:rPr>
        <w:t>team of brilliant engineers</w:t>
      </w:r>
      <w:r w:rsidRPr="00DC3188">
        <w:rPr>
          <w:rFonts w:eastAsia="MS Mincho"/>
          <w:color w:val="000000" w:themeColor="text1"/>
          <w:sz w:val="22"/>
          <w:szCs w:val="22"/>
        </w:rPr>
        <w:t>, meteorologists</w:t>
      </w:r>
      <w:r w:rsidR="0017121E">
        <w:rPr>
          <w:rFonts w:eastAsia="MS Mincho"/>
          <w:color w:val="000000" w:themeColor="text1"/>
          <w:sz w:val="22"/>
          <w:szCs w:val="22"/>
        </w:rPr>
        <w:t>,</w:t>
      </w:r>
      <w:r w:rsidRPr="00DC3188">
        <w:rPr>
          <w:rFonts w:eastAsia="MS Mincho"/>
          <w:color w:val="000000" w:themeColor="text1"/>
          <w:sz w:val="22"/>
          <w:szCs w:val="22"/>
        </w:rPr>
        <w:t xml:space="preserve"> and flight controllers as they design, construct, and fly around the world </w:t>
      </w:r>
      <w:r>
        <w:rPr>
          <w:rFonts w:eastAsia="MS Mincho"/>
          <w:sz w:val="22"/>
          <w:szCs w:val="22"/>
        </w:rPr>
        <w:t>the first zero-fuel, solar-powered airplane.</w:t>
      </w:r>
    </w:p>
    <w:p w14:paraId="1F916518" w14:textId="77777777" w:rsidR="00DC3188" w:rsidRPr="00F82CF1" w:rsidRDefault="00DC3188" w:rsidP="00DC3188">
      <w:pPr>
        <w:rPr>
          <w:rFonts w:ascii="Calibri" w:eastAsia="Times New Roman" w:hAnsi="Calibri"/>
          <w:sz w:val="22"/>
          <w:szCs w:val="22"/>
          <w:shd w:val="clear" w:color="auto" w:fill="FFFFFF"/>
        </w:rPr>
      </w:pPr>
    </w:p>
    <w:p w14:paraId="27DFFFAB" w14:textId="77777777" w:rsidR="00DC3188" w:rsidRPr="00F82CF1" w:rsidRDefault="00DC3188" w:rsidP="00DC3188">
      <w:pPr>
        <w:widowControl w:val="0"/>
        <w:autoSpaceDE w:val="0"/>
        <w:autoSpaceDN w:val="0"/>
        <w:adjustRightInd w:val="0"/>
        <w:rPr>
          <w:rFonts w:cs="Calibri"/>
          <w:b/>
          <w:sz w:val="22"/>
          <w:szCs w:val="22"/>
          <w:u w:val="single"/>
        </w:rPr>
      </w:pPr>
      <w:r w:rsidRPr="00F82CF1">
        <w:rPr>
          <w:rFonts w:eastAsia="MS Mincho" w:cs="Calibri"/>
          <w:b/>
          <w:sz w:val="22"/>
          <w:szCs w:val="22"/>
          <w:u w:val="single"/>
        </w:rPr>
        <w:t>NOVA</w:t>
      </w:r>
      <w:r w:rsidRPr="00912AD3">
        <w:rPr>
          <w:rFonts w:eastAsia="MS Mincho" w:cs="Calibri"/>
          <w:b/>
          <w:sz w:val="22"/>
          <w:szCs w:val="22"/>
          <w:u w:val="single"/>
        </w:rPr>
        <w:t>:</w:t>
      </w:r>
      <w:r>
        <w:rPr>
          <w:rFonts w:eastAsia="MS Mincho" w:cs="Calibri"/>
          <w:b/>
          <w:i/>
          <w:sz w:val="22"/>
          <w:szCs w:val="22"/>
          <w:u w:val="single"/>
        </w:rPr>
        <w:t xml:space="preserve"> THE IMPOSSIBLE FLIGHT</w:t>
      </w:r>
      <w:r w:rsidRPr="00A11823">
        <w:rPr>
          <w:rFonts w:eastAsia="MS Mincho" w:cs="Calibri"/>
          <w:b/>
          <w:sz w:val="22"/>
          <w:szCs w:val="22"/>
          <w:u w:val="single"/>
        </w:rPr>
        <w:t>, a two-hour special,</w:t>
      </w:r>
      <w:r w:rsidRPr="00F82CF1">
        <w:rPr>
          <w:rFonts w:eastAsia="MS Mincho" w:cs="Calibri"/>
          <w:b/>
          <w:sz w:val="22"/>
          <w:szCs w:val="22"/>
          <w:u w:val="single"/>
        </w:rPr>
        <w:t xml:space="preserve"> </w:t>
      </w:r>
      <w:r w:rsidRPr="00F82CF1">
        <w:rPr>
          <w:rFonts w:cs="Calibri"/>
          <w:b/>
          <w:sz w:val="22"/>
          <w:szCs w:val="22"/>
          <w:u w:val="single"/>
        </w:rPr>
        <w:t>premieres Wednesday, January 31, 201</w:t>
      </w:r>
      <w:r>
        <w:rPr>
          <w:rFonts w:cs="Calibri"/>
          <w:b/>
          <w:sz w:val="22"/>
          <w:szCs w:val="22"/>
          <w:u w:val="single"/>
        </w:rPr>
        <w:t>8</w:t>
      </w:r>
      <w:r w:rsidRPr="00F82CF1">
        <w:rPr>
          <w:rFonts w:cs="Calibri"/>
          <w:b/>
          <w:sz w:val="22"/>
          <w:szCs w:val="22"/>
          <w:u w:val="single"/>
        </w:rPr>
        <w:t xml:space="preserve"> at 9PM ET/8C on PBS (check local listings).</w:t>
      </w:r>
    </w:p>
    <w:p w14:paraId="57601491" w14:textId="77777777" w:rsidR="00DC3188" w:rsidRDefault="00DC3188" w:rsidP="00DC3188">
      <w:pPr>
        <w:rPr>
          <w:rFonts w:eastAsia="MS Mincho"/>
          <w:sz w:val="22"/>
          <w:szCs w:val="22"/>
        </w:rPr>
      </w:pPr>
    </w:p>
    <w:p w14:paraId="1C01E987" w14:textId="154CA776" w:rsidR="00DC3188" w:rsidRDefault="00DC3188" w:rsidP="00DC3188">
      <w:pPr>
        <w:widowControl w:val="0"/>
        <w:autoSpaceDE w:val="0"/>
        <w:autoSpaceDN w:val="0"/>
        <w:adjustRightInd w:val="0"/>
        <w:rPr>
          <w:rFonts w:eastAsia="MS Mincho"/>
          <w:b/>
          <w:sz w:val="22"/>
          <w:szCs w:val="22"/>
        </w:rPr>
      </w:pPr>
      <w:r w:rsidRPr="00DC3188">
        <w:rPr>
          <w:rFonts w:eastAsia="MS Mincho"/>
          <w:sz w:val="22"/>
          <w:szCs w:val="22"/>
        </w:rPr>
        <w:t xml:space="preserve">“NOVA puts viewers in the </w:t>
      </w:r>
      <w:r w:rsidRPr="00DC3188">
        <w:rPr>
          <w:rFonts w:eastAsia="MS Mincho"/>
          <w:color w:val="000000" w:themeColor="text1"/>
          <w:sz w:val="22"/>
          <w:szCs w:val="22"/>
        </w:rPr>
        <w:t xml:space="preserve">cockpit for the </w:t>
      </w:r>
      <w:r w:rsidRPr="00DC3188">
        <w:rPr>
          <w:rFonts w:eastAsia="MS Mincho"/>
          <w:sz w:val="22"/>
          <w:szCs w:val="22"/>
        </w:rPr>
        <w:t>adventure of a lifetime</w:t>
      </w:r>
      <w:r w:rsidR="004709CA">
        <w:rPr>
          <w:rFonts w:eastAsia="MS Mincho"/>
          <w:sz w:val="22"/>
          <w:szCs w:val="22"/>
        </w:rPr>
        <w:t xml:space="preserve">,” </w:t>
      </w:r>
      <w:r w:rsidRPr="00DC3188">
        <w:rPr>
          <w:rFonts w:eastAsia="MS Mincho"/>
          <w:sz w:val="22"/>
          <w:szCs w:val="22"/>
        </w:rPr>
        <w:t xml:space="preserve">said </w:t>
      </w:r>
      <w:r w:rsidRPr="00DC3188">
        <w:rPr>
          <w:rFonts w:eastAsia="MS Mincho"/>
          <w:b/>
          <w:sz w:val="22"/>
          <w:szCs w:val="22"/>
        </w:rPr>
        <w:t xml:space="preserve">Paula S. </w:t>
      </w:r>
      <w:proofErr w:type="spellStart"/>
      <w:r w:rsidRPr="00DC3188">
        <w:rPr>
          <w:rFonts w:eastAsia="MS Mincho"/>
          <w:b/>
          <w:sz w:val="22"/>
          <w:szCs w:val="22"/>
        </w:rPr>
        <w:t>Apsell</w:t>
      </w:r>
      <w:proofErr w:type="spellEnd"/>
      <w:r w:rsidRPr="00DC3188">
        <w:rPr>
          <w:rFonts w:eastAsia="MS Mincho"/>
          <w:sz w:val="22"/>
          <w:szCs w:val="22"/>
        </w:rPr>
        <w:t>, Senior Executive Producer for NOVA. “</w:t>
      </w:r>
      <w:r w:rsidRPr="00DC3188">
        <w:rPr>
          <w:rFonts w:eastAsia="MS Mincho"/>
          <w:b/>
          <w:i/>
          <w:sz w:val="22"/>
          <w:szCs w:val="22"/>
        </w:rPr>
        <w:t>The Impossible Flight</w:t>
      </w:r>
      <w:r w:rsidRPr="00DC3188">
        <w:rPr>
          <w:rFonts w:eastAsia="MS Mincho"/>
          <w:sz w:val="22"/>
          <w:szCs w:val="22"/>
        </w:rPr>
        <w:t xml:space="preserve"> showcases the passion and perseverance of two inspiring pilots and their team as they soar to new heights in aviation and </w:t>
      </w:r>
      <w:r w:rsidRPr="00DC3188">
        <w:rPr>
          <w:rFonts w:eastAsia="MS Mincho" w:cs="Calibri"/>
          <w:sz w:val="22"/>
          <w:szCs w:val="22"/>
        </w:rPr>
        <w:t>sustainable technology.”</w:t>
      </w:r>
    </w:p>
    <w:p w14:paraId="10689445" w14:textId="77777777" w:rsidR="00DC3188" w:rsidRDefault="00DC3188" w:rsidP="00DC3188">
      <w:pPr>
        <w:rPr>
          <w:rFonts w:eastAsia="MS Mincho"/>
          <w:sz w:val="22"/>
          <w:szCs w:val="22"/>
        </w:rPr>
      </w:pPr>
    </w:p>
    <w:p w14:paraId="170CE5B3" w14:textId="5187321A" w:rsidR="00DC3188" w:rsidRPr="00DC3188" w:rsidRDefault="00DC3188" w:rsidP="00DC3188">
      <w:pPr>
        <w:rPr>
          <w:rFonts w:eastAsia="MS Mincho"/>
          <w:color w:val="000000" w:themeColor="text1"/>
          <w:sz w:val="22"/>
          <w:szCs w:val="22"/>
        </w:rPr>
      </w:pPr>
      <w:r>
        <w:rPr>
          <w:rFonts w:eastAsia="MS Mincho"/>
          <w:sz w:val="22"/>
          <w:szCs w:val="22"/>
        </w:rPr>
        <w:t>In this breathtaking film, NOVA joins the</w:t>
      </w:r>
      <w:r w:rsidRPr="001B2A2C">
        <w:rPr>
          <w:rFonts w:eastAsia="MS Mincho"/>
          <w:sz w:val="22"/>
          <w:szCs w:val="22"/>
        </w:rPr>
        <w:t xml:space="preserve"> fearless</w:t>
      </w:r>
      <w:r>
        <w:rPr>
          <w:rFonts w:eastAsia="MS Mincho"/>
          <w:sz w:val="22"/>
          <w:szCs w:val="22"/>
        </w:rPr>
        <w:t xml:space="preserve"> and intrepid individuals at the heart of the ambitious Solar Impulse project, the brainchild of explorer and psychiatrist </w:t>
      </w:r>
      <w:r w:rsidRPr="007B4756">
        <w:rPr>
          <w:rFonts w:eastAsia="MS Mincho"/>
          <w:b/>
          <w:sz w:val="22"/>
          <w:szCs w:val="22"/>
        </w:rPr>
        <w:t>Bertrand Piccard</w:t>
      </w:r>
      <w:r w:rsidRPr="00594C6F">
        <w:rPr>
          <w:rFonts w:eastAsia="MS Mincho"/>
          <w:sz w:val="22"/>
          <w:szCs w:val="22"/>
        </w:rPr>
        <w:t xml:space="preserve">, </w:t>
      </w:r>
      <w:r w:rsidRPr="00594C6F">
        <w:rPr>
          <w:rFonts w:eastAsia="MS Mincho"/>
          <w:color w:val="000000" w:themeColor="text1"/>
          <w:sz w:val="22"/>
          <w:szCs w:val="22"/>
        </w:rPr>
        <w:t>joined by</w:t>
      </w:r>
      <w:r>
        <w:rPr>
          <w:rFonts w:eastAsia="MS Mincho"/>
          <w:b/>
          <w:color w:val="000000" w:themeColor="text1"/>
          <w:sz w:val="22"/>
          <w:szCs w:val="22"/>
        </w:rPr>
        <w:t xml:space="preserve"> </w:t>
      </w:r>
      <w:r w:rsidRPr="007B4756">
        <w:rPr>
          <w:rFonts w:eastAsia="MS Mincho"/>
          <w:b/>
          <w:sz w:val="22"/>
          <w:szCs w:val="22"/>
        </w:rPr>
        <w:t xml:space="preserve">André </w:t>
      </w:r>
      <w:proofErr w:type="spellStart"/>
      <w:r w:rsidRPr="007B4756">
        <w:rPr>
          <w:rFonts w:eastAsia="MS Mincho"/>
          <w:b/>
          <w:sz w:val="22"/>
          <w:szCs w:val="22"/>
        </w:rPr>
        <w:t>Borschber</w:t>
      </w:r>
      <w:r w:rsidRPr="00EE277B">
        <w:rPr>
          <w:rFonts w:eastAsia="MS Mincho"/>
          <w:b/>
          <w:sz w:val="22"/>
          <w:szCs w:val="22"/>
        </w:rPr>
        <w:t>g</w:t>
      </w:r>
      <w:proofErr w:type="spellEnd"/>
      <w:r w:rsidRPr="00E75C80">
        <w:rPr>
          <w:rFonts w:eastAsia="MS Mincho"/>
          <w:sz w:val="22"/>
          <w:szCs w:val="22"/>
        </w:rPr>
        <w:t xml:space="preserve">, a </w:t>
      </w:r>
      <w:r w:rsidRPr="00DC3188">
        <w:rPr>
          <w:rFonts w:eastAsia="MS Mincho"/>
          <w:color w:val="000000" w:themeColor="text1"/>
          <w:sz w:val="22"/>
          <w:szCs w:val="22"/>
        </w:rPr>
        <w:t>former</w:t>
      </w:r>
      <w:r>
        <w:rPr>
          <w:rFonts w:eastAsia="MS Mincho"/>
          <w:sz w:val="22"/>
          <w:szCs w:val="22"/>
        </w:rPr>
        <w:t xml:space="preserve"> </w:t>
      </w:r>
      <w:r w:rsidRPr="00E75C80">
        <w:rPr>
          <w:rFonts w:eastAsia="MS Mincho"/>
          <w:sz w:val="22"/>
          <w:szCs w:val="22"/>
        </w:rPr>
        <w:t>fighter pilot in the Swiss Air Force and</w:t>
      </w:r>
      <w:r>
        <w:rPr>
          <w:rFonts w:eastAsia="MS Mincho"/>
          <w:sz w:val="22"/>
          <w:szCs w:val="22"/>
        </w:rPr>
        <w:t xml:space="preserve"> engineer with a graduate degree in ma</w:t>
      </w:r>
      <w:r w:rsidR="00594C6F">
        <w:rPr>
          <w:rFonts w:eastAsia="MS Mincho"/>
          <w:sz w:val="22"/>
          <w:szCs w:val="22"/>
        </w:rPr>
        <w:t xml:space="preserve">nagement from MIT. </w:t>
      </w:r>
      <w:r>
        <w:rPr>
          <w:rFonts w:eastAsia="MS Mincho"/>
          <w:sz w:val="22"/>
          <w:szCs w:val="22"/>
        </w:rPr>
        <w:t>With the help of a diverse team of leading experts in aerospace engineering, meteorology, and flight control</w:t>
      </w:r>
      <w:r w:rsidR="00594C6F">
        <w:rPr>
          <w:rFonts w:eastAsia="MS Mincho"/>
          <w:sz w:val="22"/>
          <w:szCs w:val="22"/>
        </w:rPr>
        <w:t>,</w:t>
      </w:r>
      <w:r>
        <w:rPr>
          <w:rFonts w:eastAsia="MS Mincho"/>
          <w:sz w:val="22"/>
          <w:szCs w:val="22"/>
        </w:rPr>
        <w:t xml:space="preserve"> these two daring adventurers create and </w:t>
      </w:r>
      <w:r w:rsidRPr="00DC3188">
        <w:rPr>
          <w:rFonts w:eastAsia="MS Mincho"/>
          <w:color w:val="000000" w:themeColor="text1"/>
          <w:sz w:val="22"/>
          <w:szCs w:val="22"/>
        </w:rPr>
        <w:t>fly an extraordinary and unique aircraft. In order to construct the plane, which many experts considered impossible, the team h</w:t>
      </w:r>
      <w:r w:rsidR="004709CA">
        <w:rPr>
          <w:rFonts w:eastAsia="MS Mincho"/>
          <w:color w:val="000000" w:themeColor="text1"/>
          <w:sz w:val="22"/>
          <w:szCs w:val="22"/>
        </w:rPr>
        <w:t>ad to employ a number of ground</w:t>
      </w:r>
      <w:bookmarkStart w:id="0" w:name="_GoBack"/>
      <w:bookmarkEnd w:id="0"/>
      <w:r w:rsidRPr="00DC3188">
        <w:rPr>
          <w:rFonts w:eastAsia="MS Mincho"/>
          <w:color w:val="000000" w:themeColor="text1"/>
          <w:sz w:val="22"/>
          <w:szCs w:val="22"/>
        </w:rPr>
        <w:t xml:space="preserve">breaking technologies including ultrathin solar cells, high-capacity batteries, </w:t>
      </w:r>
      <w:r>
        <w:rPr>
          <w:rFonts w:eastAsia="MS Mincho"/>
          <w:color w:val="000000" w:themeColor="text1"/>
          <w:sz w:val="22"/>
          <w:szCs w:val="22"/>
        </w:rPr>
        <w:t xml:space="preserve">and massive but light </w:t>
      </w:r>
      <w:r w:rsidRPr="00DC3188">
        <w:rPr>
          <w:rFonts w:eastAsia="MS Mincho"/>
          <w:color w:val="000000" w:themeColor="text1"/>
          <w:sz w:val="22"/>
          <w:szCs w:val="22"/>
        </w:rPr>
        <w:t xml:space="preserve">carbon-fiber wings. </w:t>
      </w:r>
    </w:p>
    <w:p w14:paraId="64D4B434" w14:textId="77777777" w:rsidR="00DC3188" w:rsidRPr="00DC3188" w:rsidRDefault="00DC3188" w:rsidP="00DC3188">
      <w:pPr>
        <w:rPr>
          <w:rFonts w:eastAsia="MS Mincho"/>
          <w:color w:val="000000" w:themeColor="text1"/>
          <w:sz w:val="22"/>
          <w:szCs w:val="22"/>
        </w:rPr>
      </w:pPr>
    </w:p>
    <w:p w14:paraId="4F12273A" w14:textId="4E4D3989" w:rsidR="00DC3188" w:rsidRPr="00F730E2" w:rsidRDefault="00DC3188" w:rsidP="00DC3188">
      <w:pPr>
        <w:rPr>
          <w:rFonts w:eastAsia="MS Mincho"/>
          <w:color w:val="000000" w:themeColor="text1"/>
          <w:sz w:val="22"/>
          <w:szCs w:val="22"/>
        </w:rPr>
      </w:pPr>
      <w:r>
        <w:rPr>
          <w:rFonts w:eastAsia="MS Mincho"/>
          <w:b/>
          <w:i/>
          <w:sz w:val="22"/>
          <w:szCs w:val="22"/>
        </w:rPr>
        <w:t>The Impossible Flight</w:t>
      </w:r>
      <w:r>
        <w:rPr>
          <w:rFonts w:eastAsia="MS Mincho"/>
          <w:sz w:val="22"/>
          <w:szCs w:val="22"/>
        </w:rPr>
        <w:t xml:space="preserve"> </w:t>
      </w:r>
      <w:r w:rsidRPr="00DC3188">
        <w:rPr>
          <w:rFonts w:eastAsia="MS Mincho"/>
          <w:sz w:val="22"/>
          <w:szCs w:val="22"/>
        </w:rPr>
        <w:t xml:space="preserve">follows </w:t>
      </w:r>
      <w:r w:rsidRPr="00BD1728">
        <w:rPr>
          <w:rFonts w:eastAsia="MS Mincho"/>
          <w:sz w:val="22"/>
          <w:szCs w:val="22"/>
        </w:rPr>
        <w:t>Bertrand</w:t>
      </w:r>
      <w:r>
        <w:rPr>
          <w:rFonts w:eastAsia="MS Mincho"/>
          <w:sz w:val="22"/>
          <w:szCs w:val="22"/>
        </w:rPr>
        <w:t xml:space="preserve"> </w:t>
      </w:r>
      <w:r w:rsidRPr="00BD1728">
        <w:rPr>
          <w:rFonts w:eastAsia="MS Mincho"/>
          <w:sz w:val="22"/>
          <w:szCs w:val="22"/>
        </w:rPr>
        <w:t>and André</w:t>
      </w:r>
      <w:r>
        <w:rPr>
          <w:rFonts w:eastAsia="MS Mincho"/>
          <w:sz w:val="22"/>
          <w:szCs w:val="22"/>
        </w:rPr>
        <w:t>’s quest as they</w:t>
      </w:r>
      <w:r w:rsidRPr="00BD1728">
        <w:rPr>
          <w:rFonts w:eastAsia="MS Mincho"/>
          <w:sz w:val="22"/>
          <w:szCs w:val="22"/>
        </w:rPr>
        <w:t xml:space="preserve"> </w:t>
      </w:r>
      <w:r>
        <w:rPr>
          <w:rFonts w:eastAsia="MS Mincho"/>
          <w:sz w:val="22"/>
          <w:szCs w:val="22"/>
        </w:rPr>
        <w:t>tackle</w:t>
      </w:r>
      <w:r w:rsidRPr="001B2A2C">
        <w:rPr>
          <w:rFonts w:eastAsia="MS Mincho"/>
          <w:sz w:val="22"/>
          <w:szCs w:val="22"/>
        </w:rPr>
        <w:t xml:space="preserve"> seemingly insurmountable challenges</w:t>
      </w:r>
      <w:r>
        <w:rPr>
          <w:rFonts w:eastAsia="MS Mincho"/>
          <w:sz w:val="22"/>
          <w:szCs w:val="22"/>
        </w:rPr>
        <w:t>, both technical and personal,</w:t>
      </w:r>
      <w:r w:rsidRPr="001B2A2C">
        <w:rPr>
          <w:rFonts w:eastAsia="MS Mincho"/>
          <w:sz w:val="22"/>
          <w:szCs w:val="22"/>
        </w:rPr>
        <w:t xml:space="preserve"> </w:t>
      </w:r>
      <w:r>
        <w:rPr>
          <w:rFonts w:eastAsia="MS Mincho"/>
          <w:sz w:val="22"/>
          <w:szCs w:val="22"/>
        </w:rPr>
        <w:t xml:space="preserve">in their mission </w:t>
      </w:r>
      <w:r w:rsidRPr="001B2A2C">
        <w:rPr>
          <w:rFonts w:eastAsia="MS Mincho"/>
          <w:sz w:val="22"/>
          <w:szCs w:val="22"/>
        </w:rPr>
        <w:t xml:space="preserve">to </w:t>
      </w:r>
      <w:r>
        <w:rPr>
          <w:rFonts w:eastAsia="MS Mincho"/>
          <w:sz w:val="22"/>
          <w:szCs w:val="22"/>
        </w:rPr>
        <w:t>build and fly the solar-powered</w:t>
      </w:r>
      <w:r w:rsidRPr="001B2A2C">
        <w:rPr>
          <w:rFonts w:eastAsia="MS Mincho"/>
          <w:sz w:val="22"/>
          <w:szCs w:val="22"/>
        </w:rPr>
        <w:t xml:space="preserve"> plane </w:t>
      </w:r>
      <w:r>
        <w:rPr>
          <w:rFonts w:eastAsia="MS Mincho"/>
          <w:sz w:val="22"/>
          <w:szCs w:val="22"/>
        </w:rPr>
        <w:t xml:space="preserve">around the </w:t>
      </w:r>
      <w:r w:rsidRPr="00DC3188">
        <w:rPr>
          <w:rFonts w:eastAsia="MS Mincho"/>
          <w:color w:val="000000" w:themeColor="text1"/>
          <w:sz w:val="22"/>
          <w:szCs w:val="22"/>
        </w:rPr>
        <w:t>world</w:t>
      </w:r>
      <w:r w:rsidR="00C867C4">
        <w:rPr>
          <w:rFonts w:eastAsia="MS Mincho"/>
          <w:sz w:val="22"/>
          <w:szCs w:val="22"/>
        </w:rPr>
        <w:t xml:space="preserve">. </w:t>
      </w:r>
      <w:r w:rsidRPr="0020658F">
        <w:rPr>
          <w:rFonts w:eastAsia="MS Mincho"/>
          <w:sz w:val="22"/>
          <w:szCs w:val="22"/>
        </w:rPr>
        <w:t xml:space="preserve">The </w:t>
      </w:r>
      <w:r>
        <w:rPr>
          <w:rFonts w:eastAsia="MS Mincho"/>
          <w:sz w:val="22"/>
          <w:szCs w:val="22"/>
        </w:rPr>
        <w:t xml:space="preserve">first </w:t>
      </w:r>
      <w:r w:rsidRPr="0020658F">
        <w:rPr>
          <w:rFonts w:eastAsia="MS Mincho"/>
          <w:sz w:val="22"/>
          <w:szCs w:val="22"/>
        </w:rPr>
        <w:t xml:space="preserve">dilemma </w:t>
      </w:r>
      <w:r>
        <w:rPr>
          <w:rFonts w:eastAsia="MS Mincho"/>
          <w:sz w:val="22"/>
          <w:szCs w:val="22"/>
        </w:rPr>
        <w:t>i</w:t>
      </w:r>
      <w:r w:rsidRPr="0020658F">
        <w:rPr>
          <w:rFonts w:eastAsia="MS Mincho"/>
          <w:sz w:val="22"/>
          <w:szCs w:val="22"/>
        </w:rPr>
        <w:t>s how to build</w:t>
      </w:r>
      <w:r>
        <w:rPr>
          <w:rFonts w:eastAsia="MS Mincho"/>
          <w:sz w:val="22"/>
          <w:szCs w:val="22"/>
        </w:rPr>
        <w:t xml:space="preserve"> </w:t>
      </w:r>
      <w:r w:rsidR="00CF3A4B" w:rsidRPr="00C867C4">
        <w:rPr>
          <w:rFonts w:eastAsia="MS Mincho"/>
          <w:color w:val="000000" w:themeColor="text1"/>
          <w:sz w:val="22"/>
          <w:szCs w:val="22"/>
        </w:rPr>
        <w:t xml:space="preserve">an aircraft </w:t>
      </w:r>
      <w:r w:rsidRPr="00C867C4">
        <w:rPr>
          <w:rFonts w:eastAsia="MS Mincho"/>
          <w:color w:val="000000" w:themeColor="text1"/>
          <w:sz w:val="22"/>
          <w:szCs w:val="22"/>
        </w:rPr>
        <w:t xml:space="preserve">big </w:t>
      </w:r>
      <w:r w:rsidRPr="0020658F">
        <w:rPr>
          <w:rFonts w:eastAsia="MS Mincho"/>
          <w:sz w:val="22"/>
          <w:szCs w:val="22"/>
        </w:rPr>
        <w:t xml:space="preserve">enough to collect maximum sunlight, but lightweight enough to run on as little energy as possible. </w:t>
      </w:r>
      <w:r>
        <w:rPr>
          <w:rFonts w:eastAsia="MS Mincho"/>
          <w:sz w:val="22"/>
          <w:szCs w:val="22"/>
        </w:rPr>
        <w:t xml:space="preserve">NOVA reveals the </w:t>
      </w:r>
      <w:r w:rsidRPr="00C867C4">
        <w:rPr>
          <w:rFonts w:eastAsia="MS Mincho"/>
          <w:color w:val="000000" w:themeColor="text1"/>
          <w:sz w:val="22"/>
          <w:szCs w:val="22"/>
        </w:rPr>
        <w:t>multi-</w:t>
      </w:r>
      <w:r w:rsidR="00CF3A4B" w:rsidRPr="00C867C4">
        <w:rPr>
          <w:rFonts w:eastAsia="MS Mincho"/>
          <w:color w:val="000000" w:themeColor="text1"/>
          <w:sz w:val="22"/>
          <w:szCs w:val="22"/>
        </w:rPr>
        <w:t xml:space="preserve">year </w:t>
      </w:r>
      <w:r w:rsidRPr="00C867C4">
        <w:rPr>
          <w:rFonts w:eastAsia="MS Mincho"/>
          <w:color w:val="000000" w:themeColor="text1"/>
          <w:sz w:val="22"/>
          <w:szCs w:val="22"/>
        </w:rPr>
        <w:t xml:space="preserve">design and testing </w:t>
      </w:r>
      <w:r w:rsidR="00CF3A4B" w:rsidRPr="00C867C4">
        <w:rPr>
          <w:rFonts w:eastAsia="MS Mincho"/>
          <w:color w:val="000000" w:themeColor="text1"/>
          <w:sz w:val="22"/>
          <w:szCs w:val="22"/>
        </w:rPr>
        <w:t xml:space="preserve">process </w:t>
      </w:r>
      <w:r>
        <w:rPr>
          <w:rFonts w:eastAsia="MS Mincho"/>
          <w:sz w:val="22"/>
          <w:szCs w:val="22"/>
        </w:rPr>
        <w:t>required to come up with a plane light, efficient</w:t>
      </w:r>
      <w:r w:rsidR="00C867C4">
        <w:rPr>
          <w:rFonts w:eastAsia="MS Mincho"/>
          <w:sz w:val="22"/>
          <w:szCs w:val="22"/>
        </w:rPr>
        <w:t>,</w:t>
      </w:r>
      <w:r>
        <w:rPr>
          <w:rFonts w:eastAsia="MS Mincho"/>
          <w:sz w:val="22"/>
          <w:szCs w:val="22"/>
        </w:rPr>
        <w:t xml:space="preserve"> and powerful enough to make the</w:t>
      </w:r>
      <w:r w:rsidR="00CF3A4B" w:rsidRPr="00C867C4">
        <w:rPr>
          <w:rFonts w:eastAsia="MS Mincho"/>
          <w:color w:val="000000" w:themeColor="text1"/>
          <w:sz w:val="22"/>
          <w:szCs w:val="22"/>
        </w:rPr>
        <w:t xml:space="preserve"> voyage</w:t>
      </w:r>
      <w:r w:rsidRPr="00951B7F">
        <w:rPr>
          <w:rFonts w:eastAsia="MS Mincho"/>
          <w:sz w:val="22"/>
          <w:szCs w:val="22"/>
        </w:rPr>
        <w:t>.</w:t>
      </w:r>
      <w:r>
        <w:rPr>
          <w:rFonts w:eastAsia="MS Mincho"/>
          <w:sz w:val="22"/>
          <w:szCs w:val="22"/>
        </w:rPr>
        <w:t xml:space="preserve"> The result is an aircraft with a revolutionary design, powered by </w:t>
      </w:r>
      <w:r w:rsidRPr="00C3175D">
        <w:rPr>
          <w:rFonts w:eastAsia="MS Mincho"/>
          <w:sz w:val="22"/>
          <w:szCs w:val="22"/>
        </w:rPr>
        <w:t xml:space="preserve">17,000 </w:t>
      </w:r>
      <w:r>
        <w:rPr>
          <w:rFonts w:eastAsia="MS Mincho"/>
          <w:sz w:val="22"/>
          <w:szCs w:val="22"/>
        </w:rPr>
        <w:t xml:space="preserve">solar </w:t>
      </w:r>
      <w:r w:rsidRPr="00C3175D">
        <w:rPr>
          <w:rFonts w:eastAsia="MS Mincho"/>
          <w:sz w:val="22"/>
          <w:szCs w:val="22"/>
        </w:rPr>
        <w:t xml:space="preserve">cells, each as thin as a human hair, </w:t>
      </w:r>
      <w:r w:rsidRPr="000578BD">
        <w:rPr>
          <w:rFonts w:eastAsia="MS Mincho"/>
          <w:sz w:val="22"/>
          <w:szCs w:val="22"/>
        </w:rPr>
        <w:t xml:space="preserve">which </w:t>
      </w:r>
      <w:r>
        <w:rPr>
          <w:rFonts w:eastAsia="MS Mincho"/>
          <w:sz w:val="22"/>
          <w:szCs w:val="22"/>
        </w:rPr>
        <w:t xml:space="preserve">collect and transform the sun’s rays into electricity, to be </w:t>
      </w:r>
      <w:r w:rsidRPr="00C867C4">
        <w:rPr>
          <w:rFonts w:eastAsia="MS Mincho"/>
          <w:color w:val="000000" w:themeColor="text1"/>
          <w:sz w:val="22"/>
          <w:szCs w:val="22"/>
        </w:rPr>
        <w:t>distributed to</w:t>
      </w:r>
      <w:r w:rsidR="00CF3A4B" w:rsidRPr="00C867C4">
        <w:rPr>
          <w:rFonts w:eastAsia="MS Mincho"/>
          <w:color w:val="000000" w:themeColor="text1"/>
          <w:sz w:val="22"/>
          <w:szCs w:val="22"/>
        </w:rPr>
        <w:t xml:space="preserve"> batteries for storage </w:t>
      </w:r>
      <w:r w:rsidR="00CF3A4B">
        <w:rPr>
          <w:rFonts w:eastAsia="MS Mincho"/>
          <w:sz w:val="22"/>
          <w:szCs w:val="22"/>
        </w:rPr>
        <w:t>and to</w:t>
      </w:r>
      <w:r>
        <w:rPr>
          <w:rFonts w:eastAsia="MS Mincho"/>
          <w:sz w:val="22"/>
          <w:szCs w:val="22"/>
        </w:rPr>
        <w:t xml:space="preserve"> four 17-horsepower engines. The plane’s structure is lighter than many gliders with a wingspan equivalent to that of a </w:t>
      </w:r>
      <w:r w:rsidR="00C867C4">
        <w:rPr>
          <w:rFonts w:eastAsia="MS Mincho"/>
          <w:sz w:val="22"/>
          <w:szCs w:val="22"/>
        </w:rPr>
        <w:t>747</w:t>
      </w:r>
      <w:r>
        <w:rPr>
          <w:rFonts w:eastAsia="MS Mincho"/>
          <w:sz w:val="22"/>
          <w:szCs w:val="22"/>
        </w:rPr>
        <w:t>. The aircraft’s</w:t>
      </w:r>
      <w:r w:rsidRPr="00C3175D">
        <w:rPr>
          <w:rFonts w:eastAsia="MS Mincho"/>
          <w:sz w:val="22"/>
          <w:szCs w:val="22"/>
        </w:rPr>
        <w:t xml:space="preserve"> skeletal structure </w:t>
      </w:r>
      <w:r>
        <w:rPr>
          <w:rFonts w:eastAsia="MS Mincho"/>
          <w:sz w:val="22"/>
          <w:szCs w:val="22"/>
        </w:rPr>
        <w:t>is</w:t>
      </w:r>
      <w:r w:rsidRPr="00C3175D">
        <w:rPr>
          <w:rFonts w:eastAsia="MS Mincho"/>
          <w:sz w:val="22"/>
          <w:szCs w:val="22"/>
        </w:rPr>
        <w:t xml:space="preserve"> largely hollo</w:t>
      </w:r>
      <w:r>
        <w:rPr>
          <w:rFonts w:eastAsia="MS Mincho"/>
          <w:sz w:val="22"/>
          <w:szCs w:val="22"/>
        </w:rPr>
        <w:t>w, similar to</w:t>
      </w:r>
      <w:r w:rsidRPr="00C3175D">
        <w:rPr>
          <w:rFonts w:eastAsia="MS Mincho"/>
          <w:sz w:val="22"/>
          <w:szCs w:val="22"/>
        </w:rPr>
        <w:t xml:space="preserve"> the bones of a bird, </w:t>
      </w:r>
      <w:r>
        <w:rPr>
          <w:rFonts w:eastAsia="MS Mincho"/>
          <w:sz w:val="22"/>
          <w:szCs w:val="22"/>
        </w:rPr>
        <w:t>and created from</w:t>
      </w:r>
      <w:r w:rsidRPr="00C3175D">
        <w:rPr>
          <w:rFonts w:eastAsia="MS Mincho"/>
          <w:sz w:val="22"/>
          <w:szCs w:val="22"/>
        </w:rPr>
        <w:t xml:space="preserve"> carbon fiber three times lighter than paper in a unique honeycomb sandwich design</w:t>
      </w:r>
      <w:r w:rsidRPr="009D66AE">
        <w:rPr>
          <w:rFonts w:eastAsia="MS Mincho"/>
          <w:sz w:val="22"/>
          <w:szCs w:val="22"/>
        </w:rPr>
        <w:t xml:space="preserve">. The </w:t>
      </w:r>
      <w:r w:rsidR="00F730E2" w:rsidRPr="009D66AE">
        <w:rPr>
          <w:rFonts w:eastAsia="MS Mincho"/>
          <w:sz w:val="22"/>
          <w:szCs w:val="22"/>
        </w:rPr>
        <w:t>four</w:t>
      </w:r>
      <w:r w:rsidR="00B01714">
        <w:rPr>
          <w:rFonts w:eastAsia="MS Mincho"/>
          <w:sz w:val="22"/>
          <w:szCs w:val="22"/>
        </w:rPr>
        <w:t>,</w:t>
      </w:r>
      <w:r w:rsidR="00F730E2" w:rsidRPr="009D66AE">
        <w:rPr>
          <w:rFonts w:eastAsia="MS Mincho"/>
          <w:sz w:val="22"/>
          <w:szCs w:val="22"/>
        </w:rPr>
        <w:t xml:space="preserve"> </w:t>
      </w:r>
      <w:r w:rsidRPr="009D66AE">
        <w:rPr>
          <w:rFonts w:eastAsia="MS Mincho"/>
          <w:sz w:val="22"/>
          <w:szCs w:val="22"/>
        </w:rPr>
        <w:t>lithium ion polymer</w:t>
      </w:r>
      <w:r w:rsidRPr="009D66AE">
        <w:rPr>
          <w:rFonts w:eastAsia="MS Mincho"/>
          <w:color w:val="FF0000"/>
          <w:sz w:val="22"/>
          <w:szCs w:val="22"/>
        </w:rPr>
        <w:t xml:space="preserve"> </w:t>
      </w:r>
      <w:r w:rsidR="00B01714" w:rsidRPr="00F222E7">
        <w:rPr>
          <w:rFonts w:eastAsia="MS Mincho"/>
          <w:color w:val="000000" w:themeColor="text1"/>
          <w:sz w:val="22"/>
          <w:szCs w:val="22"/>
        </w:rPr>
        <w:t>battery packs</w:t>
      </w:r>
      <w:r w:rsidR="00F730E2" w:rsidRPr="00F222E7">
        <w:rPr>
          <w:rFonts w:eastAsia="MS Mincho"/>
          <w:color w:val="000000" w:themeColor="text1"/>
          <w:sz w:val="22"/>
          <w:szCs w:val="22"/>
        </w:rPr>
        <w:t xml:space="preserve">, </w:t>
      </w:r>
      <w:r w:rsidR="00F730E2" w:rsidRPr="009D66AE">
        <w:rPr>
          <w:rFonts w:eastAsia="MS Mincho"/>
          <w:color w:val="000000" w:themeColor="text1"/>
          <w:sz w:val="22"/>
          <w:szCs w:val="22"/>
        </w:rPr>
        <w:t>able to store enough spare energy to power the aircraft through the night, weigh nearly 1,500 pounds—approximately 25% of the plane’s total weight.</w:t>
      </w:r>
      <w:r w:rsidR="00C867C4">
        <w:rPr>
          <w:rFonts w:eastAsia="MS Mincho"/>
          <w:sz w:val="22"/>
          <w:szCs w:val="22"/>
        </w:rPr>
        <w:t xml:space="preserve"> </w:t>
      </w:r>
    </w:p>
    <w:p w14:paraId="0677AAF9" w14:textId="77777777" w:rsidR="00DC3188" w:rsidRDefault="00DC3188" w:rsidP="00DC3188">
      <w:pPr>
        <w:rPr>
          <w:rFonts w:eastAsia="MS Mincho"/>
          <w:sz w:val="22"/>
          <w:szCs w:val="22"/>
        </w:rPr>
      </w:pPr>
    </w:p>
    <w:p w14:paraId="37E6D033" w14:textId="77777777" w:rsidR="00DC3188" w:rsidRDefault="00DC3188" w:rsidP="00DC3188">
      <w:pPr>
        <w:rPr>
          <w:rFonts w:eastAsia="MS Mincho"/>
          <w:sz w:val="22"/>
          <w:szCs w:val="22"/>
        </w:rPr>
      </w:pPr>
    </w:p>
    <w:p w14:paraId="2CCE01C8" w14:textId="6043923E" w:rsidR="00DC3188" w:rsidRDefault="00DC3188" w:rsidP="00DC3188">
      <w:pPr>
        <w:rPr>
          <w:rFonts w:eastAsia="MS Mincho"/>
          <w:sz w:val="22"/>
          <w:szCs w:val="22"/>
        </w:rPr>
      </w:pPr>
      <w:r w:rsidRPr="00F222E7">
        <w:rPr>
          <w:rFonts w:eastAsia="MS Mincho"/>
          <w:color w:val="000000" w:themeColor="text1"/>
          <w:sz w:val="22"/>
          <w:szCs w:val="22"/>
        </w:rPr>
        <w:lastRenderedPageBreak/>
        <w:t xml:space="preserve">After years of </w:t>
      </w:r>
      <w:r w:rsidR="00B01714" w:rsidRPr="00F222E7">
        <w:rPr>
          <w:rFonts w:eastAsia="MS Mincho"/>
          <w:color w:val="000000" w:themeColor="text1"/>
          <w:sz w:val="22"/>
          <w:szCs w:val="22"/>
        </w:rPr>
        <w:t xml:space="preserve">the </w:t>
      </w:r>
      <w:r w:rsidRPr="00F222E7">
        <w:rPr>
          <w:rFonts w:eastAsia="MS Mincho"/>
          <w:color w:val="000000" w:themeColor="text1"/>
          <w:sz w:val="22"/>
          <w:szCs w:val="22"/>
        </w:rPr>
        <w:t>development and construction</w:t>
      </w:r>
      <w:r w:rsidR="00B01714" w:rsidRPr="00F222E7">
        <w:rPr>
          <w:rFonts w:eastAsia="MS Mincho"/>
          <w:color w:val="000000" w:themeColor="text1"/>
          <w:sz w:val="22"/>
          <w:szCs w:val="22"/>
        </w:rPr>
        <w:t xml:space="preserve"> of the plane</w:t>
      </w:r>
      <w:r w:rsidRPr="00F222E7">
        <w:rPr>
          <w:rFonts w:eastAsia="MS Mincho"/>
          <w:color w:val="000000" w:themeColor="text1"/>
          <w:sz w:val="22"/>
          <w:szCs w:val="22"/>
        </w:rPr>
        <w:t xml:space="preserve">, NOVA cameras </w:t>
      </w:r>
      <w:r w:rsidR="00B01714" w:rsidRPr="00F222E7">
        <w:rPr>
          <w:rFonts w:eastAsia="MS Mincho"/>
          <w:color w:val="000000" w:themeColor="text1"/>
          <w:sz w:val="22"/>
          <w:szCs w:val="22"/>
        </w:rPr>
        <w:t>capture the emotional moment of takeoff.</w:t>
      </w:r>
      <w:r w:rsidR="00F222E7" w:rsidRPr="00F222E7">
        <w:rPr>
          <w:rFonts w:eastAsia="MS Mincho"/>
          <w:color w:val="000000" w:themeColor="text1"/>
          <w:sz w:val="22"/>
          <w:szCs w:val="22"/>
        </w:rPr>
        <w:t xml:space="preserve"> </w:t>
      </w:r>
      <w:r w:rsidR="00B01714" w:rsidRPr="00F222E7">
        <w:rPr>
          <w:rFonts w:eastAsia="MS Mincho"/>
          <w:color w:val="000000" w:themeColor="text1"/>
          <w:sz w:val="22"/>
          <w:szCs w:val="22"/>
        </w:rPr>
        <w:t>The plane departs from</w:t>
      </w:r>
      <w:r w:rsidRPr="00F222E7">
        <w:rPr>
          <w:rFonts w:eastAsia="MS Mincho"/>
          <w:color w:val="000000" w:themeColor="text1"/>
          <w:sz w:val="22"/>
          <w:szCs w:val="22"/>
        </w:rPr>
        <w:t xml:space="preserve"> Abu Dhabi in the United Arab Emirates on March 9, 2015, heading from there to</w:t>
      </w:r>
      <w:r w:rsidR="006567C8">
        <w:rPr>
          <w:rFonts w:eastAsia="MS Mincho"/>
          <w:color w:val="000000" w:themeColor="text1"/>
          <w:sz w:val="22"/>
          <w:szCs w:val="22"/>
        </w:rPr>
        <w:t xml:space="preserve"> India, Myanmar, and China</w:t>
      </w:r>
      <w:r w:rsidR="00F222E7" w:rsidRPr="00F222E7">
        <w:rPr>
          <w:rFonts w:eastAsia="MS Mincho"/>
          <w:color w:val="000000" w:themeColor="text1"/>
          <w:sz w:val="22"/>
          <w:szCs w:val="22"/>
        </w:rPr>
        <w:t>,</w:t>
      </w:r>
      <w:r w:rsidRPr="00F222E7">
        <w:rPr>
          <w:rFonts w:eastAsia="MS Mincho"/>
          <w:color w:val="000000" w:themeColor="text1"/>
          <w:sz w:val="22"/>
          <w:szCs w:val="22"/>
        </w:rPr>
        <w:t xml:space="preserve"> </w:t>
      </w:r>
      <w:r w:rsidR="00B01714" w:rsidRPr="00F222E7">
        <w:rPr>
          <w:rFonts w:eastAsia="MS Mincho"/>
          <w:color w:val="000000" w:themeColor="text1"/>
          <w:sz w:val="22"/>
          <w:szCs w:val="22"/>
        </w:rPr>
        <w:t xml:space="preserve">facing </w:t>
      </w:r>
      <w:r>
        <w:rPr>
          <w:rFonts w:eastAsia="MS Mincho"/>
          <w:sz w:val="22"/>
          <w:szCs w:val="22"/>
        </w:rPr>
        <w:t>multiple unwelcome delays as weather clos</w:t>
      </w:r>
      <w:r w:rsidR="00CF3A4B">
        <w:rPr>
          <w:rFonts w:eastAsia="MS Mincho"/>
          <w:sz w:val="22"/>
          <w:szCs w:val="22"/>
        </w:rPr>
        <w:t>es in along the way. Then, André</w:t>
      </w:r>
      <w:r>
        <w:rPr>
          <w:rFonts w:eastAsia="MS Mincho"/>
          <w:sz w:val="22"/>
          <w:szCs w:val="22"/>
        </w:rPr>
        <w:t xml:space="preserve"> faces the greatest challenge, taking the controls for 5 long days and nights over the Pacif</w:t>
      </w:r>
      <w:r w:rsidR="00C867C4">
        <w:rPr>
          <w:rFonts w:eastAsia="MS Mincho"/>
          <w:sz w:val="22"/>
          <w:szCs w:val="22"/>
        </w:rPr>
        <w:t>ic Ocean to land triumphantly—and to everyone’s relief—</w:t>
      </w:r>
      <w:r>
        <w:rPr>
          <w:rFonts w:eastAsia="MS Mincho"/>
          <w:sz w:val="22"/>
          <w:szCs w:val="22"/>
        </w:rPr>
        <w:t xml:space="preserve">in Hawaii.  From there, Bertrand flies to the continental U.S., greeted by the sight of San Francisco’s Golden Gate Bridge. </w:t>
      </w:r>
    </w:p>
    <w:p w14:paraId="7627138B" w14:textId="77777777" w:rsidR="00DC3188" w:rsidRDefault="00DC3188" w:rsidP="00DC3188">
      <w:pPr>
        <w:rPr>
          <w:rFonts w:eastAsia="MS Mincho"/>
          <w:sz w:val="22"/>
          <w:szCs w:val="22"/>
        </w:rPr>
      </w:pPr>
    </w:p>
    <w:p w14:paraId="5425BD0C" w14:textId="38C12120" w:rsidR="00DC3188" w:rsidRDefault="00DC3188" w:rsidP="00DC3188">
      <w:pPr>
        <w:rPr>
          <w:rFonts w:eastAsia="MS Mincho"/>
          <w:sz w:val="22"/>
          <w:szCs w:val="22"/>
        </w:rPr>
      </w:pPr>
      <w:r>
        <w:rPr>
          <w:rFonts w:eastAsia="MS Mincho"/>
          <w:sz w:val="22"/>
          <w:szCs w:val="22"/>
        </w:rPr>
        <w:t>Each leg of the journey presents</w:t>
      </w:r>
      <w:r w:rsidRPr="006D3BAB">
        <w:rPr>
          <w:rFonts w:eastAsia="MS Mincho"/>
          <w:sz w:val="22"/>
          <w:szCs w:val="22"/>
        </w:rPr>
        <w:t xml:space="preserve"> its own ch</w:t>
      </w:r>
      <w:r>
        <w:rPr>
          <w:rFonts w:eastAsia="MS Mincho"/>
          <w:sz w:val="22"/>
          <w:szCs w:val="22"/>
        </w:rPr>
        <w:t>allenges and discomforts</w:t>
      </w:r>
      <w:r w:rsidRPr="009D66AE">
        <w:rPr>
          <w:rFonts w:eastAsia="MS Mincho"/>
          <w:sz w:val="22"/>
          <w:szCs w:val="22"/>
        </w:rPr>
        <w:t xml:space="preserve">. </w:t>
      </w:r>
      <w:r w:rsidR="00CF3A4B" w:rsidRPr="009D66AE">
        <w:rPr>
          <w:rFonts w:eastAsia="MS Mincho"/>
          <w:color w:val="000000" w:themeColor="text1"/>
          <w:sz w:val="22"/>
          <w:szCs w:val="22"/>
        </w:rPr>
        <w:t xml:space="preserve">In the unpressurized cockpit, with no heat or cooling, </w:t>
      </w:r>
      <w:r w:rsidRPr="009D66AE">
        <w:rPr>
          <w:rFonts w:eastAsia="MS Mincho"/>
          <w:sz w:val="22"/>
          <w:szCs w:val="22"/>
        </w:rPr>
        <w:t>temperatures inside range from -40°F at the highest altitudes to 104°F when they descend over parched deserts.</w:t>
      </w:r>
      <w:r>
        <w:rPr>
          <w:rFonts w:eastAsia="MS Mincho"/>
          <w:sz w:val="22"/>
          <w:szCs w:val="22"/>
        </w:rPr>
        <w:t xml:space="preserve"> Bertrand, heir to a family </w:t>
      </w:r>
      <w:r w:rsidRPr="005927DE">
        <w:rPr>
          <w:rFonts w:eastAsia="MS Mincho"/>
          <w:color w:val="000000" w:themeColor="text1"/>
          <w:sz w:val="22"/>
          <w:szCs w:val="22"/>
        </w:rPr>
        <w:t xml:space="preserve">legacy of exploration, </w:t>
      </w:r>
      <w:r w:rsidR="003E7C67" w:rsidRPr="005927DE">
        <w:rPr>
          <w:rFonts w:eastAsia="MS Mincho"/>
          <w:color w:val="000000" w:themeColor="text1"/>
          <w:sz w:val="22"/>
          <w:szCs w:val="22"/>
        </w:rPr>
        <w:t>had previously set a record by</w:t>
      </w:r>
      <w:r w:rsidRPr="005927DE">
        <w:rPr>
          <w:rFonts w:eastAsia="MS Mincho"/>
          <w:color w:val="000000" w:themeColor="text1"/>
          <w:sz w:val="22"/>
          <w:szCs w:val="22"/>
        </w:rPr>
        <w:t xml:space="preserve"> flying a balloon around the world. But </w:t>
      </w:r>
      <w:r w:rsidR="003E7C67" w:rsidRPr="005927DE">
        <w:rPr>
          <w:rFonts w:eastAsia="MS Mincho"/>
          <w:color w:val="000000" w:themeColor="text1"/>
          <w:sz w:val="22"/>
          <w:szCs w:val="22"/>
        </w:rPr>
        <w:t xml:space="preserve">this challenge is more difficult as </w:t>
      </w:r>
      <w:r w:rsidRPr="005927DE">
        <w:rPr>
          <w:rFonts w:eastAsia="MS Mincho"/>
          <w:color w:val="000000" w:themeColor="text1"/>
          <w:sz w:val="22"/>
          <w:szCs w:val="22"/>
        </w:rPr>
        <w:t>he</w:t>
      </w:r>
      <w:r w:rsidR="003E7C67" w:rsidRPr="005927DE">
        <w:rPr>
          <w:rFonts w:eastAsia="MS Mincho"/>
          <w:color w:val="000000" w:themeColor="text1"/>
          <w:sz w:val="22"/>
          <w:szCs w:val="22"/>
        </w:rPr>
        <w:t xml:space="preserve"> has</w:t>
      </w:r>
      <w:r w:rsidRPr="005927DE">
        <w:rPr>
          <w:rFonts w:eastAsia="MS Mincho"/>
          <w:color w:val="000000" w:themeColor="text1"/>
          <w:sz w:val="22"/>
          <w:szCs w:val="22"/>
        </w:rPr>
        <w:t xml:space="preserve"> less experience </w:t>
      </w:r>
      <w:r w:rsidR="003E7C67" w:rsidRPr="005927DE">
        <w:rPr>
          <w:rFonts w:eastAsia="MS Mincho"/>
          <w:color w:val="000000" w:themeColor="text1"/>
          <w:sz w:val="22"/>
          <w:szCs w:val="22"/>
        </w:rPr>
        <w:t xml:space="preserve">as a </w:t>
      </w:r>
      <w:r w:rsidRPr="005927DE">
        <w:rPr>
          <w:rFonts w:eastAsia="MS Mincho"/>
          <w:color w:val="000000" w:themeColor="text1"/>
          <w:sz w:val="22"/>
          <w:szCs w:val="22"/>
        </w:rPr>
        <w:t xml:space="preserve">pilot and Solar Impulse </w:t>
      </w:r>
      <w:r w:rsidR="004709CA">
        <w:rPr>
          <w:rFonts w:eastAsia="MS Mincho"/>
          <w:color w:val="000000" w:themeColor="text1"/>
          <w:sz w:val="22"/>
          <w:szCs w:val="22"/>
        </w:rPr>
        <w:t xml:space="preserve">II </w:t>
      </w:r>
      <w:r w:rsidR="003E7C67" w:rsidRPr="005927DE">
        <w:rPr>
          <w:rFonts w:eastAsia="MS Mincho"/>
          <w:color w:val="000000" w:themeColor="text1"/>
          <w:sz w:val="22"/>
          <w:szCs w:val="22"/>
        </w:rPr>
        <w:t xml:space="preserve">proves </w:t>
      </w:r>
      <w:r w:rsidRPr="005927DE">
        <w:rPr>
          <w:rFonts w:eastAsia="MS Mincho"/>
          <w:color w:val="000000" w:themeColor="text1"/>
          <w:sz w:val="22"/>
          <w:szCs w:val="22"/>
        </w:rPr>
        <w:t>a difficult plane to control. Bertrand requires additional training mid-journey when he runs into trouble on a flight. There are frequent conflicts w</w:t>
      </w:r>
      <w:r w:rsidR="00C867C4" w:rsidRPr="005927DE">
        <w:rPr>
          <w:rFonts w:eastAsia="MS Mincho"/>
          <w:color w:val="000000" w:themeColor="text1"/>
          <w:sz w:val="22"/>
          <w:szCs w:val="22"/>
        </w:rPr>
        <w:t>ith Mission C</w:t>
      </w:r>
      <w:r w:rsidR="00C867C4">
        <w:rPr>
          <w:rFonts w:eastAsia="MS Mincho"/>
          <w:sz w:val="22"/>
          <w:szCs w:val="22"/>
        </w:rPr>
        <w:t>ontrol in Monaco—</w:t>
      </w:r>
      <w:r>
        <w:rPr>
          <w:rFonts w:eastAsia="MS Mincho"/>
          <w:sz w:val="22"/>
          <w:szCs w:val="22"/>
        </w:rPr>
        <w:t>the team of engineers, meteorologists</w:t>
      </w:r>
      <w:r w:rsidR="003730B7">
        <w:rPr>
          <w:rFonts w:eastAsia="MS Mincho"/>
          <w:sz w:val="22"/>
          <w:szCs w:val="22"/>
        </w:rPr>
        <w:t>,</w:t>
      </w:r>
      <w:r>
        <w:rPr>
          <w:rFonts w:eastAsia="MS Mincho"/>
          <w:sz w:val="22"/>
          <w:szCs w:val="22"/>
        </w:rPr>
        <w:t xml:space="preserve"> and flight controllers who </w:t>
      </w:r>
      <w:r w:rsidR="00CF3A4B">
        <w:rPr>
          <w:rFonts w:eastAsia="MS Mincho"/>
          <w:sz w:val="22"/>
          <w:szCs w:val="22"/>
        </w:rPr>
        <w:t>consider both Bertrand and André</w:t>
      </w:r>
      <w:r>
        <w:rPr>
          <w:rFonts w:eastAsia="MS Mincho"/>
          <w:sz w:val="22"/>
          <w:szCs w:val="22"/>
        </w:rPr>
        <w:t xml:space="preserve"> too ready to take risks.  And weather is always a looming </w:t>
      </w:r>
      <w:r w:rsidRPr="00C867C4">
        <w:rPr>
          <w:rFonts w:eastAsia="MS Mincho"/>
          <w:color w:val="000000" w:themeColor="text1"/>
          <w:sz w:val="22"/>
          <w:szCs w:val="22"/>
        </w:rPr>
        <w:t>hazard; rain, humidity, crosswinds</w:t>
      </w:r>
      <w:r w:rsidR="00C867C4" w:rsidRPr="00C867C4">
        <w:rPr>
          <w:rFonts w:eastAsia="MS Mincho"/>
          <w:color w:val="000000" w:themeColor="text1"/>
          <w:sz w:val="22"/>
          <w:szCs w:val="22"/>
        </w:rPr>
        <w:t>,</w:t>
      </w:r>
      <w:r w:rsidR="00CF3A4B" w:rsidRPr="00C867C4">
        <w:rPr>
          <w:rFonts w:eastAsia="MS Mincho"/>
          <w:color w:val="000000" w:themeColor="text1"/>
          <w:sz w:val="22"/>
          <w:szCs w:val="22"/>
        </w:rPr>
        <w:t xml:space="preserve"> and even sun-blocking clouds</w:t>
      </w:r>
      <w:r w:rsidRPr="00C867C4">
        <w:rPr>
          <w:rFonts w:eastAsia="MS Mincho"/>
          <w:color w:val="000000" w:themeColor="text1"/>
          <w:sz w:val="22"/>
          <w:szCs w:val="22"/>
        </w:rPr>
        <w:t xml:space="preserve"> could </w:t>
      </w:r>
      <w:r>
        <w:rPr>
          <w:rFonts w:eastAsia="MS Mincho"/>
          <w:sz w:val="22"/>
          <w:szCs w:val="22"/>
        </w:rPr>
        <w:t xml:space="preserve">easily doom the mission, while a sudden downdraft or updraft could break the aircraft apart. </w:t>
      </w:r>
      <w:r w:rsidR="00C867C4">
        <w:rPr>
          <w:rFonts w:eastAsia="MS Mincho"/>
          <w:sz w:val="22"/>
          <w:szCs w:val="22"/>
        </w:rPr>
        <w:t>Everyone—</w:t>
      </w:r>
      <w:r>
        <w:rPr>
          <w:rFonts w:eastAsia="MS Mincho"/>
          <w:sz w:val="22"/>
          <w:szCs w:val="22"/>
        </w:rPr>
        <w:t>pilots and</w:t>
      </w:r>
      <w:r w:rsidR="00C867C4">
        <w:rPr>
          <w:rFonts w:eastAsia="MS Mincho"/>
          <w:sz w:val="22"/>
          <w:szCs w:val="22"/>
        </w:rPr>
        <w:t xml:space="preserve"> the team at Mission Control—</w:t>
      </w:r>
      <w:r w:rsidRPr="00591FFF">
        <w:rPr>
          <w:rFonts w:eastAsia="MS Mincho"/>
          <w:sz w:val="22"/>
          <w:szCs w:val="22"/>
        </w:rPr>
        <w:t>are</w:t>
      </w:r>
      <w:r>
        <w:rPr>
          <w:rFonts w:eastAsia="MS Mincho"/>
          <w:sz w:val="22"/>
          <w:szCs w:val="22"/>
        </w:rPr>
        <w:t xml:space="preserve"> prepared for the worst to happen, including aircraft failure and bailing out over the ocean, if necessary</w:t>
      </w:r>
      <w:r w:rsidRPr="006D3BAB">
        <w:rPr>
          <w:rFonts w:eastAsia="MS Mincho"/>
          <w:sz w:val="22"/>
          <w:szCs w:val="22"/>
        </w:rPr>
        <w:t>.</w:t>
      </w:r>
      <w:r>
        <w:rPr>
          <w:rFonts w:eastAsia="MS Mincho"/>
          <w:sz w:val="22"/>
          <w:szCs w:val="22"/>
        </w:rPr>
        <w:t xml:space="preserve">  </w:t>
      </w:r>
    </w:p>
    <w:p w14:paraId="46D25172" w14:textId="77777777" w:rsidR="00DC3188" w:rsidRDefault="00DC3188" w:rsidP="00DC3188">
      <w:pPr>
        <w:rPr>
          <w:rFonts w:eastAsia="MS Mincho"/>
          <w:sz w:val="22"/>
          <w:szCs w:val="22"/>
        </w:rPr>
      </w:pPr>
    </w:p>
    <w:p w14:paraId="0D8B6553" w14:textId="264B36B3" w:rsidR="00DC3188" w:rsidRPr="00DC3188" w:rsidRDefault="00DC3188" w:rsidP="00DC3188">
      <w:pPr>
        <w:rPr>
          <w:rFonts w:eastAsia="MS Mincho"/>
          <w:color w:val="FF0000"/>
          <w:sz w:val="22"/>
          <w:szCs w:val="22"/>
        </w:rPr>
      </w:pPr>
      <w:r>
        <w:rPr>
          <w:rFonts w:eastAsia="MS Mincho"/>
          <w:sz w:val="22"/>
          <w:szCs w:val="22"/>
        </w:rPr>
        <w:t>The flight around the world takes more than a year, with costly and disheartening delays for weather and repairs needed along the way. Finally, and triumphantly, Bertrand lands the plane back in Abu D</w:t>
      </w:r>
      <w:r w:rsidR="00CF3A4B">
        <w:rPr>
          <w:rFonts w:eastAsia="MS Mincho"/>
          <w:sz w:val="22"/>
          <w:szCs w:val="22"/>
        </w:rPr>
        <w:t>h</w:t>
      </w:r>
      <w:r>
        <w:rPr>
          <w:rFonts w:eastAsia="MS Mincho"/>
          <w:sz w:val="22"/>
          <w:szCs w:val="22"/>
        </w:rPr>
        <w:t xml:space="preserve">abi where </w:t>
      </w:r>
      <w:r w:rsidRPr="005927DE">
        <w:rPr>
          <w:rFonts w:eastAsia="MS Mincho"/>
          <w:color w:val="000000" w:themeColor="text1"/>
          <w:sz w:val="22"/>
          <w:szCs w:val="22"/>
        </w:rPr>
        <w:t xml:space="preserve">the </w:t>
      </w:r>
      <w:r w:rsidR="003E7C67" w:rsidRPr="005927DE">
        <w:rPr>
          <w:rFonts w:eastAsia="MS Mincho"/>
          <w:color w:val="000000" w:themeColor="text1"/>
          <w:sz w:val="22"/>
          <w:szCs w:val="22"/>
        </w:rPr>
        <w:t xml:space="preserve">journey </w:t>
      </w:r>
      <w:r>
        <w:rPr>
          <w:rFonts w:eastAsia="MS Mincho"/>
          <w:sz w:val="22"/>
          <w:szCs w:val="22"/>
        </w:rPr>
        <w:t>began, a testament to technological ingenuity and perseverance. But ultimately the goal</w:t>
      </w:r>
      <w:r w:rsidR="005F6CBC">
        <w:rPr>
          <w:rFonts w:eastAsia="MS Mincho"/>
          <w:sz w:val="22"/>
          <w:szCs w:val="22"/>
        </w:rPr>
        <w:t xml:space="preserve"> of the project</w:t>
      </w:r>
      <w:r>
        <w:rPr>
          <w:rFonts w:eastAsia="MS Mincho"/>
          <w:sz w:val="22"/>
          <w:szCs w:val="22"/>
        </w:rPr>
        <w:t xml:space="preserve"> was to deliver a message as the world face</w:t>
      </w:r>
      <w:r w:rsidR="005F6CBC">
        <w:rPr>
          <w:rFonts w:eastAsia="MS Mincho"/>
          <w:sz w:val="22"/>
          <w:szCs w:val="22"/>
        </w:rPr>
        <w:t xml:space="preserve">s the perils of climate change: </w:t>
      </w:r>
      <w:r>
        <w:rPr>
          <w:rFonts w:eastAsia="MS Mincho"/>
          <w:sz w:val="22"/>
          <w:szCs w:val="22"/>
        </w:rPr>
        <w:t xml:space="preserve">If renewable energy can work on a fragile plane in the air, it can surely work on land. </w:t>
      </w:r>
    </w:p>
    <w:p w14:paraId="37BACBA3" w14:textId="77777777" w:rsidR="00DC3188" w:rsidRPr="009E1B1C" w:rsidRDefault="00DC3188" w:rsidP="00DC3188">
      <w:pPr>
        <w:rPr>
          <w:rFonts w:eastAsia="MS Mincho"/>
          <w:strike/>
          <w:sz w:val="22"/>
          <w:szCs w:val="22"/>
        </w:rPr>
      </w:pPr>
    </w:p>
    <w:p w14:paraId="142305AF" w14:textId="77777777" w:rsidR="00DC3188" w:rsidRPr="00FF46CC" w:rsidRDefault="00DC3188" w:rsidP="00DC3188">
      <w:pPr>
        <w:widowControl w:val="0"/>
        <w:autoSpaceDE w:val="0"/>
        <w:autoSpaceDN w:val="0"/>
        <w:adjustRightInd w:val="0"/>
        <w:rPr>
          <w:rFonts w:eastAsia="MS Mincho"/>
          <w:sz w:val="22"/>
          <w:szCs w:val="22"/>
        </w:rPr>
      </w:pPr>
      <w:r>
        <w:rPr>
          <w:rFonts w:eastAsia="MS Mincho"/>
          <w:b/>
          <w:i/>
          <w:sz w:val="22"/>
          <w:szCs w:val="22"/>
        </w:rPr>
        <w:t>The Impossible Flight</w:t>
      </w:r>
      <w:r w:rsidRPr="00FF46CC">
        <w:rPr>
          <w:rFonts w:eastAsia="MS Mincho"/>
          <w:sz w:val="22"/>
          <w:szCs w:val="22"/>
        </w:rPr>
        <w:t xml:space="preserve"> is a NOVA production</w:t>
      </w:r>
      <w:r>
        <w:rPr>
          <w:rFonts w:eastAsia="MS Mincho"/>
          <w:sz w:val="22"/>
          <w:szCs w:val="22"/>
        </w:rPr>
        <w:t xml:space="preserve"> by Far West Film Co.</w:t>
      </w:r>
      <w:r w:rsidRPr="00FF46CC">
        <w:rPr>
          <w:rFonts w:eastAsia="MS Mincho"/>
          <w:sz w:val="22"/>
          <w:szCs w:val="22"/>
        </w:rPr>
        <w:t xml:space="preserve"> for WGBH Boston</w:t>
      </w:r>
      <w:r w:rsidRPr="00E27470">
        <w:rPr>
          <w:rFonts w:eastAsia="MS Mincho"/>
          <w:color w:val="000000" w:themeColor="text1"/>
          <w:sz w:val="22"/>
          <w:szCs w:val="22"/>
        </w:rPr>
        <w:t>.</w:t>
      </w:r>
      <w:r w:rsidRPr="00E27470">
        <w:rPr>
          <w:rFonts w:eastAsia="MS Mincho"/>
          <w:color w:val="FF0000"/>
          <w:sz w:val="22"/>
          <w:szCs w:val="22"/>
        </w:rPr>
        <w:t xml:space="preserve"> </w:t>
      </w:r>
      <w:r>
        <w:rPr>
          <w:rFonts w:eastAsia="MS Mincho"/>
          <w:color w:val="000000" w:themeColor="text1"/>
          <w:sz w:val="22"/>
          <w:szCs w:val="22"/>
        </w:rPr>
        <w:t>P</w:t>
      </w:r>
      <w:r w:rsidRPr="00E27470">
        <w:rPr>
          <w:rFonts w:eastAsia="MS Mincho"/>
          <w:color w:val="000000" w:themeColor="text1"/>
          <w:sz w:val="22"/>
          <w:szCs w:val="22"/>
        </w:rPr>
        <w:t xml:space="preserve">roduced and directed by </w:t>
      </w:r>
      <w:r w:rsidRPr="008C311E">
        <w:rPr>
          <w:rFonts w:eastAsia="MS Mincho"/>
          <w:b/>
          <w:color w:val="000000" w:themeColor="text1"/>
          <w:sz w:val="22"/>
          <w:szCs w:val="22"/>
        </w:rPr>
        <w:t xml:space="preserve">Noel </w:t>
      </w:r>
      <w:proofErr w:type="spellStart"/>
      <w:r w:rsidRPr="008C311E">
        <w:rPr>
          <w:rFonts w:eastAsia="MS Mincho"/>
          <w:b/>
          <w:color w:val="000000" w:themeColor="text1"/>
          <w:sz w:val="22"/>
          <w:szCs w:val="22"/>
        </w:rPr>
        <w:t>Dockstader</w:t>
      </w:r>
      <w:proofErr w:type="spellEnd"/>
      <w:r w:rsidRPr="00E27470">
        <w:rPr>
          <w:rFonts w:eastAsia="MS Mincho"/>
          <w:color w:val="000000" w:themeColor="text1"/>
          <w:sz w:val="22"/>
          <w:szCs w:val="22"/>
        </w:rPr>
        <w:t xml:space="preserve"> and </w:t>
      </w:r>
      <w:r w:rsidRPr="008C311E">
        <w:rPr>
          <w:rFonts w:eastAsia="MS Mincho"/>
          <w:b/>
          <w:color w:val="000000" w:themeColor="text1"/>
          <w:sz w:val="22"/>
          <w:szCs w:val="22"/>
        </w:rPr>
        <w:t xml:space="preserve">Quinn </w:t>
      </w:r>
      <w:proofErr w:type="spellStart"/>
      <w:r w:rsidRPr="008C311E">
        <w:rPr>
          <w:rFonts w:eastAsia="MS Mincho"/>
          <w:b/>
          <w:color w:val="000000" w:themeColor="text1"/>
          <w:sz w:val="22"/>
          <w:szCs w:val="22"/>
        </w:rPr>
        <w:t>Kanaly</w:t>
      </w:r>
      <w:proofErr w:type="spellEnd"/>
      <w:r w:rsidRPr="00E27470">
        <w:rPr>
          <w:rFonts w:eastAsia="MS Mincho"/>
          <w:color w:val="000000" w:themeColor="text1"/>
          <w:sz w:val="22"/>
          <w:szCs w:val="22"/>
        </w:rPr>
        <w:t xml:space="preserve">. Executive Producer is </w:t>
      </w:r>
      <w:r w:rsidRPr="008C311E">
        <w:rPr>
          <w:rFonts w:eastAsia="MS Mincho"/>
          <w:b/>
          <w:color w:val="000000" w:themeColor="text1"/>
          <w:sz w:val="22"/>
          <w:szCs w:val="22"/>
        </w:rPr>
        <w:t>Chris Schmidt</w:t>
      </w:r>
      <w:r w:rsidRPr="00E27470">
        <w:rPr>
          <w:rFonts w:eastAsia="MS Mincho"/>
          <w:color w:val="000000" w:themeColor="text1"/>
          <w:sz w:val="22"/>
          <w:szCs w:val="22"/>
        </w:rPr>
        <w:t xml:space="preserve">. </w:t>
      </w:r>
      <w:r w:rsidRPr="00FF46CC">
        <w:rPr>
          <w:rFonts w:eastAsia="MS Mincho"/>
          <w:sz w:val="22"/>
          <w:szCs w:val="22"/>
        </w:rPr>
        <w:t xml:space="preserve">Senior Executive Producer for NOVA is </w:t>
      </w:r>
      <w:r w:rsidRPr="008C311E">
        <w:rPr>
          <w:rFonts w:eastAsia="MS Mincho"/>
          <w:b/>
          <w:sz w:val="22"/>
          <w:szCs w:val="22"/>
        </w:rPr>
        <w:t xml:space="preserve">Paula S. </w:t>
      </w:r>
      <w:proofErr w:type="spellStart"/>
      <w:r w:rsidRPr="008C311E">
        <w:rPr>
          <w:rFonts w:eastAsia="MS Mincho"/>
          <w:b/>
          <w:sz w:val="22"/>
          <w:szCs w:val="22"/>
        </w:rPr>
        <w:t>Apsell</w:t>
      </w:r>
      <w:proofErr w:type="spellEnd"/>
      <w:r w:rsidRPr="00FF46CC">
        <w:rPr>
          <w:rFonts w:eastAsia="MS Mincho"/>
          <w:sz w:val="22"/>
          <w:szCs w:val="22"/>
        </w:rPr>
        <w:t>.</w:t>
      </w:r>
    </w:p>
    <w:p w14:paraId="1E9DB968" w14:textId="77777777" w:rsidR="00DC3188" w:rsidRPr="004F0B84" w:rsidRDefault="00DC3188" w:rsidP="00DC3188">
      <w:pPr>
        <w:widowControl w:val="0"/>
        <w:autoSpaceDE w:val="0"/>
        <w:autoSpaceDN w:val="0"/>
        <w:adjustRightInd w:val="0"/>
        <w:rPr>
          <w:rFonts w:eastAsia="MS Mincho"/>
          <w:sz w:val="22"/>
          <w:szCs w:val="22"/>
        </w:rPr>
      </w:pPr>
    </w:p>
    <w:p w14:paraId="23DE926A" w14:textId="77777777" w:rsidR="00DC3188" w:rsidRPr="000D1069" w:rsidRDefault="00DC3188" w:rsidP="00DC3188">
      <w:pPr>
        <w:widowControl w:val="0"/>
        <w:autoSpaceDE w:val="0"/>
        <w:autoSpaceDN w:val="0"/>
        <w:adjustRightInd w:val="0"/>
        <w:outlineLvl w:val="0"/>
        <w:rPr>
          <w:sz w:val="22"/>
          <w:szCs w:val="22"/>
        </w:rPr>
      </w:pPr>
      <w:r w:rsidRPr="000D1069">
        <w:rPr>
          <w:sz w:val="22"/>
          <w:szCs w:val="22"/>
        </w:rPr>
        <w:t>National corporate funding for NOVA is provided by Draper. Major funding for NOVA is provided by The David H. Koch Fund for Science, the Corporation for Public Broadcasting and public television viewers.</w:t>
      </w:r>
    </w:p>
    <w:p w14:paraId="2CA3B8DC" w14:textId="77777777" w:rsidR="00DC3188" w:rsidRPr="00977033" w:rsidRDefault="00DC3188" w:rsidP="00DC3188">
      <w:pPr>
        <w:widowControl w:val="0"/>
        <w:autoSpaceDE w:val="0"/>
        <w:autoSpaceDN w:val="0"/>
        <w:adjustRightInd w:val="0"/>
        <w:rPr>
          <w:sz w:val="22"/>
          <w:szCs w:val="22"/>
        </w:rPr>
      </w:pPr>
    </w:p>
    <w:p w14:paraId="1FF7AD49" w14:textId="77777777" w:rsidR="00DC3188" w:rsidRPr="004F0B84" w:rsidRDefault="00DC3188" w:rsidP="00DC3188">
      <w:pPr>
        <w:widowControl w:val="0"/>
        <w:autoSpaceDE w:val="0"/>
        <w:autoSpaceDN w:val="0"/>
        <w:adjustRightInd w:val="0"/>
        <w:jc w:val="center"/>
        <w:rPr>
          <w:sz w:val="22"/>
          <w:szCs w:val="22"/>
        </w:rPr>
      </w:pPr>
      <w:r w:rsidRPr="004F0B84">
        <w:rPr>
          <w:sz w:val="22"/>
          <w:szCs w:val="22"/>
        </w:rPr>
        <w:t>###</w:t>
      </w:r>
    </w:p>
    <w:p w14:paraId="7BBF896E" w14:textId="77777777" w:rsidR="00DC3188" w:rsidRPr="00782B9E" w:rsidRDefault="00DC3188" w:rsidP="00DC3188">
      <w:pPr>
        <w:widowControl w:val="0"/>
        <w:autoSpaceDE w:val="0"/>
        <w:autoSpaceDN w:val="0"/>
        <w:adjustRightInd w:val="0"/>
        <w:jc w:val="center"/>
        <w:rPr>
          <w:sz w:val="21"/>
          <w:szCs w:val="21"/>
        </w:rPr>
      </w:pPr>
      <w:r w:rsidRPr="00782B9E">
        <w:rPr>
          <w:sz w:val="21"/>
          <w:szCs w:val="21"/>
        </w:rPr>
        <w:t> </w:t>
      </w:r>
    </w:p>
    <w:p w14:paraId="7E083ED6" w14:textId="77777777" w:rsidR="00DC3188" w:rsidRPr="000D1069" w:rsidRDefault="00DC3188" w:rsidP="00DC3188">
      <w:pPr>
        <w:widowControl w:val="0"/>
        <w:autoSpaceDE w:val="0"/>
        <w:autoSpaceDN w:val="0"/>
        <w:adjustRightInd w:val="0"/>
        <w:outlineLvl w:val="0"/>
        <w:rPr>
          <w:sz w:val="21"/>
          <w:szCs w:val="21"/>
        </w:rPr>
      </w:pPr>
      <w:r w:rsidRPr="000D1069">
        <w:rPr>
          <w:b/>
          <w:bCs/>
          <w:sz w:val="21"/>
          <w:szCs w:val="21"/>
        </w:rPr>
        <w:t>About NOVA</w:t>
      </w:r>
    </w:p>
    <w:p w14:paraId="1D5F9DF1" w14:textId="77777777" w:rsidR="00DC3188" w:rsidRPr="000D1069" w:rsidRDefault="00DC3188" w:rsidP="00DC3188">
      <w:pPr>
        <w:rPr>
          <w:rFonts w:eastAsia="Times New Roman"/>
          <w:sz w:val="21"/>
          <w:szCs w:val="21"/>
        </w:rPr>
      </w:pPr>
      <w:r w:rsidRPr="000D1069">
        <w:rPr>
          <w:rFonts w:eastAsia="Times New Roman"/>
          <w:color w:val="000000"/>
          <w:sz w:val="21"/>
          <w:szCs w:val="21"/>
        </w:rPr>
        <w:t>Now in its 45</w:t>
      </w:r>
      <w:r w:rsidRPr="000D1069">
        <w:rPr>
          <w:rFonts w:eastAsia="Times New Roman"/>
          <w:color w:val="000000"/>
          <w:sz w:val="21"/>
          <w:szCs w:val="21"/>
          <w:vertAlign w:val="superscript"/>
        </w:rPr>
        <w:t>th</w:t>
      </w:r>
      <w:r w:rsidRPr="000D1069">
        <w:rPr>
          <w:rStyle w:val="apple-converted-space"/>
          <w:rFonts w:eastAsia="Times New Roman"/>
          <w:color w:val="000000"/>
          <w:sz w:val="21"/>
          <w:szCs w:val="21"/>
        </w:rPr>
        <w:t> </w:t>
      </w:r>
      <w:r w:rsidRPr="000D1069">
        <w:rPr>
          <w:rFonts w:eastAsia="Times New Roman"/>
          <w:color w:val="000000"/>
          <w:sz w:val="21"/>
          <w:szCs w:val="21"/>
        </w:rPr>
        <w:t xml:space="preserve">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w:t>
      </w:r>
      <w:proofErr w:type="spellStart"/>
      <w:r w:rsidRPr="000D1069">
        <w:rPr>
          <w:rFonts w:eastAsia="Times New Roman"/>
          <w:color w:val="000000"/>
          <w:sz w:val="21"/>
          <w:szCs w:val="21"/>
        </w:rPr>
        <w:t>Apsell</w:t>
      </w:r>
      <w:proofErr w:type="spellEnd"/>
      <w:r w:rsidRPr="000D1069">
        <w:rPr>
          <w:rFonts w:eastAsia="Times New Roman"/>
          <w:color w:val="000000"/>
          <w:sz w:val="21"/>
          <w:szCs w:val="21"/>
        </w:rPr>
        <w:t>.</w:t>
      </w:r>
    </w:p>
    <w:p w14:paraId="783AE650" w14:textId="77777777" w:rsidR="00DC3188" w:rsidRPr="00782B9E" w:rsidRDefault="00DC3188" w:rsidP="00DC3188">
      <w:pPr>
        <w:widowControl w:val="0"/>
        <w:autoSpaceDE w:val="0"/>
        <w:autoSpaceDN w:val="0"/>
        <w:adjustRightInd w:val="0"/>
        <w:rPr>
          <w:sz w:val="21"/>
          <w:szCs w:val="21"/>
        </w:rPr>
      </w:pPr>
      <w:r w:rsidRPr="00782B9E">
        <w:rPr>
          <w:sz w:val="21"/>
          <w:szCs w:val="21"/>
        </w:rPr>
        <w:t> </w:t>
      </w:r>
    </w:p>
    <w:p w14:paraId="06A27B02" w14:textId="77777777" w:rsidR="00DC3188" w:rsidRPr="00782B9E" w:rsidRDefault="00DC3188" w:rsidP="00DC3188">
      <w:pPr>
        <w:widowControl w:val="0"/>
        <w:autoSpaceDE w:val="0"/>
        <w:autoSpaceDN w:val="0"/>
        <w:adjustRightInd w:val="0"/>
        <w:outlineLvl w:val="0"/>
        <w:rPr>
          <w:b/>
          <w:bCs/>
          <w:sz w:val="21"/>
          <w:szCs w:val="21"/>
        </w:rPr>
      </w:pPr>
      <w:r w:rsidRPr="00782B9E">
        <w:rPr>
          <w:b/>
          <w:bCs/>
          <w:sz w:val="21"/>
          <w:szCs w:val="21"/>
        </w:rPr>
        <w:t>About PBS</w:t>
      </w:r>
    </w:p>
    <w:p w14:paraId="2255BD97" w14:textId="77777777" w:rsidR="00DC3188" w:rsidRPr="009D5095" w:rsidRDefault="004709CA" w:rsidP="00DC3188">
      <w:pPr>
        <w:rPr>
          <w:color w:val="000000"/>
          <w:sz w:val="21"/>
          <w:szCs w:val="21"/>
        </w:rPr>
      </w:pPr>
      <w:hyperlink r:id="rId5" w:history="1">
        <w:r w:rsidR="00DC3188" w:rsidRPr="009D5095">
          <w:rPr>
            <w:rStyle w:val="Hyperlink"/>
            <w:rFonts w:cs="Arial"/>
            <w:sz w:val="21"/>
            <w:szCs w:val="21"/>
          </w:rPr>
          <w:t>PBS</w:t>
        </w:r>
      </w:hyperlink>
      <w:r w:rsidR="00DC3188" w:rsidRPr="009D5095">
        <w:rPr>
          <w:rFonts w:cs="Arial"/>
          <w:color w:val="000000"/>
          <w:sz w:val="21"/>
          <w:szCs w:val="21"/>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DC3188" w:rsidRPr="009D5095">
        <w:rPr>
          <w:rFonts w:cs="Arial"/>
          <w:color w:val="000000"/>
          <w:sz w:val="21"/>
          <w:szCs w:val="21"/>
          <w:vertAlign w:val="superscript"/>
        </w:rPr>
        <w:t>th</w:t>
      </w:r>
      <w:r w:rsidR="00DC3188" w:rsidRPr="009D5095">
        <w:rPr>
          <w:rFonts w:cs="Arial"/>
          <w:color w:val="000000"/>
          <w:sz w:val="21"/>
          <w:szCs w:val="21"/>
        </w:rPr>
        <w:t xml:space="preserve">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6" w:history="1">
        <w:r w:rsidR="00DC3188" w:rsidRPr="009D5095">
          <w:rPr>
            <w:rStyle w:val="Hyperlink"/>
            <w:rFonts w:cs="Arial"/>
            <w:sz w:val="21"/>
            <w:szCs w:val="21"/>
          </w:rPr>
          <w:t>pbskids.org</w:t>
        </w:r>
      </w:hyperlink>
      <w:r w:rsidR="00DC3188" w:rsidRPr="009D5095">
        <w:rPr>
          <w:rFonts w:cs="Arial"/>
          <w:color w:val="000000"/>
          <w:sz w:val="21"/>
          <w:szCs w:val="21"/>
        </w:rPr>
        <w:t xml:space="preserve">, via an array of mobile apps and in communities across America. More information about PBS is available at </w:t>
      </w:r>
      <w:hyperlink r:id="rId7" w:history="1">
        <w:r w:rsidR="00DC3188" w:rsidRPr="009D5095">
          <w:rPr>
            <w:rStyle w:val="Hyperlink"/>
            <w:rFonts w:cs="Arial"/>
            <w:sz w:val="21"/>
            <w:szCs w:val="21"/>
          </w:rPr>
          <w:t>www.pbs.org</w:t>
        </w:r>
      </w:hyperlink>
      <w:r w:rsidR="00DC3188" w:rsidRPr="009D5095">
        <w:rPr>
          <w:rFonts w:cs="Arial"/>
          <w:color w:val="000000"/>
          <w:sz w:val="21"/>
          <w:szCs w:val="21"/>
        </w:rPr>
        <w:t xml:space="preserve">, one of the leading dot-org websites on the internet, or by following </w:t>
      </w:r>
      <w:hyperlink r:id="rId8" w:history="1">
        <w:r w:rsidR="00DC3188" w:rsidRPr="009D5095">
          <w:rPr>
            <w:rStyle w:val="Hyperlink"/>
            <w:rFonts w:cs="Arial"/>
            <w:sz w:val="21"/>
            <w:szCs w:val="21"/>
          </w:rPr>
          <w:t>PBS on Twitter</w:t>
        </w:r>
      </w:hyperlink>
      <w:r w:rsidR="00DC3188" w:rsidRPr="009D5095">
        <w:rPr>
          <w:rFonts w:cs="Arial"/>
          <w:color w:val="000000"/>
          <w:sz w:val="21"/>
          <w:szCs w:val="21"/>
        </w:rPr>
        <w:t xml:space="preserve">, </w:t>
      </w:r>
      <w:hyperlink r:id="rId9" w:history="1">
        <w:r w:rsidR="00DC3188" w:rsidRPr="009D5095">
          <w:rPr>
            <w:rStyle w:val="Hyperlink"/>
            <w:rFonts w:cs="Arial"/>
            <w:sz w:val="21"/>
            <w:szCs w:val="21"/>
          </w:rPr>
          <w:t>Facebook</w:t>
        </w:r>
      </w:hyperlink>
      <w:r w:rsidR="00DC3188" w:rsidRPr="009D5095">
        <w:rPr>
          <w:rFonts w:cs="Arial"/>
          <w:color w:val="000000"/>
          <w:sz w:val="21"/>
          <w:szCs w:val="21"/>
        </w:rPr>
        <w:t xml:space="preserve"> or through our </w:t>
      </w:r>
      <w:hyperlink r:id="rId10" w:history="1">
        <w:r w:rsidR="00DC3188" w:rsidRPr="009D5095">
          <w:rPr>
            <w:rStyle w:val="Hyperlink"/>
            <w:rFonts w:cs="Arial"/>
            <w:sz w:val="21"/>
            <w:szCs w:val="21"/>
          </w:rPr>
          <w:t>apps for mobile and connected devices</w:t>
        </w:r>
      </w:hyperlink>
      <w:r w:rsidR="00DC3188" w:rsidRPr="009D5095">
        <w:rPr>
          <w:rFonts w:cs="Arial"/>
          <w:color w:val="000000"/>
          <w:sz w:val="21"/>
          <w:szCs w:val="21"/>
        </w:rPr>
        <w:t>. Specific program information and updates for press are available at </w:t>
      </w:r>
      <w:hyperlink r:id="rId11" w:history="1">
        <w:r w:rsidR="00DC3188" w:rsidRPr="009D5095">
          <w:rPr>
            <w:rStyle w:val="Hyperlink"/>
            <w:rFonts w:cs="Arial"/>
            <w:sz w:val="21"/>
            <w:szCs w:val="21"/>
          </w:rPr>
          <w:t>pbs.org/pressroom</w:t>
        </w:r>
      </w:hyperlink>
      <w:r w:rsidR="00DC3188" w:rsidRPr="009D5095">
        <w:rPr>
          <w:rFonts w:cs="Arial"/>
          <w:color w:val="000000"/>
          <w:sz w:val="21"/>
          <w:szCs w:val="21"/>
        </w:rPr>
        <w:t> or by following</w:t>
      </w:r>
      <w:hyperlink r:id="rId12" w:history="1">
        <w:r w:rsidR="00DC3188" w:rsidRPr="009D5095">
          <w:rPr>
            <w:rStyle w:val="Hyperlink"/>
            <w:rFonts w:cs="Arial"/>
            <w:sz w:val="21"/>
            <w:szCs w:val="21"/>
          </w:rPr>
          <w:t> PBS Pressroom on Twitter</w:t>
        </w:r>
      </w:hyperlink>
      <w:r w:rsidR="00DC3188" w:rsidRPr="009D5095">
        <w:rPr>
          <w:rFonts w:cs="Arial"/>
          <w:color w:val="000000"/>
          <w:sz w:val="21"/>
          <w:szCs w:val="21"/>
        </w:rPr>
        <w:t>.</w:t>
      </w:r>
    </w:p>
    <w:p w14:paraId="4E5716BB" w14:textId="77777777" w:rsidR="00DC3188" w:rsidRPr="00782B9E" w:rsidRDefault="00DC3188" w:rsidP="00DC3188">
      <w:pPr>
        <w:widowControl w:val="0"/>
        <w:autoSpaceDE w:val="0"/>
        <w:autoSpaceDN w:val="0"/>
        <w:adjustRightInd w:val="0"/>
        <w:rPr>
          <w:sz w:val="21"/>
          <w:szCs w:val="21"/>
        </w:rPr>
      </w:pPr>
      <w:r w:rsidRPr="00782B9E">
        <w:rPr>
          <w:b/>
          <w:bCs/>
          <w:sz w:val="21"/>
          <w:szCs w:val="21"/>
        </w:rPr>
        <w:t> </w:t>
      </w:r>
    </w:p>
    <w:p w14:paraId="7E0FEBB5" w14:textId="77777777" w:rsidR="00DC3188" w:rsidRPr="00514EEA" w:rsidRDefault="00DC3188" w:rsidP="00DC3188">
      <w:pPr>
        <w:pStyle w:val="xmsonormal"/>
        <w:spacing w:before="0" w:beforeAutospacing="0" w:after="0" w:afterAutospacing="0"/>
        <w:outlineLvl w:val="0"/>
        <w:rPr>
          <w:color w:val="212121"/>
          <w:sz w:val="21"/>
          <w:szCs w:val="21"/>
        </w:rPr>
      </w:pPr>
      <w:r w:rsidRPr="00514EEA">
        <w:rPr>
          <w:b/>
          <w:bCs/>
          <w:color w:val="212121"/>
          <w:sz w:val="21"/>
          <w:szCs w:val="21"/>
        </w:rPr>
        <w:t>About WGBH</w:t>
      </w:r>
    </w:p>
    <w:p w14:paraId="43D26E8C" w14:textId="77777777" w:rsidR="00DC3188" w:rsidRPr="00514EEA" w:rsidRDefault="00DC3188" w:rsidP="00DC3188">
      <w:pPr>
        <w:pStyle w:val="xmsonormal"/>
        <w:spacing w:before="0" w:beforeAutospacing="0" w:after="0" w:afterAutospacing="0"/>
        <w:rPr>
          <w:color w:val="212121"/>
          <w:sz w:val="21"/>
          <w:szCs w:val="21"/>
        </w:rPr>
      </w:pPr>
      <w:r w:rsidRPr="00514EEA">
        <w:rPr>
          <w:color w:val="212121"/>
          <w:sz w:val="21"/>
          <w:szCs w:val="21"/>
        </w:rPr>
        <w:t>Public media producer WGBH is America’s preeminent public broadcaster and the largest creator of PBS content for TV and the Web, including </w:t>
      </w:r>
      <w:r w:rsidRPr="00514EEA">
        <w:rPr>
          <w:i/>
          <w:iCs/>
          <w:color w:val="212121"/>
          <w:sz w:val="21"/>
          <w:szCs w:val="21"/>
        </w:rPr>
        <w:t>Masterpiece</w:t>
      </w:r>
      <w:r w:rsidRPr="00514EEA">
        <w:rPr>
          <w:color w:val="212121"/>
          <w:sz w:val="21"/>
          <w:szCs w:val="21"/>
        </w:rPr>
        <w:t>, </w:t>
      </w:r>
      <w:r w:rsidRPr="00514EEA">
        <w:rPr>
          <w:i/>
          <w:iCs/>
          <w:color w:val="212121"/>
          <w:sz w:val="21"/>
          <w:szCs w:val="21"/>
        </w:rPr>
        <w:t>Antiques Roadshow, Frontline, Nova, American Experience,</w:t>
      </w:r>
      <w:r w:rsidRPr="00514EEA">
        <w:rPr>
          <w:color w:val="212121"/>
          <w:sz w:val="21"/>
          <w:szCs w:val="21"/>
        </w:rPr>
        <w:t> </w:t>
      </w:r>
      <w:r w:rsidRPr="00514EEA">
        <w:rPr>
          <w:i/>
          <w:iCs/>
          <w:color w:val="212121"/>
          <w:sz w:val="21"/>
          <w:szCs w:val="21"/>
        </w:rPr>
        <w:t>Arthur</w:t>
      </w:r>
      <w:r w:rsidRPr="00514EEA">
        <w:rPr>
          <w:color w:val="212121"/>
          <w:sz w:val="21"/>
          <w:szCs w:val="21"/>
        </w:rPr>
        <w:t>, </w:t>
      </w:r>
      <w:proofErr w:type="spellStart"/>
      <w:r w:rsidRPr="00514EEA">
        <w:rPr>
          <w:i/>
          <w:iCs/>
          <w:color w:val="212121"/>
          <w:sz w:val="21"/>
          <w:szCs w:val="21"/>
        </w:rPr>
        <w:t>Pinkalicious</w:t>
      </w:r>
      <w:proofErr w:type="spellEnd"/>
      <w:r w:rsidRPr="00514EEA">
        <w:rPr>
          <w:i/>
          <w:iCs/>
          <w:color w:val="212121"/>
          <w:sz w:val="21"/>
          <w:szCs w:val="21"/>
        </w:rPr>
        <w:t xml:space="preserve"> &amp; </w:t>
      </w:r>
      <w:proofErr w:type="spellStart"/>
      <w:r w:rsidRPr="00514EEA">
        <w:rPr>
          <w:i/>
          <w:iCs/>
          <w:color w:val="212121"/>
          <w:sz w:val="21"/>
          <w:szCs w:val="21"/>
        </w:rPr>
        <w:t>Peterrific</w:t>
      </w:r>
      <w:proofErr w:type="spellEnd"/>
      <w:r w:rsidRPr="00514EEA">
        <w:rPr>
          <w:i/>
          <w:iCs/>
          <w:color w:val="212121"/>
          <w:sz w:val="21"/>
          <w:szCs w:val="21"/>
        </w:rPr>
        <w:t> </w:t>
      </w:r>
      <w:r w:rsidRPr="00514EEA">
        <w:rPr>
          <w:color w:val="212121"/>
          <w:sz w:val="21"/>
          <w:szCs w:val="21"/>
        </w:rPr>
        <w:t>and more than a dozen other primetime, lifestyle and children’s series. WGBH’s television channels include WGBH 2, WGBX 44, and the digital channels World and Create. WGBH Radio serves listeners across New England with 89.7 WGBH, Boston’s Local NPR®; 99.5 WCRB Classical Radio Boston; and WCAI, the Cape and Islands NPR® Station. WGBH also is a major source of programs for public radio (among them, </w:t>
      </w:r>
      <w:r w:rsidRPr="00514EEA">
        <w:rPr>
          <w:i/>
          <w:iCs/>
          <w:color w:val="212121"/>
          <w:sz w:val="21"/>
          <w:szCs w:val="21"/>
        </w:rPr>
        <w:t>PRI’s The World®</w:t>
      </w:r>
      <w:r w:rsidRPr="00514EEA">
        <w:rPr>
          <w:color w:val="212121"/>
          <w:sz w:val="21"/>
          <w:szCs w:val="21"/>
        </w:rPr>
        <w:t xml:space="preserve">), a leader in educational multimedia (including PBS </w:t>
      </w:r>
      <w:proofErr w:type="spellStart"/>
      <w:r w:rsidRPr="00514EEA">
        <w:rPr>
          <w:color w:val="212121"/>
          <w:sz w:val="21"/>
          <w:szCs w:val="21"/>
        </w:rPr>
        <w:t>LearningMedia</w:t>
      </w:r>
      <w:proofErr w:type="spellEnd"/>
      <w:r w:rsidRPr="00514EEA">
        <w:rPr>
          <w:color w:val="212121"/>
          <w:sz w:val="21"/>
          <w:szCs w:val="21"/>
        </w:rPr>
        <w:t xml:space="preserve">™, providing the nation’s educators with free, curriculum-based digital content), and a pioneer in technologies and services that make media accessible to deaf, hard of hearing, blind and visually impaired audiences. WGBH has been recognized with hundreds of honors: Emmys, </w:t>
      </w:r>
      <w:proofErr w:type="spellStart"/>
      <w:r w:rsidRPr="00514EEA">
        <w:rPr>
          <w:color w:val="212121"/>
          <w:sz w:val="21"/>
          <w:szCs w:val="21"/>
        </w:rPr>
        <w:t>Peabodys</w:t>
      </w:r>
      <w:proofErr w:type="spellEnd"/>
      <w:r w:rsidRPr="00514EEA">
        <w:rPr>
          <w:color w:val="212121"/>
          <w:sz w:val="21"/>
          <w:szCs w:val="21"/>
        </w:rPr>
        <w:t xml:space="preserve">, </w:t>
      </w:r>
      <w:proofErr w:type="spellStart"/>
      <w:r w:rsidRPr="00514EEA">
        <w:rPr>
          <w:color w:val="212121"/>
          <w:sz w:val="21"/>
          <w:szCs w:val="21"/>
        </w:rPr>
        <w:t>duPont</w:t>
      </w:r>
      <w:proofErr w:type="spellEnd"/>
      <w:r w:rsidRPr="00514EEA">
        <w:rPr>
          <w:color w:val="212121"/>
          <w:sz w:val="21"/>
          <w:szCs w:val="21"/>
        </w:rPr>
        <w:t>-Columbia Awards and Oscars. Find more information at </w:t>
      </w:r>
      <w:hyperlink r:id="rId13" w:tgtFrame="_blank" w:history="1">
        <w:r w:rsidRPr="00514EEA">
          <w:rPr>
            <w:rStyle w:val="Hyperlink"/>
            <w:sz w:val="21"/>
            <w:szCs w:val="21"/>
          </w:rPr>
          <w:t>wgbh.org</w:t>
        </w:r>
      </w:hyperlink>
      <w:r w:rsidRPr="00514EEA">
        <w:rPr>
          <w:color w:val="212121"/>
          <w:sz w:val="21"/>
          <w:szCs w:val="21"/>
        </w:rPr>
        <w:t>.</w:t>
      </w:r>
    </w:p>
    <w:p w14:paraId="7AE7CAFF" w14:textId="77777777" w:rsidR="00DC3188" w:rsidRDefault="00DC3188" w:rsidP="00DC3188">
      <w:pPr>
        <w:pStyle w:val="xmsonormal"/>
        <w:spacing w:before="0" w:beforeAutospacing="0" w:after="0" w:afterAutospacing="0"/>
        <w:rPr>
          <w:rFonts w:ascii="Calibri" w:hAnsi="Calibri"/>
          <w:color w:val="212121"/>
        </w:rPr>
      </w:pPr>
      <w:r>
        <w:rPr>
          <w:rFonts w:ascii="Calibri" w:hAnsi="Calibri"/>
          <w:color w:val="212121"/>
          <w:sz w:val="22"/>
          <w:szCs w:val="22"/>
        </w:rPr>
        <w:t> </w:t>
      </w:r>
    </w:p>
    <w:p w14:paraId="2963862F" w14:textId="77777777" w:rsidR="00DC3188" w:rsidRPr="00CF3A4B" w:rsidRDefault="00DC3188" w:rsidP="00DC3188">
      <w:pPr>
        <w:pBdr>
          <w:top w:val="nil"/>
          <w:left w:val="nil"/>
          <w:bottom w:val="nil"/>
          <w:right w:val="nil"/>
          <w:between w:val="nil"/>
          <w:bar w:val="nil"/>
        </w:pBdr>
        <w:rPr>
          <w:rFonts w:eastAsia="Cambria"/>
          <w:b/>
          <w:bCs/>
          <w:sz w:val="22"/>
          <w:szCs w:val="22"/>
          <w:u w:color="000000"/>
          <w:bdr w:val="nil"/>
        </w:rPr>
      </w:pPr>
    </w:p>
    <w:p w14:paraId="6A1F8221" w14:textId="77777777" w:rsidR="00DC3188" w:rsidRPr="00CF3A4B" w:rsidRDefault="00DC3188" w:rsidP="00DC3188">
      <w:pPr>
        <w:pBdr>
          <w:top w:val="nil"/>
          <w:left w:val="nil"/>
          <w:bottom w:val="nil"/>
          <w:right w:val="nil"/>
          <w:between w:val="nil"/>
          <w:bar w:val="nil"/>
        </w:pBdr>
        <w:rPr>
          <w:rFonts w:eastAsia="Cambria"/>
          <w:b/>
          <w:sz w:val="22"/>
          <w:szCs w:val="22"/>
          <w:u w:color="000000"/>
          <w:bdr w:val="nil"/>
        </w:rPr>
      </w:pPr>
      <w:r w:rsidRPr="00CF3A4B">
        <w:rPr>
          <w:rFonts w:eastAsia="Cambria"/>
          <w:b/>
          <w:sz w:val="22"/>
          <w:szCs w:val="22"/>
          <w:u w:color="000000"/>
          <w:bdr w:val="nil"/>
        </w:rPr>
        <w:t>pbs.org/pressroom</w:t>
      </w:r>
    </w:p>
    <w:p w14:paraId="55D009A6" w14:textId="77777777" w:rsidR="00DC3188" w:rsidRPr="004F0B84" w:rsidRDefault="00DC3188" w:rsidP="00DC3188">
      <w:pPr>
        <w:widowControl w:val="0"/>
        <w:autoSpaceDE w:val="0"/>
        <w:autoSpaceDN w:val="0"/>
        <w:adjustRightInd w:val="0"/>
        <w:rPr>
          <w:rFonts w:eastAsia="MS Mincho"/>
          <w:bCs/>
          <w:sz w:val="22"/>
          <w:szCs w:val="22"/>
        </w:rPr>
      </w:pPr>
    </w:p>
    <w:p w14:paraId="290F0118" w14:textId="77777777" w:rsidR="00DC3188" w:rsidRPr="004F0B84" w:rsidRDefault="00DC3188" w:rsidP="00DC3188">
      <w:pPr>
        <w:widowControl w:val="0"/>
        <w:autoSpaceDE w:val="0"/>
        <w:autoSpaceDN w:val="0"/>
        <w:adjustRightInd w:val="0"/>
        <w:outlineLvl w:val="0"/>
        <w:rPr>
          <w:rFonts w:eastAsia="MS Mincho"/>
          <w:bCs/>
          <w:sz w:val="22"/>
          <w:szCs w:val="22"/>
        </w:rPr>
      </w:pPr>
      <w:r>
        <w:rPr>
          <w:rFonts w:eastAsia="MS Mincho"/>
          <w:b/>
          <w:bCs/>
          <w:sz w:val="22"/>
          <w:szCs w:val="22"/>
        </w:rPr>
        <w:t>PR Contact</w:t>
      </w:r>
      <w:r w:rsidRPr="004F0B84">
        <w:rPr>
          <w:rFonts w:eastAsia="MS Mincho"/>
          <w:bCs/>
          <w:sz w:val="22"/>
          <w:szCs w:val="22"/>
        </w:rPr>
        <w:t>:                                       </w:t>
      </w:r>
    </w:p>
    <w:p w14:paraId="3FA9BCC0" w14:textId="77777777" w:rsidR="00DC3188" w:rsidRPr="004F0B84" w:rsidRDefault="00DC3188" w:rsidP="00DC3188">
      <w:pPr>
        <w:widowControl w:val="0"/>
        <w:autoSpaceDE w:val="0"/>
        <w:autoSpaceDN w:val="0"/>
        <w:adjustRightInd w:val="0"/>
        <w:outlineLvl w:val="0"/>
        <w:rPr>
          <w:rFonts w:eastAsia="MS Mincho"/>
          <w:sz w:val="22"/>
          <w:szCs w:val="22"/>
        </w:rPr>
      </w:pPr>
      <w:r w:rsidRPr="004F0B84">
        <w:rPr>
          <w:rFonts w:eastAsia="MS Mincho"/>
          <w:sz w:val="22"/>
          <w:szCs w:val="22"/>
        </w:rPr>
        <w:t>Eileen Campion</w:t>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Pr="004F0B84">
        <w:rPr>
          <w:rFonts w:eastAsia="MS Mincho"/>
          <w:sz w:val="22"/>
          <w:szCs w:val="22"/>
        </w:rPr>
        <w:tab/>
      </w:r>
      <w:r>
        <w:rPr>
          <w:rFonts w:eastAsia="MS Mincho"/>
          <w:sz w:val="22"/>
          <w:szCs w:val="22"/>
        </w:rPr>
        <w:tab/>
      </w:r>
    </w:p>
    <w:p w14:paraId="6DBAF314" w14:textId="77777777" w:rsidR="00DC3188" w:rsidRPr="004F0B84" w:rsidRDefault="00DC3188" w:rsidP="00DC3188">
      <w:pPr>
        <w:widowControl w:val="0"/>
        <w:autoSpaceDE w:val="0"/>
        <w:autoSpaceDN w:val="0"/>
        <w:adjustRightInd w:val="0"/>
        <w:rPr>
          <w:rFonts w:eastAsia="MS Mincho"/>
          <w:sz w:val="22"/>
          <w:szCs w:val="22"/>
        </w:rPr>
      </w:pPr>
      <w:proofErr w:type="spellStart"/>
      <w:r w:rsidRPr="004F0B84">
        <w:rPr>
          <w:rFonts w:eastAsia="MS Mincho"/>
          <w:sz w:val="22"/>
          <w:szCs w:val="22"/>
        </w:rPr>
        <w:t>Roslan</w:t>
      </w:r>
      <w:proofErr w:type="spellEnd"/>
      <w:r w:rsidRPr="004F0B84">
        <w:rPr>
          <w:rFonts w:eastAsia="MS Mincho"/>
          <w:sz w:val="22"/>
          <w:szCs w:val="22"/>
        </w:rPr>
        <w:t xml:space="preserve"> &amp; Campion PR</w:t>
      </w:r>
      <w:r w:rsidRPr="004F0B84">
        <w:rPr>
          <w:rFonts w:eastAsia="MS Mincho"/>
          <w:sz w:val="22"/>
          <w:szCs w:val="22"/>
        </w:rPr>
        <w:tab/>
      </w:r>
      <w:r w:rsidRPr="004F0B84">
        <w:rPr>
          <w:rFonts w:eastAsia="MS Mincho"/>
          <w:sz w:val="22"/>
          <w:szCs w:val="22"/>
        </w:rPr>
        <w:tab/>
      </w:r>
      <w:r w:rsidRPr="004F0B84">
        <w:rPr>
          <w:rFonts w:eastAsia="MS Mincho"/>
          <w:sz w:val="22"/>
          <w:szCs w:val="22"/>
        </w:rPr>
        <w:tab/>
      </w:r>
      <w:r>
        <w:rPr>
          <w:rFonts w:eastAsia="MS Mincho"/>
          <w:sz w:val="22"/>
          <w:szCs w:val="22"/>
        </w:rPr>
        <w:tab/>
      </w:r>
    </w:p>
    <w:p w14:paraId="380C4498" w14:textId="77777777" w:rsidR="00DC3188" w:rsidRPr="004F0B84" w:rsidRDefault="00DC3188" w:rsidP="00DC3188">
      <w:pPr>
        <w:widowControl w:val="0"/>
        <w:autoSpaceDE w:val="0"/>
        <w:autoSpaceDN w:val="0"/>
        <w:adjustRightInd w:val="0"/>
        <w:rPr>
          <w:rFonts w:eastAsia="MS Mincho"/>
          <w:sz w:val="22"/>
          <w:szCs w:val="22"/>
        </w:rPr>
      </w:pPr>
      <w:r w:rsidRPr="004F0B84">
        <w:rPr>
          <w:rFonts w:eastAsia="MS Mincho"/>
          <w:sz w:val="22"/>
          <w:szCs w:val="22"/>
        </w:rPr>
        <w:t>212.966.4600</w:t>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Pr="004F0B84">
        <w:rPr>
          <w:rFonts w:eastAsia="MS Mincho"/>
          <w:sz w:val="22"/>
          <w:szCs w:val="22"/>
        </w:rPr>
        <w:tab/>
      </w:r>
      <w:r w:rsidRPr="004F0B84">
        <w:rPr>
          <w:rFonts w:eastAsia="MS Mincho"/>
          <w:sz w:val="22"/>
          <w:szCs w:val="22"/>
        </w:rPr>
        <w:tab/>
        <w:t xml:space="preserve"> </w:t>
      </w:r>
    </w:p>
    <w:p w14:paraId="49B05EA6" w14:textId="77777777" w:rsidR="00DC3188" w:rsidRDefault="004709CA" w:rsidP="00DC3188">
      <w:pPr>
        <w:widowControl w:val="0"/>
        <w:autoSpaceDE w:val="0"/>
        <w:autoSpaceDN w:val="0"/>
        <w:adjustRightInd w:val="0"/>
        <w:rPr>
          <w:rFonts w:eastAsia="MS Mincho"/>
          <w:sz w:val="22"/>
          <w:szCs w:val="22"/>
        </w:rPr>
      </w:pPr>
      <w:hyperlink r:id="rId14" w:history="1">
        <w:r w:rsidR="00DC3188" w:rsidRPr="004F0B84">
          <w:rPr>
            <w:rFonts w:eastAsia="MS Mincho"/>
            <w:sz w:val="22"/>
            <w:szCs w:val="22"/>
            <w:u w:val="single" w:color="0000E9"/>
          </w:rPr>
          <w:t>eileen@rc-pr.com</w:t>
        </w:r>
      </w:hyperlink>
      <w:r w:rsidR="00DC3188" w:rsidRPr="004F0B84">
        <w:rPr>
          <w:rFonts w:eastAsia="MS Mincho"/>
          <w:sz w:val="22"/>
          <w:szCs w:val="22"/>
          <w:u w:color="0000E9"/>
        </w:rPr>
        <w:tab/>
      </w:r>
      <w:r w:rsidR="00DC3188" w:rsidRPr="004F0B84">
        <w:rPr>
          <w:rFonts w:eastAsia="MS Mincho"/>
          <w:sz w:val="22"/>
          <w:szCs w:val="22"/>
          <w:u w:color="0000E9"/>
        </w:rPr>
        <w:tab/>
      </w:r>
      <w:r w:rsidR="00DC3188" w:rsidRPr="004F0B84">
        <w:rPr>
          <w:rFonts w:eastAsia="MS Mincho"/>
          <w:sz w:val="22"/>
          <w:szCs w:val="22"/>
          <w:u w:color="0000E9"/>
        </w:rPr>
        <w:tab/>
      </w:r>
      <w:r w:rsidR="00DC3188" w:rsidRPr="004F0B84">
        <w:rPr>
          <w:rFonts w:eastAsia="MS Mincho"/>
          <w:sz w:val="22"/>
          <w:szCs w:val="22"/>
          <w:u w:color="0000E9"/>
        </w:rPr>
        <w:tab/>
      </w:r>
      <w:r w:rsidR="00DC3188" w:rsidRPr="004F0B84">
        <w:rPr>
          <w:rFonts w:eastAsia="MS Mincho"/>
          <w:sz w:val="22"/>
          <w:szCs w:val="22"/>
        </w:rPr>
        <w:t xml:space="preserve"> </w:t>
      </w:r>
    </w:p>
    <w:p w14:paraId="0E2BE192" w14:textId="77777777" w:rsidR="00DC3188" w:rsidRPr="004F0B84" w:rsidRDefault="00DC3188" w:rsidP="00DC3188">
      <w:pPr>
        <w:rPr>
          <w:rFonts w:eastAsia="Cambria"/>
          <w:b/>
          <w:bCs/>
          <w:sz w:val="22"/>
          <w:szCs w:val="22"/>
        </w:rPr>
      </w:pPr>
    </w:p>
    <w:p w14:paraId="44795AA8" w14:textId="77777777" w:rsidR="00DC3188" w:rsidRPr="00122619" w:rsidRDefault="00DC3188" w:rsidP="00DC3188">
      <w:pPr>
        <w:rPr>
          <w:rFonts w:eastAsia="Cambria"/>
          <w:b/>
          <w:bCs/>
          <w:sz w:val="22"/>
          <w:szCs w:val="22"/>
        </w:rPr>
      </w:pPr>
      <w:r>
        <w:rPr>
          <w:rFonts w:eastAsia="Cambria"/>
          <w:b/>
          <w:bCs/>
          <w:sz w:val="22"/>
          <w:szCs w:val="22"/>
        </w:rPr>
        <w:t>© 2018</w:t>
      </w:r>
      <w:r w:rsidRPr="004F0B84">
        <w:rPr>
          <w:rFonts w:eastAsia="Cambria"/>
          <w:b/>
          <w:bCs/>
          <w:sz w:val="22"/>
          <w:szCs w:val="22"/>
        </w:rPr>
        <w:t xml:space="preserve"> WGBH EDUCATIONAL FOUNDATION</w:t>
      </w:r>
    </w:p>
    <w:p w14:paraId="7E97B6D8" w14:textId="77777777" w:rsidR="00FF730B" w:rsidRDefault="004709CA"/>
    <w:sectPr w:rsidR="00FF730B" w:rsidSect="00A971A2">
      <w:pgSz w:w="12240" w:h="15840"/>
      <w:pgMar w:top="1440"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88"/>
    <w:rsid w:val="0017121E"/>
    <w:rsid w:val="00176F73"/>
    <w:rsid w:val="002E75AB"/>
    <w:rsid w:val="003730B7"/>
    <w:rsid w:val="00384B14"/>
    <w:rsid w:val="003E7C67"/>
    <w:rsid w:val="004709CA"/>
    <w:rsid w:val="005927DE"/>
    <w:rsid w:val="00594C6F"/>
    <w:rsid w:val="005F6CBC"/>
    <w:rsid w:val="006567C8"/>
    <w:rsid w:val="007250F1"/>
    <w:rsid w:val="007C17CD"/>
    <w:rsid w:val="008C788C"/>
    <w:rsid w:val="00912AD3"/>
    <w:rsid w:val="009A07CC"/>
    <w:rsid w:val="009D66AE"/>
    <w:rsid w:val="00AA48E6"/>
    <w:rsid w:val="00AF5C3F"/>
    <w:rsid w:val="00B01714"/>
    <w:rsid w:val="00C11FFB"/>
    <w:rsid w:val="00C867C4"/>
    <w:rsid w:val="00CA67DA"/>
    <w:rsid w:val="00CF3A4B"/>
    <w:rsid w:val="00CF6D39"/>
    <w:rsid w:val="00D3742A"/>
    <w:rsid w:val="00DC3188"/>
    <w:rsid w:val="00DF407E"/>
    <w:rsid w:val="00E65216"/>
    <w:rsid w:val="00F20F8E"/>
    <w:rsid w:val="00F222E7"/>
    <w:rsid w:val="00F35AC7"/>
    <w:rsid w:val="00F43CB9"/>
    <w:rsid w:val="00F7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1D8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318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8"/>
    <w:rPr>
      <w:color w:val="0563C1" w:themeColor="hyperlink"/>
      <w:u w:val="single"/>
    </w:rPr>
  </w:style>
  <w:style w:type="paragraph" w:customStyle="1" w:styleId="xmsonormal">
    <w:name w:val="x_msonormal"/>
    <w:basedOn w:val="Normal"/>
    <w:rsid w:val="00DC3188"/>
    <w:pPr>
      <w:spacing w:before="100" w:beforeAutospacing="1" w:after="100" w:afterAutospacing="1"/>
    </w:pPr>
  </w:style>
  <w:style w:type="character" w:customStyle="1" w:styleId="apple-converted-space">
    <w:name w:val="apple-converted-space"/>
    <w:basedOn w:val="DefaultParagraphFont"/>
    <w:rsid w:val="00DC3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pressroom.pbs.org/" TargetMode="External"/><Relationship Id="rId12" Type="http://schemas.openxmlformats.org/officeDocument/2006/relationships/hyperlink" Target="https://twitter.com/pbspressroom" TargetMode="External"/><Relationship Id="rId13" Type="http://schemas.openxmlformats.org/officeDocument/2006/relationships/hyperlink" Target="http://www.wgbh.org/" TargetMode="External"/><Relationship Id="rId14" Type="http://schemas.openxmlformats.org/officeDocument/2006/relationships/hyperlink" Target="mailto:eileen@rc-pr.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facebook.com/novaonline" TargetMode="External"/><Relationship Id="rId5" Type="http://schemas.openxmlformats.org/officeDocument/2006/relationships/hyperlink" Target="http://www.pbs.org/" TargetMode="External"/><Relationship Id="rId6" Type="http://schemas.openxmlformats.org/officeDocument/2006/relationships/hyperlink" Target="http://pbskids.org/" TargetMode="External"/><Relationship Id="rId7" Type="http://schemas.openxmlformats.org/officeDocument/2006/relationships/hyperlink" Target="http://www.pbs.org/" TargetMode="External"/><Relationship Id="rId8" Type="http://schemas.openxmlformats.org/officeDocument/2006/relationships/hyperlink" Target="https://twitter.com/pbs" TargetMode="External"/><Relationship Id="rId9" Type="http://schemas.openxmlformats.org/officeDocument/2006/relationships/hyperlink" Target="https://www.facebook.com/pbs" TargetMode="External"/><Relationship Id="rId10" Type="http://schemas.openxmlformats.org/officeDocument/2006/relationships/hyperlink" Target="http://www.pbs.org/anywher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1472</Words>
  <Characters>8393</Characters>
  <Application>Microsoft Macintosh Word</Application>
  <DocSecurity>0</DocSecurity>
  <Lines>69</Lines>
  <Paragraphs>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NOVA: THE IMPOSSIBLE FLIGHT</vt:lpstr>
      <vt:lpstr>2-Hour Special Premieres Wednesday, January 31, 2018 at 9PM/8C on PBS</vt:lpstr>
      <vt:lpstr>(check local listings)</vt:lpstr>
      <vt:lpstr>National corporate funding for NOVA is provided by Draper. Major funding for NOV</vt:lpstr>
      <vt:lpstr>About NOVA</vt:lpstr>
      <vt:lpstr>About PBS</vt:lpstr>
      <vt:lpstr>About WGBH</vt:lpstr>
      <vt:lpstr>PR Contact:                                       </vt:lpstr>
      <vt:lpstr>Eileen Campion					</vt:lpstr>
    </vt:vector>
  </TitlesOfParts>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Apsell</dc:creator>
  <cp:keywords/>
  <dc:description/>
  <cp:lastModifiedBy>Microsoft Office User</cp:lastModifiedBy>
  <cp:revision>2</cp:revision>
  <cp:lastPrinted>2018-01-11T17:59:00Z</cp:lastPrinted>
  <dcterms:created xsi:type="dcterms:W3CDTF">2018-01-16T21:10:00Z</dcterms:created>
  <dcterms:modified xsi:type="dcterms:W3CDTF">2018-01-16T21:10:00Z</dcterms:modified>
</cp:coreProperties>
</file>