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4BF4" w:rsidRDefault="00244BF4" w:rsidP="00244BF4">
      <w:pPr>
        <w:jc w:val="center"/>
        <w:rPr>
          <w:rFonts w:asciiTheme="majorHAnsi" w:hAnsiTheme="majorHAnsi"/>
          <w:b/>
        </w:rPr>
      </w:pPr>
    </w:p>
    <w:p w:rsidR="00244BF4" w:rsidRDefault="00244BF4" w:rsidP="00244BF4">
      <w:pPr>
        <w:jc w:val="center"/>
        <w:rPr>
          <w:rFonts w:asciiTheme="majorHAnsi" w:hAnsiTheme="majorHAnsi"/>
          <w:b/>
        </w:rPr>
      </w:pPr>
    </w:p>
    <w:p w:rsidR="00244BF4" w:rsidRPr="00A72BC1" w:rsidRDefault="00244BF4" w:rsidP="00244BF4">
      <w:pPr>
        <w:jc w:val="center"/>
        <w:rPr>
          <w:rFonts w:asciiTheme="majorHAnsi" w:hAnsiTheme="majorHAnsi"/>
          <w:b/>
        </w:rPr>
      </w:pPr>
      <w:r>
        <w:rPr>
          <w:noProof/>
          <w:lang w:eastAsia="en-US"/>
        </w:rPr>
        <w:drawing>
          <wp:anchor distT="0" distB="0" distL="228600" distR="228600" simplePos="0" relativeHeight="251659264" behindDoc="0" locked="1" layoutInCell="1" allowOverlap="0" wp14:anchorId="7A8F086F" wp14:editId="5C4394CA">
            <wp:simplePos x="0" y="0"/>
            <wp:positionH relativeFrom="page">
              <wp:posOffset>386080</wp:posOffset>
            </wp:positionH>
            <wp:positionV relativeFrom="page">
              <wp:posOffset>405130</wp:posOffset>
            </wp:positionV>
            <wp:extent cx="1837055" cy="9198610"/>
            <wp:effectExtent l="0" t="0" r="0" b="0"/>
            <wp:wrapSquare wrapText="lef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a-sidebar.eps"/>
                    <pic:cNvPicPr/>
                  </pic:nvPicPr>
                  <pic:blipFill>
                    <a:blip r:embed="rId5">
                      <a:extLst>
                        <a:ext uri="{28A0092B-C50C-407E-A947-70E740481C1C}">
                          <a14:useLocalDpi xmlns:a14="http://schemas.microsoft.com/office/drawing/2010/main" val="0"/>
                        </a:ext>
                      </a:extLst>
                    </a:blip>
                    <a:stretch>
                      <a:fillRect/>
                    </a:stretch>
                  </pic:blipFill>
                  <pic:spPr>
                    <a:xfrm>
                      <a:off x="0" y="0"/>
                      <a:ext cx="1837055" cy="9198610"/>
                    </a:xfrm>
                    <a:prstGeom prst="rect">
                      <a:avLst/>
                    </a:prstGeom>
                  </pic:spPr>
                </pic:pic>
              </a:graphicData>
            </a:graphic>
            <wp14:sizeRelH relativeFrom="margin">
              <wp14:pctWidth>0</wp14:pctWidth>
            </wp14:sizeRelH>
            <wp14:sizeRelV relativeFrom="margin">
              <wp14:pctHeight>0</wp14:pctHeight>
            </wp14:sizeRelV>
          </wp:anchor>
        </w:drawing>
      </w:r>
      <w:r w:rsidRPr="00A72BC1">
        <w:rPr>
          <w:rFonts w:asciiTheme="majorHAnsi" w:hAnsiTheme="majorHAnsi"/>
          <w:b/>
        </w:rPr>
        <w:t xml:space="preserve">NOVA/NATIONAL GEOGRAPHIC SPECIAL WITH EXPLORER ROBERT BALLARD PROBES SUNKEN U-BOATS </w:t>
      </w:r>
      <w:r>
        <w:rPr>
          <w:rFonts w:asciiTheme="majorHAnsi" w:hAnsiTheme="majorHAnsi"/>
          <w:b/>
        </w:rPr>
        <w:t xml:space="preserve">IN A FORGOTTEN U.S. </w:t>
      </w:r>
      <w:r w:rsidRPr="00841B56">
        <w:rPr>
          <w:rFonts w:asciiTheme="majorHAnsi" w:hAnsiTheme="majorHAnsi"/>
          <w:b/>
        </w:rPr>
        <w:t xml:space="preserve">BATTLEFIELD </w:t>
      </w:r>
      <w:r w:rsidR="00466841" w:rsidRPr="00841B56">
        <w:rPr>
          <w:rFonts w:asciiTheme="majorHAnsi" w:hAnsiTheme="majorHAnsi"/>
          <w:b/>
        </w:rPr>
        <w:t xml:space="preserve">TO INVESTIGATE </w:t>
      </w:r>
      <w:r w:rsidRPr="00841B56">
        <w:rPr>
          <w:rFonts w:asciiTheme="majorHAnsi" w:hAnsiTheme="majorHAnsi"/>
          <w:b/>
        </w:rPr>
        <w:t>A DRAMATIC WWII MYSTERY AND RESTORE A CAPTAIN’S HONOR</w:t>
      </w:r>
    </w:p>
    <w:p w:rsidR="00244BF4" w:rsidRPr="00A72BC1" w:rsidRDefault="00244BF4" w:rsidP="00244BF4">
      <w:pPr>
        <w:rPr>
          <w:rFonts w:asciiTheme="majorHAnsi" w:hAnsiTheme="majorHAnsi"/>
          <w:b/>
        </w:rPr>
      </w:pPr>
    </w:p>
    <w:p w:rsidR="00244BF4" w:rsidRPr="00A72BC1" w:rsidRDefault="00244BF4" w:rsidP="00244BF4">
      <w:pPr>
        <w:jc w:val="center"/>
        <w:rPr>
          <w:rFonts w:asciiTheme="majorHAnsi" w:hAnsiTheme="majorHAnsi"/>
          <w:b/>
          <w:sz w:val="32"/>
          <w:szCs w:val="32"/>
        </w:rPr>
      </w:pPr>
      <w:r w:rsidRPr="00A72BC1">
        <w:rPr>
          <w:rFonts w:asciiTheme="majorHAnsi" w:hAnsiTheme="majorHAnsi"/>
          <w:b/>
          <w:sz w:val="32"/>
          <w:szCs w:val="32"/>
        </w:rPr>
        <w:t>NOVA: NAZI ATTACK ON AMERICA</w:t>
      </w:r>
    </w:p>
    <w:p w:rsidR="00244BF4" w:rsidRPr="00A72BC1" w:rsidRDefault="00244BF4" w:rsidP="00244BF4">
      <w:pPr>
        <w:jc w:val="center"/>
        <w:rPr>
          <w:rFonts w:asciiTheme="majorHAnsi" w:hAnsiTheme="majorHAnsi"/>
          <w:b/>
        </w:rPr>
      </w:pPr>
    </w:p>
    <w:p w:rsidR="00244BF4" w:rsidRPr="00A72BC1" w:rsidRDefault="00244BF4" w:rsidP="00244BF4">
      <w:pPr>
        <w:jc w:val="center"/>
        <w:rPr>
          <w:rFonts w:asciiTheme="majorHAnsi" w:hAnsiTheme="majorHAnsi"/>
          <w:b/>
        </w:rPr>
      </w:pPr>
      <w:r w:rsidRPr="00A72BC1">
        <w:rPr>
          <w:rFonts w:asciiTheme="majorHAnsi" w:hAnsiTheme="majorHAnsi"/>
          <w:b/>
        </w:rPr>
        <w:t>Premieres Wednesday, May 6, 2015 at 9PM/8c on PBS</w:t>
      </w:r>
    </w:p>
    <w:p w:rsidR="00244BF4" w:rsidRPr="00A72BC1" w:rsidRDefault="00244BF4" w:rsidP="00244BF4">
      <w:pPr>
        <w:rPr>
          <w:rFonts w:asciiTheme="majorHAnsi" w:hAnsiTheme="majorHAnsi"/>
        </w:rPr>
      </w:pPr>
    </w:p>
    <w:p w:rsidR="00244BF4" w:rsidRPr="00A72BC1" w:rsidRDefault="00E51E9F" w:rsidP="00244BF4">
      <w:pPr>
        <w:spacing w:after="20"/>
        <w:jc w:val="center"/>
        <w:rPr>
          <w:rFonts w:asciiTheme="majorHAnsi" w:hAnsiTheme="majorHAnsi"/>
          <w:b/>
        </w:rPr>
      </w:pPr>
      <w:hyperlink r:id="rId6" w:history="1">
        <w:r w:rsidR="00244BF4" w:rsidRPr="00A72BC1">
          <w:rPr>
            <w:rStyle w:val="Hyperlink"/>
            <w:rFonts w:asciiTheme="majorHAnsi" w:hAnsiTheme="majorHAnsi"/>
            <w:b/>
          </w:rPr>
          <w:t>www.pbs.org/nova</w:t>
        </w:r>
      </w:hyperlink>
    </w:p>
    <w:p w:rsidR="00244BF4" w:rsidRPr="00A72BC1" w:rsidRDefault="00E51E9F" w:rsidP="00244BF4">
      <w:pPr>
        <w:spacing w:after="20"/>
        <w:jc w:val="center"/>
        <w:rPr>
          <w:rFonts w:asciiTheme="majorHAnsi" w:hAnsiTheme="majorHAnsi"/>
          <w:b/>
        </w:rPr>
      </w:pPr>
      <w:hyperlink r:id="rId7" w:history="1">
        <w:r w:rsidR="00244BF4" w:rsidRPr="00A72BC1">
          <w:rPr>
            <w:rStyle w:val="Hyperlink"/>
            <w:rFonts w:asciiTheme="majorHAnsi" w:hAnsiTheme="majorHAnsi"/>
            <w:b/>
          </w:rPr>
          <w:t>http://www.facebook.com/novaonline</w:t>
        </w:r>
      </w:hyperlink>
    </w:p>
    <w:p w:rsidR="00244BF4" w:rsidRDefault="00244BF4" w:rsidP="00244BF4">
      <w:pPr>
        <w:spacing w:after="20"/>
        <w:jc w:val="center"/>
        <w:rPr>
          <w:rFonts w:asciiTheme="majorHAnsi" w:hAnsiTheme="majorHAnsi"/>
          <w:b/>
        </w:rPr>
      </w:pPr>
      <w:r w:rsidRPr="00A72BC1">
        <w:rPr>
          <w:rFonts w:asciiTheme="majorHAnsi" w:hAnsiTheme="majorHAnsi"/>
          <w:b/>
        </w:rPr>
        <w:t xml:space="preserve">Twitter: </w:t>
      </w:r>
      <w:hyperlink r:id="rId8" w:history="1">
        <w:r w:rsidRPr="00A72BC1">
          <w:rPr>
            <w:rStyle w:val="Hyperlink"/>
            <w:rFonts w:asciiTheme="majorHAnsi" w:hAnsiTheme="majorHAnsi"/>
            <w:b/>
          </w:rPr>
          <w:t>@</w:t>
        </w:r>
        <w:proofErr w:type="spellStart"/>
        <w:r w:rsidRPr="00A72BC1">
          <w:rPr>
            <w:rStyle w:val="Hyperlink"/>
            <w:rFonts w:asciiTheme="majorHAnsi" w:hAnsiTheme="majorHAnsi"/>
            <w:b/>
          </w:rPr>
          <w:t>novapbs</w:t>
        </w:r>
        <w:proofErr w:type="spellEnd"/>
      </w:hyperlink>
    </w:p>
    <w:p w:rsidR="00244BF4" w:rsidRPr="00244BF4" w:rsidRDefault="00244BF4" w:rsidP="00244BF4">
      <w:pPr>
        <w:spacing w:after="20"/>
        <w:jc w:val="center"/>
        <w:rPr>
          <w:rFonts w:asciiTheme="majorHAnsi" w:hAnsiTheme="majorHAnsi"/>
          <w:b/>
        </w:rPr>
      </w:pPr>
    </w:p>
    <w:p w:rsidR="00244BF4" w:rsidRPr="00D71EEB" w:rsidRDefault="00244BF4" w:rsidP="00244BF4">
      <w:pPr>
        <w:rPr>
          <w:rFonts w:asciiTheme="majorHAnsi" w:hAnsiTheme="majorHAnsi"/>
          <w:sz w:val="22"/>
          <w:szCs w:val="22"/>
        </w:rPr>
      </w:pPr>
      <w:r>
        <w:rPr>
          <w:rFonts w:ascii="Times New Roman" w:eastAsia="Times New Roman" w:hAnsi="Times New Roman" w:cs="Times New Roman"/>
          <w:b/>
          <w:bCs/>
        </w:rPr>
        <w:br/>
      </w:r>
      <w:r w:rsidRPr="00C4290D">
        <w:rPr>
          <w:rFonts w:asciiTheme="majorHAnsi" w:eastAsia="Times New Roman" w:hAnsiTheme="majorHAnsi" w:cs="Times New Roman"/>
          <w:b/>
          <w:sz w:val="22"/>
          <w:szCs w:val="22"/>
        </w:rPr>
        <w:t>BOSTON, MA</w:t>
      </w:r>
      <w:r w:rsidRPr="00C4290D">
        <w:rPr>
          <w:rFonts w:asciiTheme="majorHAnsi" w:eastAsia="Times New Roman" w:hAnsiTheme="majorHAnsi" w:cs="Times New Roman"/>
          <w:sz w:val="22"/>
          <w:szCs w:val="22"/>
        </w:rPr>
        <w:t xml:space="preserve"> – Everyone has heard of Pearl Harbor and 9/11, infamous attacks that are sear</w:t>
      </w:r>
      <w:r w:rsidRPr="00C4290D">
        <w:rPr>
          <w:rFonts w:asciiTheme="majorHAnsi" w:hAnsiTheme="majorHAnsi"/>
          <w:sz w:val="22"/>
          <w:szCs w:val="22"/>
        </w:rPr>
        <w:t xml:space="preserve">ed deeply into our </w:t>
      </w:r>
      <w:r w:rsidRPr="00CC429E">
        <w:rPr>
          <w:rFonts w:asciiTheme="majorHAnsi" w:hAnsiTheme="majorHAnsi"/>
          <w:sz w:val="22"/>
          <w:szCs w:val="22"/>
        </w:rPr>
        <w:t>nation’s</w:t>
      </w:r>
      <w:r w:rsidRPr="00C4290D">
        <w:rPr>
          <w:rFonts w:asciiTheme="majorHAnsi" w:hAnsiTheme="majorHAnsi"/>
          <w:sz w:val="22"/>
          <w:szCs w:val="22"/>
        </w:rPr>
        <w:t xml:space="preserve"> collective memory. But how many Americans are aware of the far deadlier </w:t>
      </w:r>
      <w:r w:rsidRPr="0079232D">
        <w:rPr>
          <w:rFonts w:asciiTheme="majorHAnsi" w:hAnsiTheme="majorHAnsi"/>
          <w:sz w:val="22"/>
          <w:szCs w:val="22"/>
        </w:rPr>
        <w:t>underwater</w:t>
      </w:r>
      <w:r>
        <w:rPr>
          <w:rFonts w:asciiTheme="majorHAnsi" w:hAnsiTheme="majorHAnsi"/>
          <w:b/>
          <w:color w:val="FF0000"/>
          <w:sz w:val="22"/>
          <w:szCs w:val="22"/>
        </w:rPr>
        <w:t xml:space="preserve"> </w:t>
      </w:r>
      <w:r w:rsidRPr="00C4290D">
        <w:rPr>
          <w:rFonts w:asciiTheme="majorHAnsi" w:hAnsiTheme="majorHAnsi"/>
          <w:sz w:val="22"/>
          <w:szCs w:val="22"/>
        </w:rPr>
        <w:t>attacks that once raged on our shores</w:t>
      </w:r>
      <w:r w:rsidRPr="0079232D">
        <w:rPr>
          <w:rFonts w:asciiTheme="majorHAnsi" w:hAnsiTheme="majorHAnsi"/>
          <w:sz w:val="22"/>
          <w:szCs w:val="22"/>
        </w:rPr>
        <w:t>? Launched</w:t>
      </w:r>
      <w:r>
        <w:rPr>
          <w:rFonts w:asciiTheme="majorHAnsi" w:hAnsiTheme="majorHAnsi"/>
          <w:b/>
          <w:color w:val="FF0000"/>
          <w:sz w:val="22"/>
          <w:szCs w:val="22"/>
        </w:rPr>
        <w:t xml:space="preserve"> </w:t>
      </w:r>
      <w:r w:rsidRPr="00C4290D">
        <w:rPr>
          <w:rFonts w:asciiTheme="majorHAnsi" w:hAnsiTheme="majorHAnsi"/>
          <w:sz w:val="22"/>
          <w:szCs w:val="22"/>
        </w:rPr>
        <w:t xml:space="preserve">by German U-boats </w:t>
      </w:r>
      <w:r w:rsidRPr="0079232D">
        <w:rPr>
          <w:rFonts w:asciiTheme="majorHAnsi" w:hAnsiTheme="majorHAnsi"/>
          <w:sz w:val="22"/>
          <w:szCs w:val="22"/>
        </w:rPr>
        <w:t>barely a few</w:t>
      </w:r>
      <w:r>
        <w:rPr>
          <w:rFonts w:asciiTheme="majorHAnsi" w:hAnsiTheme="majorHAnsi"/>
          <w:b/>
          <w:color w:val="FF0000"/>
          <w:sz w:val="22"/>
          <w:szCs w:val="22"/>
        </w:rPr>
        <w:t xml:space="preserve"> </w:t>
      </w:r>
      <w:r w:rsidRPr="00C4290D">
        <w:rPr>
          <w:rFonts w:asciiTheme="majorHAnsi" w:hAnsiTheme="majorHAnsi"/>
          <w:sz w:val="22"/>
          <w:szCs w:val="22"/>
        </w:rPr>
        <w:t>miles of</w:t>
      </w:r>
      <w:r w:rsidRPr="0079232D">
        <w:rPr>
          <w:rFonts w:asciiTheme="majorHAnsi" w:hAnsiTheme="majorHAnsi"/>
          <w:sz w:val="22"/>
          <w:szCs w:val="22"/>
        </w:rPr>
        <w:t>f</w:t>
      </w:r>
      <w:r w:rsidRPr="00C4290D">
        <w:rPr>
          <w:rFonts w:asciiTheme="majorHAnsi" w:hAnsiTheme="majorHAnsi"/>
          <w:sz w:val="22"/>
          <w:szCs w:val="22"/>
        </w:rPr>
        <w:t xml:space="preserve"> our coastline, Operation Drumbeat began in the early days of 1942 and inflicted devastating blows </w:t>
      </w:r>
      <w:r w:rsidRPr="00D71EEB">
        <w:rPr>
          <w:rFonts w:asciiTheme="majorHAnsi" w:hAnsiTheme="majorHAnsi"/>
          <w:sz w:val="22"/>
          <w:szCs w:val="22"/>
        </w:rPr>
        <w:t>to the</w:t>
      </w:r>
      <w:r w:rsidRPr="00D71EEB">
        <w:rPr>
          <w:rFonts w:asciiTheme="majorHAnsi" w:hAnsiTheme="majorHAnsi"/>
          <w:b/>
          <w:color w:val="FF0000"/>
          <w:sz w:val="22"/>
          <w:szCs w:val="22"/>
        </w:rPr>
        <w:t xml:space="preserve"> </w:t>
      </w:r>
      <w:r w:rsidRPr="00D71EEB">
        <w:rPr>
          <w:rFonts w:asciiTheme="majorHAnsi" w:hAnsiTheme="majorHAnsi"/>
          <w:sz w:val="22"/>
          <w:szCs w:val="22"/>
        </w:rPr>
        <w:t xml:space="preserve">U.S. </w:t>
      </w:r>
      <w:r w:rsidRPr="00D71EEB">
        <w:rPr>
          <w:rFonts w:asciiTheme="majorHAnsi" w:hAnsiTheme="majorHAnsi"/>
          <w:b/>
          <w:i/>
          <w:sz w:val="22"/>
          <w:szCs w:val="22"/>
        </w:rPr>
        <w:t>NAZI ATTACK ON AMERICA,</w:t>
      </w:r>
      <w:r w:rsidRPr="00D71EEB">
        <w:rPr>
          <w:rFonts w:asciiTheme="majorHAnsi" w:hAnsiTheme="majorHAnsi"/>
          <w:sz w:val="22"/>
          <w:szCs w:val="22"/>
        </w:rPr>
        <w:t xml:space="preserve"> a new NOVA/National Geographic special, investigates this forgotten battlefield on our doorstep. Using state-of-the-art technology, renowned explorer and </w:t>
      </w:r>
      <w:r w:rsidRPr="00D71EEB">
        <w:rPr>
          <w:rFonts w:asciiTheme="majorHAnsi" w:hAnsiTheme="majorHAnsi"/>
          <w:i/>
          <w:sz w:val="22"/>
          <w:szCs w:val="22"/>
        </w:rPr>
        <w:t xml:space="preserve">Titanic </w:t>
      </w:r>
      <w:r w:rsidRPr="00D71EEB">
        <w:rPr>
          <w:rFonts w:asciiTheme="majorHAnsi" w:hAnsiTheme="majorHAnsi"/>
          <w:sz w:val="22"/>
          <w:szCs w:val="22"/>
        </w:rPr>
        <w:t xml:space="preserve">discoverer </w:t>
      </w:r>
      <w:r w:rsidRPr="00D71EEB">
        <w:rPr>
          <w:rFonts w:asciiTheme="majorHAnsi" w:hAnsiTheme="majorHAnsi"/>
          <w:b/>
          <w:sz w:val="22"/>
          <w:szCs w:val="22"/>
        </w:rPr>
        <w:t>Robert Ballard</w:t>
      </w:r>
      <w:r w:rsidRPr="00D71EEB">
        <w:rPr>
          <w:rFonts w:asciiTheme="majorHAnsi" w:hAnsiTheme="majorHAnsi"/>
          <w:sz w:val="22"/>
          <w:szCs w:val="22"/>
        </w:rPr>
        <w:t xml:space="preserve"> and his</w:t>
      </w:r>
      <w:r w:rsidR="005F59B0" w:rsidRPr="00D71EEB">
        <w:rPr>
          <w:rFonts w:asciiTheme="majorHAnsi" w:hAnsiTheme="majorHAnsi"/>
          <w:sz w:val="22"/>
          <w:szCs w:val="22"/>
        </w:rPr>
        <w:t xml:space="preserve"> team investigate </w:t>
      </w:r>
      <w:r w:rsidRPr="00D71EEB">
        <w:rPr>
          <w:rFonts w:asciiTheme="majorHAnsi" w:hAnsiTheme="majorHAnsi"/>
          <w:sz w:val="22"/>
          <w:szCs w:val="22"/>
        </w:rPr>
        <w:t xml:space="preserve">the wreck of </w:t>
      </w:r>
      <w:r w:rsidR="005F59B0" w:rsidRPr="00D71EEB">
        <w:rPr>
          <w:rFonts w:asciiTheme="majorHAnsi" w:hAnsiTheme="majorHAnsi"/>
          <w:sz w:val="22"/>
          <w:szCs w:val="22"/>
        </w:rPr>
        <w:t xml:space="preserve">the German </w:t>
      </w:r>
      <w:r w:rsidRPr="00D71EEB">
        <w:rPr>
          <w:rFonts w:asciiTheme="majorHAnsi" w:hAnsiTheme="majorHAnsi"/>
          <w:sz w:val="22"/>
          <w:szCs w:val="22"/>
        </w:rPr>
        <w:t xml:space="preserve">U-166, </w:t>
      </w:r>
      <w:r w:rsidR="005F59B0" w:rsidRPr="00D71EEB">
        <w:rPr>
          <w:rFonts w:asciiTheme="majorHAnsi" w:hAnsiTheme="majorHAnsi"/>
          <w:sz w:val="22"/>
          <w:szCs w:val="22"/>
        </w:rPr>
        <w:t xml:space="preserve">bring closure to a </w:t>
      </w:r>
      <w:r w:rsidRPr="00D71EEB">
        <w:rPr>
          <w:rFonts w:asciiTheme="majorHAnsi" w:hAnsiTheme="majorHAnsi"/>
          <w:sz w:val="22"/>
          <w:szCs w:val="22"/>
        </w:rPr>
        <w:t>72-year-old mystery, restore honor to a discredited U</w:t>
      </w:r>
      <w:r w:rsidR="005F59B0" w:rsidRPr="00D71EEB">
        <w:rPr>
          <w:rFonts w:asciiTheme="majorHAnsi" w:hAnsiTheme="majorHAnsi"/>
          <w:sz w:val="22"/>
          <w:szCs w:val="22"/>
        </w:rPr>
        <w:t>.S. naval officer, and re-write</w:t>
      </w:r>
      <w:r w:rsidRPr="00D71EEB">
        <w:rPr>
          <w:rFonts w:asciiTheme="majorHAnsi" w:hAnsiTheme="majorHAnsi"/>
          <w:sz w:val="22"/>
          <w:szCs w:val="22"/>
        </w:rPr>
        <w:t xml:space="preserve"> this chapter of WWII history.  </w:t>
      </w:r>
    </w:p>
    <w:p w:rsidR="00244BF4" w:rsidRPr="00D71EEB" w:rsidRDefault="00244BF4" w:rsidP="00244BF4">
      <w:pPr>
        <w:rPr>
          <w:rFonts w:asciiTheme="majorHAnsi" w:eastAsia="Times New Roman" w:hAnsiTheme="majorHAnsi" w:cs="Times New Roman"/>
          <w:sz w:val="22"/>
          <w:szCs w:val="22"/>
          <w:lang w:eastAsia="en-US"/>
        </w:rPr>
      </w:pPr>
    </w:p>
    <w:p w:rsidR="00244BF4" w:rsidRPr="00D71EEB" w:rsidRDefault="00244BF4" w:rsidP="00244BF4">
      <w:pPr>
        <w:rPr>
          <w:rFonts w:asciiTheme="majorHAnsi" w:eastAsia="Times New Roman" w:hAnsiTheme="majorHAnsi" w:cs="Times New Roman"/>
          <w:sz w:val="22"/>
          <w:szCs w:val="22"/>
          <w:lang w:eastAsia="en-US"/>
        </w:rPr>
      </w:pPr>
      <w:r w:rsidRPr="00D71EEB">
        <w:rPr>
          <w:rFonts w:asciiTheme="majorHAnsi" w:hAnsiTheme="majorHAnsi"/>
          <w:b/>
          <w:i/>
          <w:sz w:val="22"/>
          <w:szCs w:val="22"/>
        </w:rPr>
        <w:t>NAZI ATTACK ON AMERICA</w:t>
      </w:r>
      <w:r w:rsidRPr="00D71EEB">
        <w:rPr>
          <w:rFonts w:asciiTheme="majorHAnsi" w:hAnsiTheme="majorHAnsi"/>
          <w:i/>
          <w:sz w:val="22"/>
          <w:szCs w:val="22"/>
        </w:rPr>
        <w:t xml:space="preserve">, </w:t>
      </w:r>
      <w:r w:rsidRPr="00D71EEB">
        <w:rPr>
          <w:rFonts w:asciiTheme="majorHAnsi" w:hAnsiTheme="majorHAnsi"/>
          <w:sz w:val="22"/>
          <w:szCs w:val="22"/>
        </w:rPr>
        <w:t>a new NOVA/National Geographic special,</w:t>
      </w:r>
      <w:r w:rsidRPr="00D71EEB">
        <w:rPr>
          <w:rFonts w:asciiTheme="majorHAnsi" w:hAnsiTheme="majorHAnsi"/>
          <w:i/>
          <w:sz w:val="22"/>
          <w:szCs w:val="22"/>
        </w:rPr>
        <w:t xml:space="preserve"> </w:t>
      </w:r>
      <w:r w:rsidRPr="00D71EEB">
        <w:rPr>
          <w:rFonts w:asciiTheme="majorHAnsi" w:hAnsiTheme="majorHAnsi"/>
          <w:sz w:val="22"/>
          <w:szCs w:val="22"/>
        </w:rPr>
        <w:t>premieres Wednesday, May 6, 2015 at 9PM/8c on PBS (check local listings).</w:t>
      </w:r>
    </w:p>
    <w:p w:rsidR="00244BF4" w:rsidRPr="00D71EEB" w:rsidRDefault="00244BF4" w:rsidP="00244BF4">
      <w:pPr>
        <w:rPr>
          <w:rFonts w:asciiTheme="majorHAnsi" w:eastAsia="Times New Roman" w:hAnsiTheme="majorHAnsi" w:cs="Times New Roman"/>
          <w:sz w:val="22"/>
          <w:szCs w:val="22"/>
          <w:lang w:eastAsia="en-US"/>
        </w:rPr>
      </w:pPr>
    </w:p>
    <w:p w:rsidR="00244BF4" w:rsidRPr="00D71EEB" w:rsidRDefault="00244BF4" w:rsidP="00244BF4">
      <w:pPr>
        <w:rPr>
          <w:rFonts w:asciiTheme="majorHAnsi" w:eastAsia="Times New Roman" w:hAnsiTheme="majorHAnsi" w:cs="Times New Roman"/>
          <w:sz w:val="22"/>
          <w:szCs w:val="22"/>
        </w:rPr>
      </w:pPr>
      <w:r w:rsidRPr="00D71EEB">
        <w:rPr>
          <w:rFonts w:asciiTheme="majorHAnsi" w:eastAsia="Times New Roman" w:hAnsiTheme="majorHAnsi" w:cs="Times New Roman"/>
          <w:sz w:val="22"/>
          <w:szCs w:val="22"/>
        </w:rPr>
        <w:t xml:space="preserve">“NOVA is thrilled to team up again with National Geographic and legendary explorer Bob Ballard to bring viewers this incredible story of technology </w:t>
      </w:r>
      <w:r w:rsidR="005F59B0" w:rsidRPr="00D71EEB">
        <w:rPr>
          <w:rFonts w:asciiTheme="majorHAnsi" w:eastAsia="Times New Roman" w:hAnsiTheme="majorHAnsi" w:cs="Times New Roman"/>
          <w:sz w:val="22"/>
          <w:szCs w:val="22"/>
        </w:rPr>
        <w:t>and innovation</w:t>
      </w:r>
      <w:r w:rsidRPr="00D71EEB">
        <w:rPr>
          <w:rFonts w:asciiTheme="majorHAnsi" w:eastAsia="Times New Roman" w:hAnsiTheme="majorHAnsi" w:cs="Times New Roman"/>
          <w:sz w:val="22"/>
          <w:szCs w:val="22"/>
        </w:rPr>
        <w:t xml:space="preserve">,” said Paula S. </w:t>
      </w:r>
      <w:proofErr w:type="spellStart"/>
      <w:r w:rsidRPr="00D71EEB">
        <w:rPr>
          <w:rFonts w:asciiTheme="majorHAnsi" w:eastAsia="Times New Roman" w:hAnsiTheme="majorHAnsi" w:cs="Times New Roman"/>
          <w:sz w:val="22"/>
          <w:szCs w:val="22"/>
        </w:rPr>
        <w:t>Apsell</w:t>
      </w:r>
      <w:proofErr w:type="spellEnd"/>
      <w:r w:rsidRPr="00D71EEB">
        <w:rPr>
          <w:rFonts w:asciiTheme="majorHAnsi" w:eastAsia="Times New Roman" w:hAnsiTheme="majorHAnsi" w:cs="Times New Roman"/>
          <w:sz w:val="22"/>
          <w:szCs w:val="22"/>
        </w:rPr>
        <w:t>, Senior Executive Producer of NOVA. “It’s important to make Americans aware of these events that took place so close to home and the vital role they played in the war.”</w:t>
      </w:r>
    </w:p>
    <w:p w:rsidR="00244BF4" w:rsidRPr="00D71EEB" w:rsidRDefault="00244BF4" w:rsidP="00244BF4">
      <w:pPr>
        <w:rPr>
          <w:rFonts w:asciiTheme="majorHAnsi" w:eastAsia="Times New Roman" w:hAnsiTheme="majorHAnsi" w:cs="Times New Roman"/>
          <w:sz w:val="22"/>
          <w:szCs w:val="22"/>
        </w:rPr>
      </w:pPr>
    </w:p>
    <w:p w:rsidR="00244BF4" w:rsidRDefault="00244BF4" w:rsidP="00244BF4">
      <w:pPr>
        <w:rPr>
          <w:rFonts w:asciiTheme="majorHAnsi" w:hAnsiTheme="majorHAnsi"/>
          <w:sz w:val="22"/>
          <w:szCs w:val="22"/>
        </w:rPr>
      </w:pPr>
      <w:r w:rsidRPr="00D71EEB">
        <w:rPr>
          <w:rFonts w:asciiTheme="majorHAnsi" w:hAnsiTheme="majorHAnsi"/>
          <w:sz w:val="22"/>
          <w:szCs w:val="22"/>
        </w:rPr>
        <w:t>When America entered WWII in January 1942, the U.S. quickly became a target. The damage was immense. Over three and a half years,</w:t>
      </w:r>
      <w:r w:rsidRPr="00D71EEB">
        <w:rPr>
          <w:rFonts w:asciiTheme="majorHAnsi" w:hAnsiTheme="majorHAnsi"/>
          <w:b/>
          <w:color w:val="FF0000"/>
          <w:sz w:val="22"/>
          <w:szCs w:val="22"/>
        </w:rPr>
        <w:t xml:space="preserve"> </w:t>
      </w:r>
      <w:r w:rsidRPr="00D71EEB">
        <w:rPr>
          <w:rFonts w:asciiTheme="majorHAnsi" w:hAnsiTheme="majorHAnsi"/>
          <w:sz w:val="22"/>
          <w:szCs w:val="22"/>
        </w:rPr>
        <w:t>German</w:t>
      </w:r>
      <w:r w:rsidRPr="00C4290D">
        <w:rPr>
          <w:rFonts w:asciiTheme="majorHAnsi" w:hAnsiTheme="majorHAnsi"/>
          <w:sz w:val="22"/>
          <w:szCs w:val="22"/>
        </w:rPr>
        <w:t xml:space="preserve"> U-boats sa</w:t>
      </w:r>
      <w:r>
        <w:rPr>
          <w:rFonts w:asciiTheme="majorHAnsi" w:hAnsiTheme="majorHAnsi"/>
          <w:sz w:val="22"/>
          <w:szCs w:val="22"/>
        </w:rPr>
        <w:t>nk 609 ships in American waters and claimed</w:t>
      </w:r>
      <w:r w:rsidRPr="00C4290D">
        <w:rPr>
          <w:rFonts w:asciiTheme="majorHAnsi" w:hAnsiTheme="majorHAnsi"/>
          <w:sz w:val="22"/>
          <w:szCs w:val="22"/>
        </w:rPr>
        <w:t xml:space="preserve"> </w:t>
      </w:r>
      <w:r>
        <w:rPr>
          <w:rFonts w:asciiTheme="majorHAnsi" w:hAnsiTheme="majorHAnsi"/>
          <w:sz w:val="22"/>
          <w:szCs w:val="22"/>
        </w:rPr>
        <w:t>o</w:t>
      </w:r>
      <w:r w:rsidRPr="00D71E7F">
        <w:rPr>
          <w:rFonts w:asciiTheme="majorHAnsi" w:hAnsiTheme="majorHAnsi"/>
          <w:sz w:val="22"/>
          <w:szCs w:val="22"/>
        </w:rPr>
        <w:t xml:space="preserve">ver </w:t>
      </w:r>
      <w:r w:rsidRPr="00C4290D">
        <w:rPr>
          <w:rFonts w:asciiTheme="majorHAnsi" w:hAnsiTheme="majorHAnsi"/>
          <w:sz w:val="22"/>
          <w:szCs w:val="22"/>
        </w:rPr>
        <w:t>5,000 American lives</w:t>
      </w:r>
      <w:r>
        <w:rPr>
          <w:rFonts w:asciiTheme="majorHAnsi" w:hAnsiTheme="majorHAnsi"/>
          <w:sz w:val="22"/>
          <w:szCs w:val="22"/>
        </w:rPr>
        <w:t xml:space="preserve">. More than </w:t>
      </w:r>
      <w:r w:rsidRPr="00C4290D">
        <w:rPr>
          <w:rFonts w:asciiTheme="majorHAnsi" w:hAnsiTheme="majorHAnsi"/>
          <w:sz w:val="22"/>
          <w:szCs w:val="22"/>
        </w:rPr>
        <w:t>three million tons of cargo</w:t>
      </w:r>
      <w:r>
        <w:rPr>
          <w:rFonts w:asciiTheme="majorHAnsi" w:hAnsiTheme="majorHAnsi"/>
          <w:sz w:val="22"/>
          <w:szCs w:val="22"/>
        </w:rPr>
        <w:t xml:space="preserve"> was lost.</w:t>
      </w:r>
      <w:r w:rsidRPr="00C4290D">
        <w:rPr>
          <w:rFonts w:asciiTheme="majorHAnsi" w:hAnsiTheme="majorHAnsi"/>
          <w:sz w:val="22"/>
          <w:szCs w:val="22"/>
        </w:rPr>
        <w:t xml:space="preserve"> In return, only </w:t>
      </w:r>
      <w:r w:rsidRPr="00F93B8B">
        <w:rPr>
          <w:rFonts w:asciiTheme="majorHAnsi" w:hAnsiTheme="majorHAnsi"/>
          <w:sz w:val="22"/>
          <w:szCs w:val="22"/>
        </w:rPr>
        <w:t xml:space="preserve">a </w:t>
      </w:r>
      <w:r w:rsidRPr="00D71E7F">
        <w:rPr>
          <w:rFonts w:asciiTheme="majorHAnsi" w:hAnsiTheme="majorHAnsi"/>
          <w:sz w:val="22"/>
          <w:szCs w:val="22"/>
        </w:rPr>
        <w:t>handful of</w:t>
      </w:r>
      <w:r>
        <w:rPr>
          <w:rFonts w:asciiTheme="majorHAnsi" w:hAnsiTheme="majorHAnsi"/>
          <w:b/>
          <w:color w:val="FF0000"/>
          <w:sz w:val="22"/>
          <w:szCs w:val="22"/>
        </w:rPr>
        <w:t xml:space="preserve"> </w:t>
      </w:r>
      <w:r w:rsidRPr="00C4290D">
        <w:rPr>
          <w:rFonts w:asciiTheme="majorHAnsi" w:hAnsiTheme="majorHAnsi"/>
          <w:sz w:val="22"/>
          <w:szCs w:val="22"/>
        </w:rPr>
        <w:t>U-boats would ever be sunk in American waters</w:t>
      </w:r>
      <w:r>
        <w:rPr>
          <w:rFonts w:asciiTheme="majorHAnsi" w:hAnsiTheme="majorHAnsi"/>
          <w:sz w:val="22"/>
          <w:szCs w:val="22"/>
        </w:rPr>
        <w:t>, including U-166</w:t>
      </w:r>
      <w:r w:rsidRPr="00C4290D">
        <w:rPr>
          <w:rFonts w:asciiTheme="majorHAnsi" w:hAnsiTheme="majorHAnsi"/>
          <w:sz w:val="22"/>
          <w:szCs w:val="22"/>
        </w:rPr>
        <w:t xml:space="preserve">.  </w:t>
      </w:r>
    </w:p>
    <w:p w:rsidR="00244BF4" w:rsidRDefault="00244BF4" w:rsidP="00244BF4">
      <w:pPr>
        <w:rPr>
          <w:rFonts w:asciiTheme="majorHAnsi" w:hAnsiTheme="majorHAnsi"/>
          <w:sz w:val="22"/>
          <w:szCs w:val="22"/>
        </w:rPr>
      </w:pPr>
    </w:p>
    <w:p w:rsidR="00244BF4" w:rsidRDefault="00244BF4" w:rsidP="00244BF4">
      <w:pPr>
        <w:rPr>
          <w:rFonts w:asciiTheme="majorHAnsi" w:hAnsiTheme="majorHAnsi"/>
          <w:sz w:val="22"/>
          <w:szCs w:val="22"/>
        </w:rPr>
      </w:pPr>
      <w:r>
        <w:rPr>
          <w:rFonts w:asciiTheme="majorHAnsi" w:hAnsiTheme="majorHAnsi"/>
          <w:sz w:val="22"/>
          <w:szCs w:val="22"/>
        </w:rPr>
        <w:t>The investigation</w:t>
      </w:r>
      <w:r w:rsidRPr="00C4290D">
        <w:rPr>
          <w:rFonts w:asciiTheme="majorHAnsi" w:hAnsiTheme="majorHAnsi"/>
          <w:sz w:val="22"/>
          <w:szCs w:val="22"/>
        </w:rPr>
        <w:t xml:space="preserve"> centers on a nearly forgotten Nazi battlefield, </w:t>
      </w:r>
      <w:r w:rsidRPr="00D71E7F">
        <w:rPr>
          <w:rFonts w:asciiTheme="majorHAnsi" w:hAnsiTheme="majorHAnsi"/>
          <w:sz w:val="22"/>
          <w:szCs w:val="22"/>
        </w:rPr>
        <w:t>over 4500</w:t>
      </w:r>
      <w:r w:rsidRPr="00C4290D">
        <w:rPr>
          <w:rFonts w:asciiTheme="majorHAnsi" w:hAnsiTheme="majorHAnsi"/>
          <w:sz w:val="22"/>
          <w:szCs w:val="22"/>
        </w:rPr>
        <w:t xml:space="preserve"> miles from Europe, on the doorstep of New Orle</w:t>
      </w:r>
      <w:r>
        <w:rPr>
          <w:rFonts w:asciiTheme="majorHAnsi" w:hAnsiTheme="majorHAnsi"/>
          <w:sz w:val="22"/>
          <w:szCs w:val="22"/>
        </w:rPr>
        <w:t xml:space="preserve">ans. </w:t>
      </w:r>
      <w:r w:rsidRPr="00C4290D">
        <w:rPr>
          <w:rFonts w:asciiTheme="majorHAnsi" w:eastAsia="Times New Roman" w:hAnsiTheme="majorHAnsi" w:cs="Times New Roman"/>
          <w:sz w:val="22"/>
          <w:szCs w:val="22"/>
        </w:rPr>
        <w:t xml:space="preserve">Ballard and his team set out aboard his Exploration Vessel </w:t>
      </w:r>
      <w:r w:rsidRPr="00C4290D">
        <w:rPr>
          <w:rFonts w:asciiTheme="majorHAnsi" w:hAnsiTheme="majorHAnsi" w:cs="Arial"/>
          <w:i/>
          <w:color w:val="000000" w:themeColor="text1"/>
          <w:sz w:val="22"/>
          <w:szCs w:val="22"/>
        </w:rPr>
        <w:t>Nautilus</w:t>
      </w:r>
      <w:r>
        <w:rPr>
          <w:rFonts w:asciiTheme="majorHAnsi" w:eastAsia="Times New Roman" w:hAnsiTheme="majorHAnsi" w:cs="Times New Roman"/>
          <w:sz w:val="22"/>
          <w:szCs w:val="22"/>
        </w:rPr>
        <w:t>, surveying the sunken relics</w:t>
      </w:r>
      <w:r w:rsidRPr="00C4290D">
        <w:rPr>
          <w:rFonts w:asciiTheme="majorHAnsi" w:eastAsia="Times New Roman" w:hAnsiTheme="majorHAnsi" w:cs="Times New Roman"/>
          <w:sz w:val="22"/>
          <w:szCs w:val="22"/>
        </w:rPr>
        <w:t xml:space="preserve"> for the NOVA/National Geographic film using remotely operated vehicles </w:t>
      </w:r>
      <w:r w:rsidRPr="00C4290D">
        <w:rPr>
          <w:rFonts w:asciiTheme="majorHAnsi" w:eastAsia="Times New Roman" w:hAnsiTheme="majorHAnsi" w:cs="Times New Roman"/>
          <w:i/>
          <w:sz w:val="22"/>
          <w:szCs w:val="22"/>
        </w:rPr>
        <w:t>Argus</w:t>
      </w:r>
      <w:r w:rsidRPr="00C4290D">
        <w:rPr>
          <w:rFonts w:asciiTheme="majorHAnsi" w:eastAsia="Times New Roman" w:hAnsiTheme="majorHAnsi" w:cs="Times New Roman"/>
          <w:sz w:val="22"/>
          <w:szCs w:val="22"/>
        </w:rPr>
        <w:t xml:space="preserve"> and </w:t>
      </w:r>
      <w:r w:rsidRPr="00C4290D">
        <w:rPr>
          <w:rFonts w:asciiTheme="majorHAnsi" w:eastAsia="Times New Roman" w:hAnsiTheme="majorHAnsi" w:cs="Times New Roman"/>
          <w:i/>
          <w:sz w:val="22"/>
          <w:szCs w:val="22"/>
        </w:rPr>
        <w:t>Hercules</w:t>
      </w:r>
      <w:r w:rsidRPr="00C4290D">
        <w:rPr>
          <w:rFonts w:asciiTheme="majorHAnsi" w:eastAsia="Times New Roman" w:hAnsiTheme="majorHAnsi" w:cs="Times New Roman"/>
          <w:sz w:val="22"/>
          <w:szCs w:val="22"/>
        </w:rPr>
        <w:t xml:space="preserve">. </w:t>
      </w:r>
      <w:r w:rsidRPr="00C4290D">
        <w:rPr>
          <w:rFonts w:asciiTheme="majorHAnsi" w:hAnsiTheme="majorHAnsi"/>
          <w:sz w:val="22"/>
          <w:szCs w:val="22"/>
        </w:rPr>
        <w:t xml:space="preserve">Haunting underwater footage </w:t>
      </w:r>
      <w:r w:rsidRPr="00166E7A">
        <w:rPr>
          <w:rFonts w:asciiTheme="majorHAnsi" w:hAnsiTheme="majorHAnsi"/>
          <w:sz w:val="22"/>
          <w:szCs w:val="22"/>
        </w:rPr>
        <w:t>reveals</w:t>
      </w:r>
      <w:r>
        <w:rPr>
          <w:rFonts w:asciiTheme="majorHAnsi" w:hAnsiTheme="majorHAnsi"/>
          <w:b/>
          <w:color w:val="FF0000"/>
          <w:sz w:val="22"/>
          <w:szCs w:val="22"/>
        </w:rPr>
        <w:t xml:space="preserve"> </w:t>
      </w:r>
      <w:r>
        <w:rPr>
          <w:rFonts w:asciiTheme="majorHAnsi" w:hAnsiTheme="majorHAnsi"/>
          <w:sz w:val="22"/>
          <w:szCs w:val="22"/>
        </w:rPr>
        <w:t>the watery graves of</w:t>
      </w:r>
    </w:p>
    <w:p w:rsidR="00244BF4" w:rsidRDefault="00244BF4" w:rsidP="00244BF4">
      <w:pPr>
        <w:rPr>
          <w:rFonts w:asciiTheme="majorHAnsi" w:hAnsiTheme="majorHAnsi"/>
          <w:sz w:val="22"/>
          <w:szCs w:val="22"/>
        </w:rPr>
      </w:pPr>
    </w:p>
    <w:p w:rsidR="00244BF4" w:rsidRPr="00244BF4" w:rsidRDefault="00244BF4" w:rsidP="00244BF4">
      <w:pPr>
        <w:jc w:val="center"/>
        <w:rPr>
          <w:rFonts w:asciiTheme="majorHAnsi" w:hAnsiTheme="majorHAnsi"/>
          <w:b/>
          <w:i/>
          <w:sz w:val="22"/>
          <w:szCs w:val="22"/>
        </w:rPr>
      </w:pPr>
      <w:r w:rsidRPr="00244BF4">
        <w:rPr>
          <w:rFonts w:asciiTheme="majorHAnsi" w:hAnsiTheme="majorHAnsi"/>
          <w:b/>
          <w:i/>
          <w:sz w:val="22"/>
          <w:szCs w:val="22"/>
        </w:rPr>
        <w:t xml:space="preserve">-- </w:t>
      </w:r>
      <w:proofErr w:type="gramStart"/>
      <w:r w:rsidRPr="00244BF4">
        <w:rPr>
          <w:rFonts w:asciiTheme="majorHAnsi" w:hAnsiTheme="majorHAnsi"/>
          <w:b/>
          <w:i/>
          <w:sz w:val="22"/>
          <w:szCs w:val="22"/>
        </w:rPr>
        <w:t>more</w:t>
      </w:r>
      <w:proofErr w:type="gramEnd"/>
      <w:r w:rsidRPr="00244BF4">
        <w:rPr>
          <w:rFonts w:asciiTheme="majorHAnsi" w:hAnsiTheme="majorHAnsi"/>
          <w:b/>
          <w:i/>
          <w:sz w:val="22"/>
          <w:szCs w:val="22"/>
        </w:rPr>
        <w:t xml:space="preserve"> --</w:t>
      </w:r>
    </w:p>
    <w:p w:rsidR="00244BF4" w:rsidRPr="00C4290D" w:rsidRDefault="00244BF4" w:rsidP="00244BF4">
      <w:pPr>
        <w:rPr>
          <w:rFonts w:asciiTheme="majorHAnsi" w:hAnsiTheme="majorHAnsi"/>
          <w:sz w:val="22"/>
          <w:szCs w:val="22"/>
        </w:rPr>
      </w:pPr>
      <w:proofErr w:type="gramStart"/>
      <w:r w:rsidRPr="00C4290D">
        <w:rPr>
          <w:rFonts w:asciiTheme="majorHAnsi" w:hAnsiTheme="majorHAnsi"/>
          <w:sz w:val="22"/>
          <w:szCs w:val="22"/>
        </w:rPr>
        <w:lastRenderedPageBreak/>
        <w:t>sunken</w:t>
      </w:r>
      <w:proofErr w:type="gramEnd"/>
      <w:r w:rsidRPr="00C4290D">
        <w:rPr>
          <w:rFonts w:asciiTheme="majorHAnsi" w:hAnsiTheme="majorHAnsi"/>
          <w:sz w:val="22"/>
          <w:szCs w:val="22"/>
        </w:rPr>
        <w:t xml:space="preserve"> vessels with vivid battle scars</w:t>
      </w:r>
      <w:r w:rsidR="00E51E9F">
        <w:rPr>
          <w:rFonts w:asciiTheme="majorHAnsi" w:hAnsiTheme="majorHAnsi"/>
          <w:sz w:val="22"/>
          <w:szCs w:val="22"/>
        </w:rPr>
        <w:t>—</w:t>
      </w:r>
      <w:r w:rsidRPr="00C4290D">
        <w:rPr>
          <w:rFonts w:asciiTheme="majorHAnsi" w:hAnsiTheme="majorHAnsi"/>
          <w:sz w:val="22"/>
          <w:szCs w:val="22"/>
        </w:rPr>
        <w:t xml:space="preserve">a cargo ship hauling aluminum ore vital to America’s wartime factories, an oil tanker with 90,000 barrels of oil </w:t>
      </w:r>
      <w:r w:rsidRPr="00166E7A">
        <w:rPr>
          <w:rFonts w:asciiTheme="majorHAnsi" w:hAnsiTheme="majorHAnsi"/>
          <w:sz w:val="22"/>
          <w:szCs w:val="22"/>
        </w:rPr>
        <w:t xml:space="preserve">still </w:t>
      </w:r>
      <w:r w:rsidRPr="00C4290D">
        <w:rPr>
          <w:rFonts w:asciiTheme="majorHAnsi" w:hAnsiTheme="majorHAnsi"/>
          <w:sz w:val="22"/>
          <w:szCs w:val="22"/>
        </w:rPr>
        <w:t>trapped inside, lifeboats from a passenger ship riddled with bullet holes.  More than 50 wrecks litter the floor of the Gulf of Mexico, sunk by Nazi U-boats.</w:t>
      </w:r>
    </w:p>
    <w:p w:rsidR="00244BF4" w:rsidRPr="00C4290D" w:rsidRDefault="00244BF4" w:rsidP="00244BF4">
      <w:pPr>
        <w:rPr>
          <w:rFonts w:asciiTheme="majorHAnsi" w:hAnsiTheme="majorHAnsi"/>
          <w:sz w:val="22"/>
          <w:szCs w:val="22"/>
        </w:rPr>
      </w:pPr>
    </w:p>
    <w:p w:rsidR="00244BF4" w:rsidRPr="00C4290D" w:rsidRDefault="00244BF4" w:rsidP="00244BF4">
      <w:pPr>
        <w:rPr>
          <w:rFonts w:asciiTheme="majorHAnsi" w:hAnsiTheme="majorHAnsi"/>
          <w:sz w:val="22"/>
          <w:szCs w:val="22"/>
        </w:rPr>
      </w:pPr>
      <w:r w:rsidRPr="00C4290D">
        <w:rPr>
          <w:rFonts w:asciiTheme="majorHAnsi" w:hAnsiTheme="majorHAnsi"/>
          <w:sz w:val="22"/>
          <w:szCs w:val="22"/>
        </w:rPr>
        <w:t xml:space="preserve">“It’s hard to believe that in my lifetime this was a battlefield,” says Dr. Robert Ballard, Founder of Ocean Exploration Trust and a National Geographic Explorer-in-Residence. “This was a place </w:t>
      </w:r>
      <w:r w:rsidR="00F70D0D">
        <w:rPr>
          <w:rFonts w:asciiTheme="majorHAnsi" w:hAnsiTheme="majorHAnsi"/>
          <w:sz w:val="22"/>
          <w:szCs w:val="22"/>
        </w:rPr>
        <w:t xml:space="preserve">where </w:t>
      </w:r>
      <w:r w:rsidRPr="00C4290D">
        <w:rPr>
          <w:rFonts w:asciiTheme="majorHAnsi" w:hAnsiTheme="majorHAnsi"/>
          <w:sz w:val="22"/>
          <w:szCs w:val="22"/>
        </w:rPr>
        <w:t>you could di</w:t>
      </w:r>
      <w:r>
        <w:rPr>
          <w:rFonts w:asciiTheme="majorHAnsi" w:hAnsiTheme="majorHAnsi"/>
          <w:sz w:val="22"/>
          <w:szCs w:val="22"/>
        </w:rPr>
        <w:t xml:space="preserve">e. The German U-boats were </w:t>
      </w:r>
      <w:r w:rsidRPr="00C4290D">
        <w:rPr>
          <w:rFonts w:asciiTheme="majorHAnsi" w:hAnsiTheme="majorHAnsi"/>
          <w:sz w:val="22"/>
          <w:szCs w:val="22"/>
        </w:rPr>
        <w:t>audacious and very successful in sinking a large number of ships in the Gulf of Mexico in a very short period of time.”</w:t>
      </w:r>
    </w:p>
    <w:p w:rsidR="00244BF4" w:rsidRPr="00C4290D" w:rsidRDefault="00244BF4" w:rsidP="00244BF4">
      <w:pPr>
        <w:rPr>
          <w:rFonts w:asciiTheme="majorHAnsi" w:eastAsia="Times New Roman" w:hAnsiTheme="majorHAnsi" w:cs="Times New Roman"/>
          <w:sz w:val="22"/>
          <w:szCs w:val="22"/>
        </w:rPr>
      </w:pPr>
    </w:p>
    <w:p w:rsidR="00244BF4" w:rsidRDefault="00244BF4" w:rsidP="00244BF4">
      <w:pPr>
        <w:rPr>
          <w:rFonts w:asciiTheme="majorHAnsi" w:hAnsiTheme="majorHAnsi"/>
          <w:sz w:val="22"/>
          <w:szCs w:val="22"/>
        </w:rPr>
      </w:pPr>
      <w:r w:rsidRPr="00C4290D">
        <w:rPr>
          <w:rFonts w:asciiTheme="majorHAnsi" w:eastAsia="Times New Roman" w:hAnsiTheme="majorHAnsi" w:cs="Times New Roman"/>
          <w:sz w:val="22"/>
          <w:szCs w:val="22"/>
        </w:rPr>
        <w:t xml:space="preserve">Viewers will hear firsthand the </w:t>
      </w:r>
      <w:r w:rsidRPr="005F59B0">
        <w:rPr>
          <w:rFonts w:asciiTheme="majorHAnsi" w:eastAsia="Times New Roman" w:hAnsiTheme="majorHAnsi" w:cs="Times New Roman"/>
          <w:sz w:val="22"/>
          <w:szCs w:val="22"/>
        </w:rPr>
        <w:t>exclusive</w:t>
      </w:r>
      <w:r w:rsidRPr="00C4290D">
        <w:rPr>
          <w:rFonts w:asciiTheme="majorHAnsi" w:eastAsia="Times New Roman" w:hAnsiTheme="majorHAnsi" w:cs="Times New Roman"/>
          <w:sz w:val="22"/>
          <w:szCs w:val="22"/>
        </w:rPr>
        <w:t xml:space="preserve"> interviews with </w:t>
      </w:r>
      <w:r w:rsidRPr="00C4290D">
        <w:rPr>
          <w:rFonts w:asciiTheme="majorHAnsi" w:hAnsiTheme="majorHAnsi"/>
          <w:sz w:val="22"/>
          <w:szCs w:val="22"/>
        </w:rPr>
        <w:t xml:space="preserve">German WWII submariners, who speak frankly about the deadly operation and convey in stark detail what life was like on these vessels. </w:t>
      </w:r>
      <w:r w:rsidRPr="00050088">
        <w:rPr>
          <w:rFonts w:asciiTheme="majorHAnsi" w:hAnsiTheme="majorHAnsi"/>
          <w:b/>
          <w:sz w:val="22"/>
          <w:szCs w:val="22"/>
        </w:rPr>
        <w:t xml:space="preserve">Erich </w:t>
      </w:r>
      <w:proofErr w:type="spellStart"/>
      <w:r w:rsidRPr="00050088">
        <w:rPr>
          <w:rFonts w:asciiTheme="majorHAnsi" w:hAnsiTheme="majorHAnsi"/>
          <w:b/>
          <w:sz w:val="22"/>
          <w:szCs w:val="22"/>
        </w:rPr>
        <w:t>Topp</w:t>
      </w:r>
      <w:proofErr w:type="spellEnd"/>
      <w:r w:rsidRPr="00C4290D">
        <w:rPr>
          <w:rFonts w:asciiTheme="majorHAnsi" w:hAnsiTheme="majorHAnsi"/>
          <w:sz w:val="22"/>
          <w:szCs w:val="22"/>
        </w:rPr>
        <w:t xml:space="preserve">, </w:t>
      </w:r>
      <w:r w:rsidRPr="00166E7A">
        <w:rPr>
          <w:rFonts w:asciiTheme="majorHAnsi" w:hAnsiTheme="majorHAnsi"/>
          <w:sz w:val="22"/>
          <w:szCs w:val="22"/>
        </w:rPr>
        <w:t>C</w:t>
      </w:r>
      <w:r w:rsidRPr="00C4290D">
        <w:rPr>
          <w:rFonts w:asciiTheme="majorHAnsi" w:hAnsiTheme="majorHAnsi"/>
          <w:sz w:val="22"/>
          <w:szCs w:val="22"/>
        </w:rPr>
        <w:t>ommander of U-552, and the third most successful U-boat commander of the war, describes Drumbeat as “</w:t>
      </w:r>
      <w:r w:rsidRPr="00703BEC">
        <w:rPr>
          <w:rFonts w:asciiTheme="majorHAnsi" w:hAnsiTheme="majorHAnsi"/>
          <w:sz w:val="22"/>
          <w:szCs w:val="22"/>
        </w:rPr>
        <w:t xml:space="preserve">a </w:t>
      </w:r>
      <w:r w:rsidRPr="00C4290D">
        <w:rPr>
          <w:rFonts w:asciiTheme="majorHAnsi" w:hAnsiTheme="majorHAnsi"/>
          <w:sz w:val="22"/>
          <w:szCs w:val="22"/>
        </w:rPr>
        <w:t xml:space="preserve">shooting </w:t>
      </w:r>
      <w:r w:rsidRPr="00703BEC">
        <w:rPr>
          <w:rFonts w:asciiTheme="majorHAnsi" w:hAnsiTheme="majorHAnsi"/>
          <w:sz w:val="22"/>
          <w:szCs w:val="22"/>
        </w:rPr>
        <w:t>of</w:t>
      </w:r>
      <w:r>
        <w:rPr>
          <w:rFonts w:asciiTheme="majorHAnsi" w:hAnsiTheme="majorHAnsi"/>
          <w:b/>
          <w:color w:val="FF0000"/>
          <w:sz w:val="22"/>
          <w:szCs w:val="22"/>
        </w:rPr>
        <w:t xml:space="preserve"> </w:t>
      </w:r>
      <w:r w:rsidRPr="00C4290D">
        <w:rPr>
          <w:rFonts w:asciiTheme="majorHAnsi" w:hAnsiTheme="majorHAnsi"/>
          <w:sz w:val="22"/>
          <w:szCs w:val="22"/>
        </w:rPr>
        <w:t>hares”</w:t>
      </w:r>
      <w:r w:rsidR="00E51E9F">
        <w:rPr>
          <w:rFonts w:asciiTheme="majorHAnsi" w:hAnsiTheme="majorHAnsi"/>
          <w:sz w:val="22"/>
          <w:szCs w:val="22"/>
        </w:rPr>
        <w:t>—</w:t>
      </w:r>
      <w:r w:rsidRPr="00C4290D">
        <w:rPr>
          <w:rFonts w:asciiTheme="majorHAnsi" w:hAnsiTheme="majorHAnsi"/>
          <w:sz w:val="22"/>
          <w:szCs w:val="22"/>
        </w:rPr>
        <w:t xml:space="preserve">calling the cargo ships easy game due to the lack of American countermeasures. </w:t>
      </w:r>
      <w:r w:rsidRPr="00C4290D">
        <w:rPr>
          <w:rFonts w:asciiTheme="majorHAnsi" w:hAnsiTheme="majorHAnsi"/>
          <w:b/>
          <w:sz w:val="22"/>
          <w:szCs w:val="22"/>
        </w:rPr>
        <w:t xml:space="preserve">Werner </w:t>
      </w:r>
      <w:proofErr w:type="spellStart"/>
      <w:r w:rsidRPr="00C4290D">
        <w:rPr>
          <w:rFonts w:asciiTheme="majorHAnsi" w:hAnsiTheme="majorHAnsi"/>
          <w:b/>
          <w:sz w:val="22"/>
          <w:szCs w:val="22"/>
        </w:rPr>
        <w:t>Hirschmann</w:t>
      </w:r>
      <w:proofErr w:type="spellEnd"/>
      <w:r w:rsidRPr="00C4290D">
        <w:rPr>
          <w:rFonts w:asciiTheme="majorHAnsi" w:hAnsiTheme="majorHAnsi"/>
          <w:sz w:val="22"/>
          <w:szCs w:val="22"/>
        </w:rPr>
        <w:t xml:space="preserve">, </w:t>
      </w:r>
      <w:bookmarkStart w:id="0" w:name="_GoBack"/>
      <w:bookmarkEnd w:id="0"/>
      <w:r w:rsidRPr="00703BEC">
        <w:rPr>
          <w:rFonts w:asciiTheme="majorHAnsi" w:hAnsiTheme="majorHAnsi"/>
          <w:sz w:val="22"/>
          <w:szCs w:val="22"/>
        </w:rPr>
        <w:t>C</w:t>
      </w:r>
      <w:r>
        <w:rPr>
          <w:rFonts w:asciiTheme="majorHAnsi" w:hAnsiTheme="majorHAnsi"/>
          <w:sz w:val="22"/>
          <w:szCs w:val="22"/>
        </w:rPr>
        <w:t xml:space="preserve">hief </w:t>
      </w:r>
      <w:r w:rsidRPr="00246ECF">
        <w:rPr>
          <w:rFonts w:asciiTheme="majorHAnsi" w:hAnsiTheme="majorHAnsi"/>
          <w:sz w:val="22"/>
          <w:szCs w:val="22"/>
        </w:rPr>
        <w:t>E</w:t>
      </w:r>
      <w:r w:rsidRPr="00C4290D">
        <w:rPr>
          <w:rFonts w:asciiTheme="majorHAnsi" w:hAnsiTheme="majorHAnsi"/>
          <w:sz w:val="22"/>
          <w:szCs w:val="22"/>
        </w:rPr>
        <w:t xml:space="preserve">ngineer on U-190, candidly relates the terror of depth charge attacks from American ships above. </w:t>
      </w:r>
      <w:r>
        <w:rPr>
          <w:rFonts w:asciiTheme="majorHAnsi" w:hAnsiTheme="majorHAnsi"/>
          <w:b/>
          <w:sz w:val="22"/>
          <w:szCs w:val="22"/>
        </w:rPr>
        <w:t>Horst v</w:t>
      </w:r>
      <w:r w:rsidRPr="00C4290D">
        <w:rPr>
          <w:rFonts w:asciiTheme="majorHAnsi" w:hAnsiTheme="majorHAnsi"/>
          <w:b/>
          <w:sz w:val="22"/>
          <w:szCs w:val="22"/>
        </w:rPr>
        <w:t xml:space="preserve">on </w:t>
      </w:r>
      <w:proofErr w:type="spellStart"/>
      <w:r w:rsidRPr="00C4290D">
        <w:rPr>
          <w:rFonts w:asciiTheme="majorHAnsi" w:hAnsiTheme="majorHAnsi"/>
          <w:b/>
          <w:sz w:val="22"/>
          <w:szCs w:val="22"/>
        </w:rPr>
        <w:t>Schroeter</w:t>
      </w:r>
      <w:proofErr w:type="spellEnd"/>
      <w:r w:rsidRPr="00C4290D">
        <w:rPr>
          <w:rFonts w:asciiTheme="majorHAnsi" w:hAnsiTheme="majorHAnsi"/>
          <w:sz w:val="22"/>
          <w:szCs w:val="22"/>
        </w:rPr>
        <w:t xml:space="preserve">, </w:t>
      </w:r>
      <w:r w:rsidRPr="00703BEC">
        <w:rPr>
          <w:rFonts w:asciiTheme="majorHAnsi" w:hAnsiTheme="majorHAnsi"/>
          <w:sz w:val="22"/>
          <w:szCs w:val="22"/>
        </w:rPr>
        <w:t>W</w:t>
      </w:r>
      <w:r>
        <w:rPr>
          <w:rFonts w:asciiTheme="majorHAnsi" w:hAnsiTheme="majorHAnsi"/>
          <w:sz w:val="22"/>
          <w:szCs w:val="22"/>
        </w:rPr>
        <w:t xml:space="preserve">atch </w:t>
      </w:r>
      <w:r w:rsidRPr="00703BEC">
        <w:rPr>
          <w:rFonts w:asciiTheme="majorHAnsi" w:hAnsiTheme="majorHAnsi"/>
          <w:sz w:val="22"/>
          <w:szCs w:val="22"/>
        </w:rPr>
        <w:t>O</w:t>
      </w:r>
      <w:r w:rsidRPr="00C4290D">
        <w:rPr>
          <w:rFonts w:asciiTheme="majorHAnsi" w:hAnsiTheme="majorHAnsi"/>
          <w:sz w:val="22"/>
          <w:szCs w:val="22"/>
        </w:rPr>
        <w:t xml:space="preserve">fficer on U-123, one of the first subs in Drumbeat, conveys chilling details of being so close to U.S. shores the crew could smell the forest and see the cars driving on American roadways two or three miles away.  </w:t>
      </w:r>
    </w:p>
    <w:p w:rsidR="00244BF4" w:rsidRDefault="00244BF4" w:rsidP="00244BF4">
      <w:pPr>
        <w:rPr>
          <w:rFonts w:asciiTheme="majorHAnsi" w:hAnsiTheme="majorHAnsi"/>
          <w:sz w:val="22"/>
          <w:szCs w:val="22"/>
        </w:rPr>
      </w:pPr>
    </w:p>
    <w:p w:rsidR="00244BF4" w:rsidRPr="00D71EEB" w:rsidRDefault="00244BF4" w:rsidP="00244BF4">
      <w:pPr>
        <w:rPr>
          <w:rFonts w:asciiTheme="majorHAnsi" w:hAnsiTheme="majorHAnsi"/>
          <w:sz w:val="22"/>
          <w:szCs w:val="22"/>
        </w:rPr>
      </w:pPr>
      <w:r w:rsidRPr="00C4290D">
        <w:rPr>
          <w:rFonts w:asciiTheme="majorHAnsi" w:hAnsiTheme="majorHAnsi"/>
          <w:sz w:val="22"/>
          <w:szCs w:val="22"/>
        </w:rPr>
        <w:t xml:space="preserve">NOVA also looks at the technology behind these deadly machines, which </w:t>
      </w:r>
      <w:r w:rsidRPr="0079232D">
        <w:rPr>
          <w:rFonts w:asciiTheme="majorHAnsi" w:hAnsiTheme="majorHAnsi"/>
          <w:sz w:val="22"/>
          <w:szCs w:val="22"/>
        </w:rPr>
        <w:t>out of all Nazi innovations,</w:t>
      </w:r>
      <w:r>
        <w:rPr>
          <w:rFonts w:asciiTheme="majorHAnsi" w:hAnsiTheme="majorHAnsi"/>
          <w:b/>
          <w:color w:val="FF0000"/>
          <w:sz w:val="22"/>
          <w:szCs w:val="22"/>
        </w:rPr>
        <w:t xml:space="preserve"> </w:t>
      </w:r>
      <w:r w:rsidRPr="00C4290D">
        <w:rPr>
          <w:rFonts w:asciiTheme="majorHAnsi" w:eastAsia="Times New Roman" w:hAnsiTheme="majorHAnsi" w:cs="Times New Roman"/>
          <w:sz w:val="22"/>
          <w:szCs w:val="22"/>
        </w:rPr>
        <w:t>Winston Churchill feared the most</w:t>
      </w:r>
      <w:r>
        <w:rPr>
          <w:rFonts w:asciiTheme="majorHAnsi" w:eastAsia="Times New Roman" w:hAnsiTheme="majorHAnsi" w:cs="Times New Roman"/>
          <w:sz w:val="22"/>
          <w:szCs w:val="22"/>
        </w:rPr>
        <w:t xml:space="preserve">. </w:t>
      </w:r>
      <w:r w:rsidRPr="00C4290D">
        <w:rPr>
          <w:rFonts w:asciiTheme="majorHAnsi" w:hAnsiTheme="majorHAnsi"/>
          <w:sz w:val="22"/>
          <w:szCs w:val="22"/>
        </w:rPr>
        <w:t>Commanded by Admiral Karl</w:t>
      </w:r>
      <w:r>
        <w:rPr>
          <w:rFonts w:ascii="Helvetica" w:hAnsi="Helvetica" w:cs="Helvetica"/>
          <w:b/>
          <w:bCs/>
          <w:color w:val="1C1C1C"/>
          <w:sz w:val="28"/>
          <w:szCs w:val="28"/>
        </w:rPr>
        <w:t xml:space="preserve"> </w:t>
      </w:r>
      <w:proofErr w:type="spellStart"/>
      <w:r w:rsidRPr="0079232D">
        <w:rPr>
          <w:rFonts w:asciiTheme="majorHAnsi" w:hAnsiTheme="majorHAnsi" w:cs="Helvetica"/>
          <w:bCs/>
          <w:color w:val="1C1C1C"/>
          <w:sz w:val="22"/>
          <w:szCs w:val="22"/>
        </w:rPr>
        <w:t>Dönit</w:t>
      </w:r>
      <w:r>
        <w:rPr>
          <w:rFonts w:asciiTheme="majorHAnsi" w:hAnsiTheme="majorHAnsi" w:cs="Helvetica"/>
          <w:bCs/>
          <w:color w:val="1C1C1C"/>
          <w:sz w:val="22"/>
          <w:szCs w:val="22"/>
        </w:rPr>
        <w:t>z</w:t>
      </w:r>
      <w:proofErr w:type="spellEnd"/>
      <w:r>
        <w:rPr>
          <w:rFonts w:asciiTheme="majorHAnsi" w:hAnsiTheme="majorHAnsi" w:cs="Helvetica"/>
          <w:bCs/>
          <w:color w:val="1C1C1C"/>
          <w:sz w:val="22"/>
          <w:szCs w:val="22"/>
        </w:rPr>
        <w:t xml:space="preserve">, </w:t>
      </w:r>
      <w:r w:rsidRPr="00C4290D">
        <w:rPr>
          <w:rFonts w:asciiTheme="majorHAnsi" w:hAnsiTheme="majorHAnsi"/>
          <w:sz w:val="22"/>
          <w:szCs w:val="22"/>
        </w:rPr>
        <w:t>nearly 1200 U-boats were built by the Nazis</w:t>
      </w:r>
      <w:r w:rsidR="00E51E9F">
        <w:rPr>
          <w:rFonts w:asciiTheme="majorHAnsi" w:hAnsiTheme="majorHAnsi"/>
          <w:sz w:val="22"/>
          <w:szCs w:val="22"/>
        </w:rPr>
        <w:t>—</w:t>
      </w:r>
      <w:r w:rsidRPr="00C4290D">
        <w:rPr>
          <w:rFonts w:asciiTheme="majorHAnsi" w:hAnsiTheme="majorHAnsi"/>
          <w:sz w:val="22"/>
          <w:szCs w:val="22"/>
        </w:rPr>
        <w:t xml:space="preserve">including long-range Type 9 vessels, the smaller Type 7 craft, which had more modest range and torpedo payload but existed in greater numbers, and the Type 14 “milk cows,” the floating gas stations that </w:t>
      </w:r>
      <w:r w:rsidRPr="00D71EEB">
        <w:rPr>
          <w:rFonts w:asciiTheme="majorHAnsi" w:hAnsiTheme="majorHAnsi"/>
          <w:sz w:val="22"/>
          <w:szCs w:val="22"/>
        </w:rPr>
        <w:t>carried extra fuel, torpedoes and provisions to restock the other subs in the Atlantic Gap, so they didn’t have to return all the way home.  The film also touches on the innovations of Allied scientists and engineers, such as cracking the German Enigma code and developing the B-24 Liberator bomber, which ultimately turned the tide against the U-boats.</w:t>
      </w:r>
    </w:p>
    <w:p w:rsidR="00244BF4" w:rsidRPr="00D71EEB" w:rsidRDefault="00244BF4" w:rsidP="00244BF4">
      <w:pPr>
        <w:rPr>
          <w:rFonts w:asciiTheme="majorHAnsi" w:hAnsiTheme="majorHAnsi"/>
          <w:sz w:val="22"/>
          <w:szCs w:val="22"/>
        </w:rPr>
      </w:pPr>
    </w:p>
    <w:p w:rsidR="00244BF4" w:rsidRPr="00E51E9F" w:rsidRDefault="00244BF4" w:rsidP="00244BF4">
      <w:pPr>
        <w:rPr>
          <w:rFonts w:asciiTheme="majorHAnsi" w:eastAsia="Times New Roman" w:hAnsiTheme="majorHAnsi" w:cs="Times New Roman"/>
          <w:sz w:val="22"/>
          <w:szCs w:val="22"/>
        </w:rPr>
      </w:pPr>
      <w:r w:rsidRPr="00D71EEB">
        <w:rPr>
          <w:rFonts w:asciiTheme="majorHAnsi" w:hAnsiTheme="majorHAnsi"/>
          <w:sz w:val="22"/>
          <w:szCs w:val="22"/>
        </w:rPr>
        <w:t>Together with the new expedition</w:t>
      </w:r>
      <w:r w:rsidR="005F59B0" w:rsidRPr="00D71EEB">
        <w:rPr>
          <w:rFonts w:asciiTheme="majorHAnsi" w:hAnsiTheme="majorHAnsi"/>
          <w:sz w:val="22"/>
          <w:szCs w:val="22"/>
        </w:rPr>
        <w:t xml:space="preserve"> and analysis of the wreck</w:t>
      </w:r>
      <w:r w:rsidRPr="00D71EEB">
        <w:rPr>
          <w:rFonts w:asciiTheme="majorHAnsi" w:hAnsiTheme="majorHAnsi"/>
          <w:sz w:val="22"/>
          <w:szCs w:val="22"/>
        </w:rPr>
        <w:t xml:space="preserve">, </w:t>
      </w:r>
      <w:r w:rsidRPr="00D71EEB">
        <w:rPr>
          <w:rFonts w:asciiTheme="majorHAnsi" w:eastAsia="Times New Roman" w:hAnsiTheme="majorHAnsi" w:cs="Times New Roman"/>
          <w:b/>
          <w:i/>
          <w:sz w:val="22"/>
          <w:szCs w:val="22"/>
        </w:rPr>
        <w:t>Nazi Attack on America</w:t>
      </w:r>
      <w:r w:rsidRPr="00D71EEB">
        <w:rPr>
          <w:rFonts w:asciiTheme="majorHAnsi" w:eastAsia="Times New Roman" w:hAnsiTheme="majorHAnsi" w:cs="Times New Roman"/>
          <w:sz w:val="22"/>
          <w:szCs w:val="22"/>
        </w:rPr>
        <w:t xml:space="preserve"> uses archival footage and interviews with military historians, such as </w:t>
      </w:r>
      <w:r w:rsidRPr="00D71EEB">
        <w:rPr>
          <w:rFonts w:asciiTheme="majorHAnsi" w:eastAsia="Times New Roman" w:hAnsiTheme="majorHAnsi" w:cs="Times New Roman"/>
          <w:b/>
          <w:sz w:val="22"/>
          <w:szCs w:val="22"/>
        </w:rPr>
        <w:t xml:space="preserve">Martin Morgan, Timothy Mulligan, </w:t>
      </w:r>
      <w:r w:rsidRPr="00D71EEB">
        <w:rPr>
          <w:rFonts w:asciiTheme="majorHAnsi" w:eastAsia="Times New Roman" w:hAnsiTheme="majorHAnsi" w:cs="Times New Roman"/>
          <w:sz w:val="22"/>
          <w:szCs w:val="22"/>
        </w:rPr>
        <w:t xml:space="preserve">and German U-boat historian </w:t>
      </w:r>
      <w:r w:rsidRPr="00D71EEB">
        <w:rPr>
          <w:rFonts w:asciiTheme="majorHAnsi" w:eastAsia="Times New Roman" w:hAnsiTheme="majorHAnsi" w:cs="Times New Roman"/>
          <w:b/>
          <w:sz w:val="22"/>
          <w:szCs w:val="22"/>
        </w:rPr>
        <w:t xml:space="preserve">Axel </w:t>
      </w:r>
      <w:proofErr w:type="spellStart"/>
      <w:r w:rsidRPr="00D71EEB">
        <w:rPr>
          <w:rFonts w:asciiTheme="majorHAnsi" w:eastAsia="Times New Roman" w:hAnsiTheme="majorHAnsi" w:cs="Times New Roman"/>
          <w:b/>
          <w:sz w:val="22"/>
          <w:szCs w:val="22"/>
        </w:rPr>
        <w:t>Niestle</w:t>
      </w:r>
      <w:proofErr w:type="spellEnd"/>
      <w:r w:rsidRPr="00D71EEB">
        <w:rPr>
          <w:rFonts w:asciiTheme="majorHAnsi" w:eastAsia="Times New Roman" w:hAnsiTheme="majorHAnsi" w:cs="Times New Roman"/>
          <w:b/>
          <w:sz w:val="22"/>
          <w:szCs w:val="22"/>
        </w:rPr>
        <w:t>,</w:t>
      </w:r>
      <w:r w:rsidRPr="00D71EEB">
        <w:rPr>
          <w:rFonts w:asciiTheme="majorHAnsi" w:eastAsia="Times New Roman" w:hAnsiTheme="majorHAnsi" w:cs="Times New Roman"/>
          <w:sz w:val="22"/>
          <w:szCs w:val="22"/>
        </w:rPr>
        <w:t xml:space="preserve"> to tell the full story of Operation Drumbeat and Hitler’s U-boats—how close they came and the devastating toll they exacted. The program</w:t>
      </w:r>
      <w:r w:rsidRPr="00D71EEB">
        <w:rPr>
          <w:rFonts w:asciiTheme="majorHAnsi" w:eastAsia="Times New Roman" w:hAnsiTheme="majorHAnsi" w:cs="Times New Roman"/>
          <w:b/>
          <w:color w:val="FF0000"/>
          <w:sz w:val="22"/>
          <w:szCs w:val="22"/>
        </w:rPr>
        <w:t xml:space="preserve"> </w:t>
      </w:r>
      <w:r w:rsidRPr="00D71EEB">
        <w:rPr>
          <w:rFonts w:asciiTheme="majorHAnsi" w:eastAsia="Times New Roman" w:hAnsiTheme="majorHAnsi" w:cs="Times New Roman"/>
          <w:sz w:val="22"/>
          <w:szCs w:val="22"/>
        </w:rPr>
        <w:t>also delves into another little known daring attack on America</w:t>
      </w:r>
      <w:r w:rsidR="00E51E9F">
        <w:rPr>
          <w:rFonts w:asciiTheme="majorHAnsi" w:eastAsia="Times New Roman" w:hAnsiTheme="majorHAnsi" w:cs="Times New Roman"/>
          <w:sz w:val="22"/>
          <w:szCs w:val="22"/>
        </w:rPr>
        <w:t>—</w:t>
      </w:r>
      <w:r w:rsidRPr="00D71EEB">
        <w:rPr>
          <w:rFonts w:asciiTheme="majorHAnsi" w:eastAsia="Times New Roman" w:hAnsiTheme="majorHAnsi" w:cs="Times New Roman"/>
          <w:sz w:val="22"/>
          <w:szCs w:val="22"/>
        </w:rPr>
        <w:t xml:space="preserve">Operation </w:t>
      </w:r>
      <w:proofErr w:type="spellStart"/>
      <w:r w:rsidRPr="00D71EEB">
        <w:rPr>
          <w:rFonts w:asciiTheme="majorHAnsi" w:eastAsia="Times New Roman" w:hAnsiTheme="majorHAnsi" w:cs="Times New Roman"/>
          <w:sz w:val="22"/>
          <w:szCs w:val="22"/>
        </w:rPr>
        <w:t>Pastorius</w:t>
      </w:r>
      <w:proofErr w:type="spellEnd"/>
      <w:r w:rsidR="00E51E9F">
        <w:rPr>
          <w:rFonts w:asciiTheme="majorHAnsi" w:eastAsia="Times New Roman" w:hAnsiTheme="majorHAnsi" w:cs="Times New Roman"/>
          <w:sz w:val="22"/>
          <w:szCs w:val="22"/>
        </w:rPr>
        <w:t>—</w:t>
      </w:r>
      <w:r w:rsidRPr="00D71EEB">
        <w:rPr>
          <w:rFonts w:asciiTheme="majorHAnsi" w:eastAsia="Times New Roman" w:hAnsiTheme="majorHAnsi" w:cs="Times New Roman"/>
          <w:sz w:val="22"/>
          <w:szCs w:val="22"/>
        </w:rPr>
        <w:t xml:space="preserve">which used U-boats to </w:t>
      </w:r>
      <w:r w:rsidRPr="00D71EEB">
        <w:rPr>
          <w:rFonts w:asciiTheme="majorHAnsi" w:hAnsiTheme="majorHAnsi"/>
          <w:sz w:val="22"/>
          <w:szCs w:val="22"/>
        </w:rPr>
        <w:t>secretly deliver teams of Nazi spies to American soil, landing saboteurs on Long Island, NY and near Jacksonville, FL.</w:t>
      </w:r>
    </w:p>
    <w:p w:rsidR="00244BF4" w:rsidRPr="00D71EEB" w:rsidRDefault="00244BF4" w:rsidP="00244BF4">
      <w:pPr>
        <w:rPr>
          <w:rFonts w:asciiTheme="majorHAnsi" w:hAnsiTheme="majorHAnsi"/>
          <w:sz w:val="22"/>
          <w:szCs w:val="22"/>
        </w:rPr>
      </w:pPr>
    </w:p>
    <w:p w:rsidR="00244BF4" w:rsidRPr="00D71EEB" w:rsidRDefault="00244BF4" w:rsidP="00244BF4">
      <w:pPr>
        <w:rPr>
          <w:rFonts w:asciiTheme="majorHAnsi" w:eastAsia="Times New Roman" w:hAnsiTheme="majorHAnsi" w:cs="Times New Roman"/>
          <w:sz w:val="22"/>
          <w:szCs w:val="22"/>
        </w:rPr>
      </w:pPr>
      <w:r w:rsidRPr="00D71EEB">
        <w:rPr>
          <w:rFonts w:asciiTheme="majorHAnsi" w:hAnsiTheme="majorHAnsi"/>
          <w:sz w:val="22"/>
          <w:szCs w:val="22"/>
        </w:rPr>
        <w:t>At the heart of the documentary is a fascinating science</w:t>
      </w:r>
      <w:r w:rsidR="005F59B0" w:rsidRPr="00D71EEB">
        <w:rPr>
          <w:rFonts w:asciiTheme="majorHAnsi" w:hAnsiTheme="majorHAnsi"/>
          <w:sz w:val="22"/>
          <w:szCs w:val="22"/>
        </w:rPr>
        <w:t xml:space="preserve"> detective story </w:t>
      </w:r>
      <w:r w:rsidRPr="00D71EEB">
        <w:rPr>
          <w:rFonts w:asciiTheme="majorHAnsi" w:hAnsiTheme="majorHAnsi"/>
          <w:sz w:val="22"/>
          <w:szCs w:val="22"/>
        </w:rPr>
        <w:t xml:space="preserve">surrounding the wreck of U-166, sunk in the summer of 1942 just 35 miles off the coast of Louisiana. </w:t>
      </w:r>
      <w:r w:rsidRPr="00D71EEB">
        <w:rPr>
          <w:rFonts w:asciiTheme="majorHAnsi" w:eastAsia="Times New Roman" w:hAnsiTheme="majorHAnsi" w:cs="Times New Roman"/>
          <w:sz w:val="22"/>
          <w:szCs w:val="22"/>
        </w:rPr>
        <w:t>The film features extremely rare black and white footage of U-166 during sea trials with the young crew in training, which was filmed by its captain just weeks before it left for the Gulf of Mexico and never returned.</w:t>
      </w:r>
    </w:p>
    <w:p w:rsidR="00244BF4" w:rsidRPr="00D71EEB" w:rsidRDefault="00244BF4" w:rsidP="00244BF4">
      <w:pPr>
        <w:rPr>
          <w:rFonts w:asciiTheme="majorHAnsi" w:hAnsiTheme="majorHAnsi"/>
          <w:sz w:val="22"/>
          <w:szCs w:val="22"/>
        </w:rPr>
      </w:pPr>
    </w:p>
    <w:p w:rsidR="00244BF4" w:rsidRPr="00D71EEB" w:rsidRDefault="00244BF4" w:rsidP="00244BF4">
      <w:pPr>
        <w:rPr>
          <w:rFonts w:asciiTheme="majorHAnsi" w:hAnsiTheme="majorHAnsi"/>
          <w:sz w:val="22"/>
          <w:szCs w:val="22"/>
        </w:rPr>
      </w:pPr>
      <w:r w:rsidRPr="00D71EEB">
        <w:rPr>
          <w:rFonts w:asciiTheme="majorHAnsi" w:hAnsiTheme="majorHAnsi"/>
          <w:sz w:val="22"/>
          <w:szCs w:val="22"/>
        </w:rPr>
        <w:t xml:space="preserve">Controversy surrounds the sinking of the sub in the Gulf of Mexico shortly after the U-boat attacked a passenger ship, the </w:t>
      </w:r>
      <w:r w:rsidRPr="00D71EEB">
        <w:rPr>
          <w:rFonts w:asciiTheme="majorHAnsi" w:hAnsiTheme="majorHAnsi"/>
          <w:i/>
          <w:sz w:val="22"/>
          <w:szCs w:val="22"/>
        </w:rPr>
        <w:t>S.S.</w:t>
      </w:r>
      <w:r w:rsidRPr="00D71EEB">
        <w:rPr>
          <w:rFonts w:asciiTheme="majorHAnsi" w:hAnsiTheme="majorHAnsi"/>
          <w:sz w:val="22"/>
          <w:szCs w:val="22"/>
        </w:rPr>
        <w:t xml:space="preserve"> </w:t>
      </w:r>
      <w:r w:rsidRPr="00D71EEB">
        <w:rPr>
          <w:rFonts w:asciiTheme="majorHAnsi" w:hAnsiTheme="majorHAnsi"/>
          <w:i/>
          <w:sz w:val="22"/>
          <w:szCs w:val="22"/>
        </w:rPr>
        <w:t>Robert E. Lee</w:t>
      </w:r>
      <w:r w:rsidRPr="00D71EEB">
        <w:rPr>
          <w:rFonts w:asciiTheme="majorHAnsi" w:hAnsiTheme="majorHAnsi"/>
          <w:sz w:val="22"/>
          <w:szCs w:val="22"/>
        </w:rPr>
        <w:t>.  Twenty-five passengers were lost, but</w:t>
      </w:r>
      <w:r w:rsidRPr="00D71EEB">
        <w:rPr>
          <w:rFonts w:asciiTheme="majorHAnsi" w:hAnsiTheme="majorHAnsi"/>
          <w:b/>
          <w:color w:val="FF0000"/>
          <w:sz w:val="22"/>
          <w:szCs w:val="22"/>
        </w:rPr>
        <w:t xml:space="preserve"> </w:t>
      </w:r>
      <w:r w:rsidRPr="00D71EEB">
        <w:rPr>
          <w:rFonts w:asciiTheme="majorHAnsi" w:hAnsiTheme="majorHAnsi"/>
          <w:sz w:val="22"/>
          <w:szCs w:val="22"/>
        </w:rPr>
        <w:t xml:space="preserve">404 survived, rescued by Captain Herbert G. Claudius, U.S. Navy commander of escort vessel </w:t>
      </w:r>
      <w:r w:rsidRPr="00D71EEB">
        <w:rPr>
          <w:rFonts w:asciiTheme="majorHAnsi" w:hAnsiTheme="majorHAnsi"/>
          <w:i/>
          <w:sz w:val="22"/>
          <w:szCs w:val="22"/>
        </w:rPr>
        <w:t>PC 566</w:t>
      </w:r>
      <w:r w:rsidRPr="00D71EEB">
        <w:rPr>
          <w:rFonts w:asciiTheme="majorHAnsi" w:hAnsiTheme="majorHAnsi"/>
          <w:sz w:val="22"/>
          <w:szCs w:val="22"/>
        </w:rPr>
        <w:t>. In addition to rescuing survivors,</w:t>
      </w:r>
      <w:r w:rsidRPr="00D71EEB">
        <w:rPr>
          <w:rFonts w:asciiTheme="majorHAnsi" w:hAnsiTheme="majorHAnsi"/>
          <w:b/>
          <w:color w:val="FF0000"/>
          <w:sz w:val="22"/>
          <w:szCs w:val="22"/>
        </w:rPr>
        <w:t xml:space="preserve"> </w:t>
      </w:r>
      <w:r w:rsidRPr="00D71EEB">
        <w:rPr>
          <w:rFonts w:asciiTheme="majorHAnsi" w:hAnsiTheme="majorHAnsi"/>
          <w:sz w:val="22"/>
          <w:szCs w:val="22"/>
        </w:rPr>
        <w:t>Claudius attacked the U-boat</w:t>
      </w:r>
      <w:r w:rsidRPr="00D71EEB">
        <w:rPr>
          <w:rFonts w:asciiTheme="majorHAnsi" w:hAnsiTheme="majorHAnsi"/>
          <w:b/>
          <w:color w:val="FF0000"/>
          <w:sz w:val="22"/>
          <w:szCs w:val="22"/>
        </w:rPr>
        <w:t xml:space="preserve"> </w:t>
      </w:r>
      <w:r w:rsidRPr="00D71EEB">
        <w:rPr>
          <w:rFonts w:asciiTheme="majorHAnsi" w:hAnsiTheme="majorHAnsi"/>
          <w:sz w:val="22"/>
          <w:szCs w:val="22"/>
        </w:rPr>
        <w:t>with depth charges and concluded that he had sunk or mortally wounded the sub. The Navy, however, ruled that he had missed U-166; his attack was graded “F,” and he was</w:t>
      </w:r>
      <w:r w:rsidRPr="00D71EEB">
        <w:rPr>
          <w:rFonts w:asciiTheme="majorHAnsi" w:hAnsiTheme="majorHAnsi"/>
          <w:b/>
          <w:color w:val="FF0000"/>
          <w:sz w:val="22"/>
          <w:szCs w:val="22"/>
        </w:rPr>
        <w:t xml:space="preserve"> </w:t>
      </w:r>
      <w:r w:rsidRPr="00D71EEB">
        <w:rPr>
          <w:rFonts w:asciiTheme="majorHAnsi" w:hAnsiTheme="majorHAnsi"/>
          <w:sz w:val="22"/>
          <w:szCs w:val="22"/>
        </w:rPr>
        <w:t xml:space="preserve">relieved of command and sent back to school.  </w:t>
      </w:r>
    </w:p>
    <w:p w:rsidR="00244BF4" w:rsidRPr="00D71EEB" w:rsidRDefault="00244BF4" w:rsidP="00244BF4">
      <w:pPr>
        <w:rPr>
          <w:rFonts w:asciiTheme="majorHAnsi" w:hAnsiTheme="majorHAnsi"/>
          <w:sz w:val="22"/>
          <w:szCs w:val="22"/>
        </w:rPr>
      </w:pPr>
    </w:p>
    <w:p w:rsidR="00244BF4" w:rsidRPr="00D71EEB" w:rsidRDefault="005F59B0" w:rsidP="00244BF4">
      <w:pPr>
        <w:rPr>
          <w:rFonts w:asciiTheme="majorHAnsi" w:hAnsiTheme="majorHAnsi"/>
          <w:sz w:val="22"/>
          <w:szCs w:val="22"/>
        </w:rPr>
      </w:pPr>
      <w:r w:rsidRPr="00D71EEB">
        <w:rPr>
          <w:rFonts w:asciiTheme="majorHAnsi" w:hAnsiTheme="majorHAnsi"/>
          <w:sz w:val="22"/>
          <w:szCs w:val="22"/>
        </w:rPr>
        <w:t xml:space="preserve">When </w:t>
      </w:r>
      <w:r w:rsidR="00244BF4" w:rsidRPr="00D71EEB">
        <w:rPr>
          <w:rFonts w:asciiTheme="majorHAnsi" w:hAnsiTheme="majorHAnsi"/>
          <w:sz w:val="22"/>
          <w:szCs w:val="22"/>
        </w:rPr>
        <w:t xml:space="preserve">Ballard and his team </w:t>
      </w:r>
      <w:r w:rsidRPr="00D71EEB">
        <w:rPr>
          <w:rFonts w:asciiTheme="majorHAnsi" w:hAnsiTheme="majorHAnsi"/>
          <w:sz w:val="22"/>
          <w:szCs w:val="22"/>
        </w:rPr>
        <w:t xml:space="preserve">bring their analysis to the U.S. Navy, </w:t>
      </w:r>
      <w:r w:rsidR="00244BF4" w:rsidRPr="00D71EEB">
        <w:rPr>
          <w:rFonts w:asciiTheme="majorHAnsi" w:hAnsiTheme="majorHAnsi"/>
          <w:sz w:val="22"/>
          <w:szCs w:val="22"/>
        </w:rPr>
        <w:t xml:space="preserve">the official history </w:t>
      </w:r>
      <w:r w:rsidRPr="00D71EEB">
        <w:rPr>
          <w:rFonts w:asciiTheme="majorHAnsi" w:hAnsiTheme="majorHAnsi"/>
          <w:sz w:val="22"/>
          <w:szCs w:val="22"/>
        </w:rPr>
        <w:t>is thrown off the rails, causing</w:t>
      </w:r>
      <w:r w:rsidR="00244BF4" w:rsidRPr="00D71EEB">
        <w:rPr>
          <w:rFonts w:asciiTheme="majorHAnsi" w:hAnsiTheme="majorHAnsi"/>
          <w:sz w:val="22"/>
          <w:szCs w:val="22"/>
        </w:rPr>
        <w:t xml:space="preserve"> U</w:t>
      </w:r>
      <w:r w:rsidR="00466841" w:rsidRPr="00D71EEB">
        <w:rPr>
          <w:rFonts w:asciiTheme="majorHAnsi" w:hAnsiTheme="majorHAnsi"/>
          <w:sz w:val="22"/>
          <w:szCs w:val="22"/>
        </w:rPr>
        <w:t>.</w:t>
      </w:r>
      <w:r w:rsidR="00244BF4" w:rsidRPr="00D71EEB">
        <w:rPr>
          <w:rFonts w:asciiTheme="majorHAnsi" w:hAnsiTheme="majorHAnsi"/>
          <w:sz w:val="22"/>
          <w:szCs w:val="22"/>
        </w:rPr>
        <w:t>S</w:t>
      </w:r>
      <w:r w:rsidR="00466841" w:rsidRPr="00D71EEB">
        <w:rPr>
          <w:rFonts w:asciiTheme="majorHAnsi" w:hAnsiTheme="majorHAnsi"/>
          <w:sz w:val="22"/>
          <w:szCs w:val="22"/>
        </w:rPr>
        <w:t>.</w:t>
      </w:r>
      <w:r w:rsidR="00244BF4" w:rsidRPr="00D71EEB">
        <w:rPr>
          <w:rFonts w:asciiTheme="majorHAnsi" w:hAnsiTheme="majorHAnsi"/>
          <w:sz w:val="22"/>
          <w:szCs w:val="22"/>
        </w:rPr>
        <w:t xml:space="preserve"> Navy</w:t>
      </w:r>
      <w:r w:rsidR="00244BF4" w:rsidRPr="00D71EEB">
        <w:rPr>
          <w:rFonts w:asciiTheme="majorHAnsi" w:hAnsiTheme="majorHAnsi"/>
          <w:b/>
          <w:color w:val="FF0000"/>
          <w:sz w:val="22"/>
          <w:szCs w:val="22"/>
        </w:rPr>
        <w:t xml:space="preserve"> </w:t>
      </w:r>
      <w:r w:rsidR="00244BF4" w:rsidRPr="00D71EEB">
        <w:rPr>
          <w:rFonts w:asciiTheme="majorHAnsi" w:hAnsiTheme="majorHAnsi"/>
          <w:sz w:val="22"/>
          <w:szCs w:val="22"/>
        </w:rPr>
        <w:t xml:space="preserve">to reopen the case. With expert insights </w:t>
      </w:r>
      <w:r w:rsidR="00FE004E" w:rsidRPr="00D71EEB">
        <w:rPr>
          <w:rFonts w:asciiTheme="majorHAnsi" w:hAnsiTheme="majorHAnsi"/>
          <w:sz w:val="22"/>
          <w:szCs w:val="22"/>
        </w:rPr>
        <w:t xml:space="preserve">from experienced U-boat wreck diver </w:t>
      </w:r>
      <w:r w:rsidR="00FE004E" w:rsidRPr="00D71EEB">
        <w:rPr>
          <w:rFonts w:asciiTheme="majorHAnsi" w:hAnsiTheme="majorHAnsi"/>
          <w:b/>
          <w:sz w:val="22"/>
          <w:szCs w:val="22"/>
        </w:rPr>
        <w:t xml:space="preserve">Richie </w:t>
      </w:r>
    </w:p>
    <w:p w:rsidR="00244BF4" w:rsidRPr="00D71EEB" w:rsidRDefault="00244BF4" w:rsidP="00244BF4">
      <w:pPr>
        <w:rPr>
          <w:rFonts w:asciiTheme="majorHAnsi" w:hAnsiTheme="majorHAnsi"/>
          <w:sz w:val="22"/>
          <w:szCs w:val="22"/>
        </w:rPr>
      </w:pPr>
    </w:p>
    <w:p w:rsidR="00244BF4" w:rsidRPr="00FE004E" w:rsidRDefault="00244BF4" w:rsidP="00244BF4">
      <w:pPr>
        <w:rPr>
          <w:rFonts w:asciiTheme="majorHAnsi" w:hAnsiTheme="majorHAnsi"/>
          <w:sz w:val="22"/>
          <w:szCs w:val="22"/>
          <w:highlight w:val="yellow"/>
        </w:rPr>
      </w:pPr>
    </w:p>
    <w:p w:rsidR="00244BF4" w:rsidRPr="00D71EEB" w:rsidRDefault="00244BF4" w:rsidP="00244BF4">
      <w:pPr>
        <w:rPr>
          <w:rFonts w:asciiTheme="majorHAnsi" w:hAnsiTheme="majorHAnsi"/>
          <w:sz w:val="22"/>
          <w:szCs w:val="22"/>
        </w:rPr>
      </w:pPr>
    </w:p>
    <w:p w:rsidR="00244BF4" w:rsidRPr="00D71EEB" w:rsidRDefault="00244BF4" w:rsidP="00244BF4">
      <w:pPr>
        <w:jc w:val="center"/>
        <w:rPr>
          <w:rFonts w:asciiTheme="majorHAnsi" w:hAnsiTheme="majorHAnsi"/>
          <w:b/>
          <w:i/>
          <w:sz w:val="22"/>
          <w:szCs w:val="22"/>
        </w:rPr>
      </w:pPr>
      <w:r w:rsidRPr="00D71EEB">
        <w:rPr>
          <w:rFonts w:asciiTheme="majorHAnsi" w:hAnsiTheme="majorHAnsi"/>
          <w:b/>
          <w:i/>
          <w:sz w:val="22"/>
          <w:szCs w:val="22"/>
        </w:rPr>
        <w:t xml:space="preserve">-- </w:t>
      </w:r>
      <w:proofErr w:type="gramStart"/>
      <w:r w:rsidRPr="00D71EEB">
        <w:rPr>
          <w:rFonts w:asciiTheme="majorHAnsi" w:hAnsiTheme="majorHAnsi"/>
          <w:b/>
          <w:i/>
          <w:sz w:val="22"/>
          <w:szCs w:val="22"/>
        </w:rPr>
        <w:t>more</w:t>
      </w:r>
      <w:proofErr w:type="gramEnd"/>
      <w:r w:rsidRPr="00D71EEB">
        <w:rPr>
          <w:rFonts w:asciiTheme="majorHAnsi" w:hAnsiTheme="majorHAnsi"/>
          <w:b/>
          <w:i/>
          <w:sz w:val="22"/>
          <w:szCs w:val="22"/>
        </w:rPr>
        <w:t xml:space="preserve"> --</w:t>
      </w:r>
    </w:p>
    <w:p w:rsidR="005F59B0" w:rsidRPr="00D71EEB" w:rsidRDefault="00FE004E" w:rsidP="00244BF4">
      <w:pPr>
        <w:rPr>
          <w:rFonts w:asciiTheme="majorHAnsi" w:hAnsiTheme="majorHAnsi"/>
          <w:sz w:val="22"/>
          <w:szCs w:val="22"/>
        </w:rPr>
      </w:pPr>
      <w:r w:rsidRPr="00D71EEB">
        <w:rPr>
          <w:rFonts w:asciiTheme="majorHAnsi" w:hAnsiTheme="majorHAnsi"/>
          <w:b/>
          <w:sz w:val="22"/>
          <w:szCs w:val="22"/>
        </w:rPr>
        <w:t>Kohler</w:t>
      </w:r>
      <w:r w:rsidRPr="00D71EEB">
        <w:rPr>
          <w:rFonts w:asciiTheme="majorHAnsi" w:hAnsiTheme="majorHAnsi"/>
          <w:sz w:val="22"/>
          <w:szCs w:val="22"/>
        </w:rPr>
        <w:t>, the team seeks to prove</w:t>
      </w:r>
      <w:r w:rsidR="00D71EEB" w:rsidRPr="00D71EEB">
        <w:rPr>
          <w:rFonts w:asciiTheme="majorHAnsi" w:hAnsiTheme="majorHAnsi"/>
          <w:sz w:val="22"/>
          <w:szCs w:val="22"/>
        </w:rPr>
        <w:t xml:space="preserve"> [to the Navy]</w:t>
      </w:r>
      <w:r w:rsidRPr="00D71EEB">
        <w:rPr>
          <w:rFonts w:asciiTheme="majorHAnsi" w:hAnsiTheme="majorHAnsi"/>
          <w:sz w:val="22"/>
          <w:szCs w:val="22"/>
        </w:rPr>
        <w:t xml:space="preserve"> that an injustice has been </w:t>
      </w:r>
      <w:r w:rsidR="00D71EEB" w:rsidRPr="00D71EEB">
        <w:rPr>
          <w:rFonts w:asciiTheme="majorHAnsi" w:hAnsiTheme="majorHAnsi"/>
          <w:sz w:val="22"/>
          <w:szCs w:val="22"/>
        </w:rPr>
        <w:t>done and</w:t>
      </w:r>
      <w:r w:rsidR="005F59B0" w:rsidRPr="00D71EEB">
        <w:rPr>
          <w:rFonts w:asciiTheme="majorHAnsi" w:hAnsiTheme="majorHAnsi"/>
          <w:sz w:val="22"/>
          <w:szCs w:val="22"/>
        </w:rPr>
        <w:t xml:space="preserve"> set the</w:t>
      </w:r>
      <w:r w:rsidR="00D71EEB" w:rsidRPr="00D71EEB">
        <w:rPr>
          <w:rFonts w:asciiTheme="majorHAnsi" w:hAnsiTheme="majorHAnsi"/>
          <w:sz w:val="22"/>
          <w:szCs w:val="22"/>
        </w:rPr>
        <w:t xml:space="preserve"> [official]</w:t>
      </w:r>
      <w:r w:rsidR="005F59B0" w:rsidRPr="00D71EEB">
        <w:rPr>
          <w:rFonts w:asciiTheme="majorHAnsi" w:hAnsiTheme="majorHAnsi"/>
          <w:sz w:val="22"/>
          <w:szCs w:val="22"/>
        </w:rPr>
        <w:t xml:space="preserve"> record straight—Claudius did in fact sink U-166.</w:t>
      </w:r>
    </w:p>
    <w:p w:rsidR="00244BF4" w:rsidRPr="00D71EEB" w:rsidRDefault="00244BF4" w:rsidP="00244BF4">
      <w:pPr>
        <w:rPr>
          <w:rFonts w:asciiTheme="majorHAnsi" w:hAnsiTheme="majorHAnsi"/>
          <w:sz w:val="22"/>
          <w:szCs w:val="22"/>
        </w:rPr>
      </w:pPr>
    </w:p>
    <w:p w:rsidR="00244BF4" w:rsidRPr="00D71EEB" w:rsidRDefault="00244BF4" w:rsidP="00244BF4">
      <w:pPr>
        <w:rPr>
          <w:rFonts w:asciiTheme="majorHAnsi" w:hAnsiTheme="majorHAnsi"/>
          <w:sz w:val="22"/>
          <w:szCs w:val="22"/>
        </w:rPr>
      </w:pPr>
      <w:r w:rsidRPr="00D71EEB">
        <w:rPr>
          <w:rFonts w:asciiTheme="majorHAnsi" w:hAnsiTheme="majorHAnsi"/>
          <w:sz w:val="22"/>
          <w:szCs w:val="22"/>
        </w:rPr>
        <w:t xml:space="preserve">The investigation uses sophisticated tools, including the robotic eyes of the ROVs, remotely operated submersibles </w:t>
      </w:r>
      <w:r w:rsidRPr="00D71EEB">
        <w:rPr>
          <w:rFonts w:asciiTheme="majorHAnsi" w:hAnsiTheme="majorHAnsi"/>
          <w:i/>
          <w:sz w:val="22"/>
          <w:szCs w:val="22"/>
        </w:rPr>
        <w:t>Argus</w:t>
      </w:r>
      <w:r w:rsidRPr="00D71EEB">
        <w:rPr>
          <w:rFonts w:asciiTheme="majorHAnsi" w:hAnsiTheme="majorHAnsi"/>
          <w:sz w:val="22"/>
          <w:szCs w:val="22"/>
        </w:rPr>
        <w:t xml:space="preserve"> and </w:t>
      </w:r>
      <w:r w:rsidRPr="00D71EEB">
        <w:rPr>
          <w:rFonts w:asciiTheme="majorHAnsi" w:hAnsiTheme="majorHAnsi"/>
          <w:i/>
          <w:sz w:val="22"/>
          <w:szCs w:val="22"/>
        </w:rPr>
        <w:t>Hercules</w:t>
      </w:r>
      <w:r w:rsidRPr="00D71EEB">
        <w:rPr>
          <w:rFonts w:asciiTheme="majorHAnsi" w:hAnsiTheme="majorHAnsi"/>
          <w:sz w:val="22"/>
          <w:szCs w:val="22"/>
        </w:rPr>
        <w:t>, high-resolution computer mapping and a photomosaic that takes thousands of extreme close-ups for a detailed image—as well as hours of careful scrutiny by experts. The team then sends the findings to the Chief of Naval Operations, the most senior officer in the U.S. Navy.</w:t>
      </w:r>
    </w:p>
    <w:p w:rsidR="00244BF4" w:rsidRPr="00D71EEB" w:rsidRDefault="00244BF4" w:rsidP="00244BF4">
      <w:pPr>
        <w:rPr>
          <w:rFonts w:asciiTheme="majorHAnsi" w:hAnsiTheme="majorHAnsi"/>
          <w:sz w:val="22"/>
          <w:szCs w:val="22"/>
        </w:rPr>
      </w:pPr>
    </w:p>
    <w:p w:rsidR="00244BF4" w:rsidRPr="00D71EEB" w:rsidRDefault="00244BF4" w:rsidP="00244BF4">
      <w:pPr>
        <w:rPr>
          <w:rFonts w:asciiTheme="majorHAnsi" w:hAnsiTheme="majorHAnsi"/>
          <w:sz w:val="22"/>
          <w:szCs w:val="22"/>
        </w:rPr>
      </w:pPr>
      <w:r w:rsidRPr="00D71EEB">
        <w:rPr>
          <w:rFonts w:asciiTheme="majorHAnsi" w:hAnsiTheme="majorHAnsi"/>
          <w:sz w:val="22"/>
          <w:szCs w:val="22"/>
        </w:rPr>
        <w:t xml:space="preserve">In a dramatic and powerfully moving conclusion, NOVA/National Geographic cameras are there to capture history-making events featuring </w:t>
      </w:r>
      <w:r w:rsidRPr="00D71EEB">
        <w:rPr>
          <w:rFonts w:asciiTheme="majorHAnsi" w:hAnsiTheme="majorHAnsi"/>
          <w:b/>
          <w:sz w:val="22"/>
          <w:szCs w:val="22"/>
        </w:rPr>
        <w:t>Admiral</w:t>
      </w:r>
      <w:r w:rsidRPr="00D71EEB">
        <w:rPr>
          <w:rFonts w:asciiTheme="majorHAnsi" w:hAnsiTheme="majorHAnsi"/>
          <w:b/>
          <w:color w:val="FF0000"/>
          <w:sz w:val="22"/>
          <w:szCs w:val="22"/>
        </w:rPr>
        <w:t xml:space="preserve"> </w:t>
      </w:r>
      <w:r w:rsidRPr="00D71EEB">
        <w:rPr>
          <w:rFonts w:asciiTheme="majorHAnsi" w:hAnsiTheme="majorHAnsi"/>
          <w:b/>
          <w:sz w:val="22"/>
          <w:szCs w:val="22"/>
        </w:rPr>
        <w:t xml:space="preserve">Jonathan </w:t>
      </w:r>
      <w:proofErr w:type="spellStart"/>
      <w:r w:rsidRPr="00D71EEB">
        <w:rPr>
          <w:rFonts w:asciiTheme="majorHAnsi" w:hAnsiTheme="majorHAnsi"/>
          <w:b/>
          <w:sz w:val="22"/>
          <w:szCs w:val="22"/>
        </w:rPr>
        <w:t>Greenert</w:t>
      </w:r>
      <w:proofErr w:type="spellEnd"/>
      <w:r w:rsidRPr="00D71EEB">
        <w:rPr>
          <w:rFonts w:asciiTheme="majorHAnsi" w:hAnsiTheme="majorHAnsi"/>
          <w:sz w:val="22"/>
          <w:szCs w:val="22"/>
        </w:rPr>
        <w:t xml:space="preserve">, Chief of Naval Operations, </w:t>
      </w:r>
      <w:r w:rsidRPr="00D71EEB">
        <w:rPr>
          <w:rFonts w:asciiTheme="majorHAnsi" w:hAnsiTheme="majorHAnsi"/>
          <w:b/>
          <w:sz w:val="22"/>
          <w:szCs w:val="22"/>
        </w:rPr>
        <w:t>U.S. Secretary of the Navy</w:t>
      </w:r>
      <w:r w:rsidRPr="00D71EEB">
        <w:rPr>
          <w:rFonts w:asciiTheme="majorHAnsi" w:hAnsiTheme="majorHAnsi"/>
          <w:sz w:val="22"/>
          <w:szCs w:val="22"/>
        </w:rPr>
        <w:t xml:space="preserve"> </w:t>
      </w:r>
      <w:r w:rsidRPr="00D71EEB">
        <w:rPr>
          <w:rFonts w:asciiTheme="majorHAnsi" w:hAnsiTheme="majorHAnsi"/>
          <w:b/>
          <w:sz w:val="22"/>
          <w:szCs w:val="22"/>
        </w:rPr>
        <w:t xml:space="preserve">Ray </w:t>
      </w:r>
      <w:proofErr w:type="spellStart"/>
      <w:r w:rsidRPr="00D71EEB">
        <w:rPr>
          <w:rFonts w:asciiTheme="majorHAnsi" w:hAnsiTheme="majorHAnsi"/>
          <w:b/>
          <w:sz w:val="22"/>
          <w:szCs w:val="22"/>
        </w:rPr>
        <w:t>Mabus</w:t>
      </w:r>
      <w:proofErr w:type="spellEnd"/>
      <w:r w:rsidRPr="00D71EEB">
        <w:rPr>
          <w:rFonts w:asciiTheme="majorHAnsi" w:hAnsiTheme="majorHAnsi"/>
          <w:sz w:val="22"/>
          <w:szCs w:val="22"/>
        </w:rPr>
        <w:t xml:space="preserve">, and </w:t>
      </w:r>
      <w:r w:rsidRPr="00D71EEB">
        <w:rPr>
          <w:rFonts w:asciiTheme="majorHAnsi" w:hAnsiTheme="majorHAnsi"/>
          <w:b/>
          <w:sz w:val="22"/>
          <w:szCs w:val="22"/>
        </w:rPr>
        <w:t>Gordon Claudius</w:t>
      </w:r>
      <w:r w:rsidRPr="00D71EEB">
        <w:rPr>
          <w:rFonts w:asciiTheme="majorHAnsi" w:hAnsiTheme="majorHAnsi"/>
          <w:sz w:val="22"/>
          <w:szCs w:val="22"/>
        </w:rPr>
        <w:t>, son of Herbert G. Claudius.</w:t>
      </w:r>
    </w:p>
    <w:p w:rsidR="00244BF4" w:rsidRPr="00D71EEB" w:rsidRDefault="00244BF4" w:rsidP="00244BF4">
      <w:pPr>
        <w:rPr>
          <w:rFonts w:asciiTheme="majorHAnsi" w:hAnsiTheme="majorHAnsi"/>
          <w:b/>
          <w:i/>
          <w:sz w:val="22"/>
          <w:szCs w:val="22"/>
        </w:rPr>
      </w:pPr>
    </w:p>
    <w:p w:rsidR="00244BF4" w:rsidRPr="00D71EEB" w:rsidRDefault="00244BF4" w:rsidP="00244BF4">
      <w:pPr>
        <w:rPr>
          <w:rFonts w:asciiTheme="majorHAnsi" w:hAnsiTheme="majorHAnsi"/>
          <w:b/>
          <w:i/>
          <w:sz w:val="22"/>
          <w:szCs w:val="22"/>
        </w:rPr>
      </w:pPr>
      <w:r w:rsidRPr="00D71EEB">
        <w:rPr>
          <w:rFonts w:ascii="Calibri" w:hAnsi="Calibri" w:cs="Calibri"/>
          <w:b/>
          <w:i/>
          <w:sz w:val="22"/>
          <w:szCs w:val="22"/>
        </w:rPr>
        <w:t>Nazi Attack on America</w:t>
      </w:r>
      <w:r w:rsidRPr="00D71EEB">
        <w:rPr>
          <w:rFonts w:ascii="Calibri" w:hAnsi="Calibri" w:cs="Calibri"/>
          <w:sz w:val="22"/>
          <w:szCs w:val="22"/>
        </w:rPr>
        <w:t xml:space="preserve"> is a NOVA/National Geographic Special. Jared </w:t>
      </w:r>
      <w:proofErr w:type="spellStart"/>
      <w:r w:rsidRPr="00D71EEB">
        <w:rPr>
          <w:rFonts w:ascii="Calibri" w:hAnsi="Calibri" w:cs="Calibri"/>
          <w:sz w:val="22"/>
          <w:szCs w:val="22"/>
        </w:rPr>
        <w:t>Lipworth</w:t>
      </w:r>
      <w:proofErr w:type="spellEnd"/>
      <w:r w:rsidRPr="00D71EEB">
        <w:rPr>
          <w:rFonts w:ascii="Calibri" w:hAnsi="Calibri" w:cs="Calibri"/>
          <w:sz w:val="22"/>
          <w:szCs w:val="22"/>
        </w:rPr>
        <w:t xml:space="preserve"> is Executive Producer for National Geographic.  Paula S. </w:t>
      </w:r>
      <w:proofErr w:type="spellStart"/>
      <w:r w:rsidRPr="00D71EEB">
        <w:rPr>
          <w:rFonts w:ascii="Calibri" w:hAnsi="Calibri" w:cs="Calibri"/>
          <w:sz w:val="22"/>
          <w:szCs w:val="22"/>
        </w:rPr>
        <w:t>Apsell</w:t>
      </w:r>
      <w:proofErr w:type="spellEnd"/>
      <w:r w:rsidRPr="00D71EEB">
        <w:rPr>
          <w:rFonts w:ascii="Calibri" w:hAnsi="Calibri" w:cs="Calibri"/>
          <w:sz w:val="22"/>
          <w:szCs w:val="22"/>
        </w:rPr>
        <w:t xml:space="preserve"> is Senior Executive Producer of NOVA.  Produced and Directed by Kirk </w:t>
      </w:r>
      <w:proofErr w:type="spellStart"/>
      <w:r w:rsidRPr="00D71EEB">
        <w:rPr>
          <w:rFonts w:ascii="Calibri" w:hAnsi="Calibri" w:cs="Calibri"/>
          <w:sz w:val="22"/>
          <w:szCs w:val="22"/>
        </w:rPr>
        <w:t>Wolfinger</w:t>
      </w:r>
      <w:proofErr w:type="spellEnd"/>
      <w:r w:rsidRPr="00D71EEB">
        <w:rPr>
          <w:rFonts w:ascii="Calibri" w:hAnsi="Calibri" w:cs="Calibri"/>
          <w:sz w:val="22"/>
          <w:szCs w:val="22"/>
        </w:rPr>
        <w:t xml:space="preserve"> (</w:t>
      </w:r>
      <w:r w:rsidRPr="00D71EEB">
        <w:rPr>
          <w:rFonts w:ascii="Calibri" w:hAnsi="Calibri" w:cs="Calibri"/>
          <w:i/>
          <w:sz w:val="22"/>
          <w:szCs w:val="22"/>
        </w:rPr>
        <w:t>Nazi Attack on America)</w:t>
      </w:r>
      <w:r w:rsidRPr="00D71EEB">
        <w:rPr>
          <w:rFonts w:ascii="Calibri" w:hAnsi="Calibri" w:cs="Calibri"/>
          <w:sz w:val="22"/>
          <w:szCs w:val="22"/>
        </w:rPr>
        <w:t xml:space="preserve">. Written and Produced by Rushmore </w:t>
      </w:r>
      <w:proofErr w:type="spellStart"/>
      <w:r w:rsidRPr="00D71EEB">
        <w:rPr>
          <w:rFonts w:ascii="Calibri" w:hAnsi="Calibri" w:cs="Calibri"/>
          <w:sz w:val="22"/>
          <w:szCs w:val="22"/>
        </w:rPr>
        <w:t>DeNooyer</w:t>
      </w:r>
      <w:proofErr w:type="spellEnd"/>
      <w:r w:rsidRPr="00D71EEB">
        <w:rPr>
          <w:rFonts w:ascii="Calibri" w:hAnsi="Calibri" w:cs="Calibri"/>
          <w:sz w:val="22"/>
          <w:szCs w:val="22"/>
        </w:rPr>
        <w:t xml:space="preserve"> (</w:t>
      </w:r>
      <w:r w:rsidRPr="00D71EEB">
        <w:rPr>
          <w:rFonts w:ascii="Calibri" w:hAnsi="Calibri" w:cs="Calibri"/>
          <w:i/>
          <w:sz w:val="22"/>
          <w:szCs w:val="22"/>
        </w:rPr>
        <w:t>Nazi Attack on America)</w:t>
      </w:r>
      <w:r w:rsidRPr="00D71EEB">
        <w:rPr>
          <w:rFonts w:ascii="Calibri" w:hAnsi="Calibri" w:cs="Calibri"/>
          <w:sz w:val="22"/>
          <w:szCs w:val="22"/>
        </w:rPr>
        <w:t>. NOVA is a production of WGBH Boston.</w:t>
      </w:r>
    </w:p>
    <w:p w:rsidR="00244BF4" w:rsidRPr="00D71EEB" w:rsidRDefault="00244BF4" w:rsidP="00244BF4">
      <w:pPr>
        <w:rPr>
          <w:rFonts w:asciiTheme="majorHAnsi" w:hAnsiTheme="majorHAnsi"/>
          <w:sz w:val="22"/>
          <w:szCs w:val="22"/>
        </w:rPr>
      </w:pPr>
    </w:p>
    <w:p w:rsidR="00244BF4" w:rsidRPr="00D71EEB" w:rsidRDefault="00244BF4" w:rsidP="00244BF4">
      <w:pPr>
        <w:widowControl w:val="0"/>
        <w:autoSpaceDE w:val="0"/>
        <w:autoSpaceDN w:val="0"/>
        <w:adjustRightInd w:val="0"/>
        <w:rPr>
          <w:rFonts w:ascii="Calibri" w:hAnsi="Calibri" w:cs="Calibri"/>
          <w:sz w:val="22"/>
          <w:szCs w:val="22"/>
        </w:rPr>
      </w:pPr>
      <w:r w:rsidRPr="00D71EEB">
        <w:rPr>
          <w:rFonts w:ascii="Calibri" w:hAnsi="Calibri" w:cs="Calibri"/>
          <w:sz w:val="22"/>
          <w:szCs w:val="22"/>
        </w:rPr>
        <w:t>National corporate funding for NOVA is provided by Cancer Treatment Centers of America. </w:t>
      </w:r>
      <w:proofErr w:type="gramStart"/>
      <w:r w:rsidRPr="00D71EEB">
        <w:rPr>
          <w:rFonts w:ascii="Calibri" w:hAnsi="Calibri" w:cs="Calibri"/>
          <w:sz w:val="22"/>
          <w:szCs w:val="22"/>
        </w:rPr>
        <w:t>Major funding for NOVA is provided by the David H. Koch Fund</w:t>
      </w:r>
      <w:proofErr w:type="gramEnd"/>
      <w:r w:rsidRPr="00D71EEB">
        <w:rPr>
          <w:rFonts w:ascii="Calibri" w:hAnsi="Calibri" w:cs="Calibri"/>
          <w:sz w:val="22"/>
          <w:szCs w:val="22"/>
        </w:rPr>
        <w:t xml:space="preserve"> for Science, the Corporation for Public Broadcasting, and public television viewers.  </w:t>
      </w:r>
    </w:p>
    <w:p w:rsidR="00244BF4" w:rsidRPr="00D71EEB" w:rsidRDefault="00244BF4" w:rsidP="00244BF4">
      <w:pPr>
        <w:widowControl w:val="0"/>
        <w:autoSpaceDE w:val="0"/>
        <w:autoSpaceDN w:val="0"/>
        <w:adjustRightInd w:val="0"/>
        <w:rPr>
          <w:rFonts w:ascii="Calibri" w:hAnsi="Calibri" w:cs="Calibri"/>
          <w:sz w:val="22"/>
          <w:szCs w:val="22"/>
        </w:rPr>
      </w:pPr>
    </w:p>
    <w:p w:rsidR="00244BF4" w:rsidRPr="00D71EEB" w:rsidRDefault="00244BF4" w:rsidP="00244BF4">
      <w:pPr>
        <w:widowControl w:val="0"/>
        <w:autoSpaceDE w:val="0"/>
        <w:autoSpaceDN w:val="0"/>
        <w:adjustRightInd w:val="0"/>
        <w:rPr>
          <w:rFonts w:ascii="Calibri" w:hAnsi="Calibri" w:cs="Calibri"/>
          <w:sz w:val="22"/>
          <w:szCs w:val="22"/>
        </w:rPr>
      </w:pPr>
      <w:r w:rsidRPr="00D71EEB">
        <w:rPr>
          <w:rFonts w:ascii="Calibri" w:hAnsi="Calibri" w:cs="Calibri"/>
          <w:sz w:val="22"/>
          <w:szCs w:val="22"/>
        </w:rPr>
        <w:t>The expedition to U-166 was also funded in part by National Geographic's Expeditions Council.</w:t>
      </w:r>
    </w:p>
    <w:p w:rsidR="00244BF4" w:rsidRPr="00D71EEB" w:rsidRDefault="00244BF4" w:rsidP="00244BF4">
      <w:pPr>
        <w:widowControl w:val="0"/>
        <w:autoSpaceDE w:val="0"/>
        <w:autoSpaceDN w:val="0"/>
        <w:adjustRightInd w:val="0"/>
        <w:rPr>
          <w:rFonts w:asciiTheme="majorHAnsi" w:hAnsiTheme="majorHAnsi" w:cs="Calibri"/>
          <w:sz w:val="22"/>
          <w:szCs w:val="22"/>
        </w:rPr>
      </w:pPr>
      <w:r w:rsidRPr="00D71EEB">
        <w:rPr>
          <w:rFonts w:asciiTheme="majorHAnsi" w:hAnsiTheme="majorHAnsi" w:cs="Calibri"/>
          <w:sz w:val="22"/>
          <w:szCs w:val="22"/>
        </w:rPr>
        <w:t xml:space="preserve"> </w:t>
      </w:r>
    </w:p>
    <w:p w:rsidR="00244BF4" w:rsidRPr="00D71EEB" w:rsidRDefault="00244BF4" w:rsidP="00244BF4">
      <w:pPr>
        <w:widowControl w:val="0"/>
        <w:autoSpaceDE w:val="0"/>
        <w:autoSpaceDN w:val="0"/>
        <w:adjustRightInd w:val="0"/>
        <w:jc w:val="center"/>
        <w:rPr>
          <w:rFonts w:asciiTheme="majorHAnsi" w:hAnsiTheme="majorHAnsi" w:cs="Calibri"/>
          <w:sz w:val="22"/>
          <w:szCs w:val="22"/>
        </w:rPr>
      </w:pPr>
      <w:r w:rsidRPr="00D71EEB">
        <w:rPr>
          <w:rFonts w:asciiTheme="majorHAnsi" w:hAnsiTheme="majorHAnsi" w:cs="Calibri"/>
          <w:sz w:val="22"/>
          <w:szCs w:val="22"/>
        </w:rPr>
        <w:t>###</w:t>
      </w:r>
    </w:p>
    <w:p w:rsidR="00244BF4" w:rsidRPr="00D71EEB" w:rsidRDefault="00244BF4" w:rsidP="00244BF4">
      <w:pPr>
        <w:widowControl w:val="0"/>
        <w:autoSpaceDE w:val="0"/>
        <w:autoSpaceDN w:val="0"/>
        <w:adjustRightInd w:val="0"/>
        <w:jc w:val="center"/>
        <w:rPr>
          <w:rFonts w:asciiTheme="majorHAnsi" w:hAnsiTheme="majorHAnsi" w:cs="Calibri"/>
          <w:sz w:val="22"/>
          <w:szCs w:val="22"/>
        </w:rPr>
      </w:pPr>
    </w:p>
    <w:p w:rsidR="00244BF4" w:rsidRPr="00D71EEB" w:rsidRDefault="00244BF4" w:rsidP="00244BF4">
      <w:pPr>
        <w:pStyle w:val="Body"/>
        <w:tabs>
          <w:tab w:val="left" w:pos="2250"/>
        </w:tabs>
        <w:spacing w:after="0" w:line="240" w:lineRule="auto"/>
        <w:rPr>
          <w:rFonts w:eastAsia="Cambria" w:cs="Cambria"/>
          <w:b/>
          <w:bCs/>
        </w:rPr>
      </w:pPr>
      <w:r w:rsidRPr="00D71EEB">
        <w:rPr>
          <w:rFonts w:eastAsia="Cambria" w:cs="Cambria"/>
          <w:b/>
          <w:bCs/>
          <w:lang w:val="en-US"/>
        </w:rPr>
        <w:t>About NOVA</w:t>
      </w:r>
    </w:p>
    <w:p w:rsidR="00244BF4" w:rsidRPr="00D71EEB" w:rsidRDefault="00244BF4" w:rsidP="00244BF4">
      <w:pPr>
        <w:pStyle w:val="Body"/>
        <w:tabs>
          <w:tab w:val="left" w:pos="2250"/>
        </w:tabs>
        <w:spacing w:after="0" w:line="240" w:lineRule="auto"/>
        <w:rPr>
          <w:rFonts w:eastAsia="Cambria" w:cs="Cambria"/>
          <w:lang w:val="en-US"/>
        </w:rPr>
      </w:pPr>
      <w:r w:rsidRPr="00D71EEB">
        <w:rPr>
          <w:rFonts w:eastAsia="Cambria" w:cs="Cambria"/>
          <w:lang w:val="en-US"/>
        </w:rPr>
        <w:t>Now in its 42nd season, NOVA is the most-watched prime time science series on American television, reaching an average of five million viewers weekly. The series remains committed to producing in-depth science programming in the form of hour-long (and occasionally longer) documentaries, from the latest breakthroughs in technology to the deepest mysteries of the natural world. NOVA airs Wednesdays at</w:t>
      </w:r>
      <w:r w:rsidRPr="00D71EEB">
        <w:rPr>
          <w:rFonts w:eastAsia="Cambria" w:cs="Cambria"/>
        </w:rPr>
        <w:t xml:space="preserve"> </w:t>
      </w:r>
      <w:r w:rsidRPr="00D71EEB">
        <w:rPr>
          <w:rFonts w:eastAsia="Cambria" w:cs="Cambria"/>
          <w:lang w:val="en-US"/>
        </w:rPr>
        <w:t xml:space="preserve">9pm ET/PT on WGBH Boston and most PBS stations. The Director of the WGBH Science Unit and Senior Executive Producer of NOVA is Paula S. </w:t>
      </w:r>
      <w:proofErr w:type="spellStart"/>
      <w:r w:rsidRPr="00D71EEB">
        <w:rPr>
          <w:rFonts w:eastAsia="Cambria" w:cs="Cambria"/>
          <w:lang w:val="en-US"/>
        </w:rPr>
        <w:t>Apsell</w:t>
      </w:r>
      <w:proofErr w:type="spellEnd"/>
      <w:r w:rsidRPr="00D71EEB">
        <w:rPr>
          <w:rFonts w:eastAsia="Cambria" w:cs="Cambria"/>
          <w:lang w:val="en-US"/>
        </w:rPr>
        <w:t>.</w:t>
      </w:r>
    </w:p>
    <w:p w:rsidR="00244BF4" w:rsidRPr="00D71EEB" w:rsidRDefault="00244BF4" w:rsidP="00244BF4">
      <w:pPr>
        <w:pStyle w:val="Body"/>
        <w:tabs>
          <w:tab w:val="left" w:pos="2250"/>
        </w:tabs>
        <w:spacing w:after="0" w:line="240" w:lineRule="auto"/>
        <w:rPr>
          <w:rFonts w:eastAsia="Cambria" w:cs="Cambria"/>
          <w:lang w:val="en-US"/>
        </w:rPr>
      </w:pPr>
    </w:p>
    <w:p w:rsidR="00244BF4" w:rsidRPr="00D71EEB" w:rsidRDefault="00244BF4" w:rsidP="00244BF4">
      <w:pPr>
        <w:widowControl w:val="0"/>
        <w:autoSpaceDE w:val="0"/>
        <w:autoSpaceDN w:val="0"/>
        <w:adjustRightInd w:val="0"/>
        <w:rPr>
          <w:rFonts w:asciiTheme="majorHAnsi" w:hAnsiTheme="majorHAnsi" w:cs="Times New Roman"/>
          <w:sz w:val="22"/>
          <w:szCs w:val="22"/>
        </w:rPr>
      </w:pPr>
      <w:r w:rsidRPr="00D71EEB">
        <w:rPr>
          <w:rFonts w:asciiTheme="majorHAnsi" w:hAnsiTheme="majorHAnsi" w:cs="Times New Roman"/>
          <w:b/>
          <w:bCs/>
          <w:sz w:val="22"/>
          <w:szCs w:val="22"/>
        </w:rPr>
        <w:t>About National Geographic Studios</w:t>
      </w:r>
    </w:p>
    <w:p w:rsidR="00244BF4" w:rsidRPr="00D71EEB" w:rsidRDefault="00244BF4" w:rsidP="00244BF4">
      <w:pPr>
        <w:widowControl w:val="0"/>
        <w:autoSpaceDE w:val="0"/>
        <w:autoSpaceDN w:val="0"/>
        <w:adjustRightInd w:val="0"/>
        <w:rPr>
          <w:rFonts w:asciiTheme="majorHAnsi" w:hAnsiTheme="majorHAnsi" w:cs="Times New Roman"/>
          <w:sz w:val="22"/>
          <w:szCs w:val="22"/>
        </w:rPr>
      </w:pPr>
      <w:r w:rsidRPr="00D71EEB">
        <w:rPr>
          <w:rFonts w:asciiTheme="majorHAnsi" w:hAnsiTheme="majorHAnsi" w:cs="Times New Roman"/>
          <w:sz w:val="22"/>
          <w:szCs w:val="22"/>
        </w:rPr>
        <w:t xml:space="preserve">National Geographic Studios is the video and film production division of the National Geographic Society, one of the world’s largest nonprofit scientific and educational organizations, whose mission is to inspire, illuminate and teach. From television series and specials to giant screen films, from mobile video to digital news and educational content, National Geographic Studios’ productions embody the Society’s long-standing reputation for stunning visuals and captivating storytelling. National Geographic Studios has received nearly 150 Emmy Awards and almost 1,000 other industry accolades, including recognition from the Peabody Awards, DuPont Columbia Awards and the highest honors from natural history film festivals. Brooke </w:t>
      </w:r>
      <w:proofErr w:type="spellStart"/>
      <w:r w:rsidRPr="00D71EEB">
        <w:rPr>
          <w:rFonts w:asciiTheme="majorHAnsi" w:hAnsiTheme="majorHAnsi" w:cs="Times New Roman"/>
          <w:sz w:val="22"/>
          <w:szCs w:val="22"/>
        </w:rPr>
        <w:t>Runnette</w:t>
      </w:r>
      <w:proofErr w:type="spellEnd"/>
      <w:r w:rsidRPr="00D71EEB">
        <w:rPr>
          <w:rFonts w:asciiTheme="majorHAnsi" w:hAnsiTheme="majorHAnsi" w:cs="Times New Roman"/>
          <w:sz w:val="22"/>
          <w:szCs w:val="22"/>
        </w:rPr>
        <w:t xml:space="preserve"> is president of National Geographic Studios.</w:t>
      </w:r>
    </w:p>
    <w:p w:rsidR="00244BF4" w:rsidRPr="00D71EEB" w:rsidRDefault="00244BF4" w:rsidP="00244BF4">
      <w:pPr>
        <w:pStyle w:val="Body"/>
        <w:spacing w:after="0" w:line="240" w:lineRule="auto"/>
        <w:rPr>
          <w:rFonts w:eastAsia="Cambria" w:cs="Cambria"/>
          <w:b/>
          <w:bCs/>
          <w:lang w:val="en-US"/>
        </w:rPr>
      </w:pPr>
    </w:p>
    <w:p w:rsidR="00244BF4" w:rsidRPr="00D71EEB" w:rsidRDefault="00244BF4" w:rsidP="00244BF4">
      <w:pPr>
        <w:pStyle w:val="Body"/>
        <w:spacing w:after="0" w:line="240" w:lineRule="auto"/>
        <w:rPr>
          <w:rFonts w:eastAsia="Cambria" w:cs="Cambria"/>
          <w:b/>
          <w:bCs/>
        </w:rPr>
      </w:pPr>
      <w:r w:rsidRPr="00D71EEB">
        <w:rPr>
          <w:rFonts w:eastAsia="Cambria" w:cs="Cambria"/>
          <w:b/>
          <w:bCs/>
          <w:lang w:val="en-US"/>
        </w:rPr>
        <w:t>About PBS</w:t>
      </w:r>
    </w:p>
    <w:p w:rsidR="00244BF4" w:rsidRPr="00D71EEB" w:rsidRDefault="00E51E9F" w:rsidP="00244BF4">
      <w:pPr>
        <w:pStyle w:val="Body"/>
        <w:spacing w:after="0" w:line="240" w:lineRule="auto"/>
        <w:rPr>
          <w:rFonts w:eastAsia="Cambria" w:cs="Cambria"/>
          <w:lang w:val="en-US"/>
        </w:rPr>
      </w:pPr>
      <w:hyperlink r:id="rId9" w:history="1">
        <w:r w:rsidR="00244BF4" w:rsidRPr="00D71EEB">
          <w:rPr>
            <w:rStyle w:val="Hyperlink0"/>
          </w:rPr>
          <w:t>PBS</w:t>
        </w:r>
      </w:hyperlink>
      <w:r w:rsidR="00244BF4" w:rsidRPr="00D71EEB">
        <w:rPr>
          <w:rFonts w:eastAsia="Cambria" w:cs="Cambria"/>
          <w:lang w:val="en-US"/>
        </w:rPr>
        <w:t xml:space="preserve">, with its over 350 member stations, offers all Americans the opportunity to explore new ideas and new worlds through television and online content. Each month, PBS reaches nearly 120 million people through television and nearly 28 million people online, inviting them to experience the worlds of science, history, nature and public affairs; to hear diverse viewpoints; and to take front row seats to </w:t>
      </w:r>
    </w:p>
    <w:p w:rsidR="00244BF4" w:rsidRPr="00D71EEB" w:rsidRDefault="00244BF4" w:rsidP="00244BF4">
      <w:pPr>
        <w:pStyle w:val="Body"/>
        <w:spacing w:after="0" w:line="240" w:lineRule="auto"/>
        <w:rPr>
          <w:rFonts w:eastAsia="Cambria" w:cs="Cambria"/>
          <w:lang w:val="en-US"/>
        </w:rPr>
      </w:pPr>
    </w:p>
    <w:p w:rsidR="00244BF4" w:rsidRPr="00D71EEB" w:rsidRDefault="00244BF4" w:rsidP="00244BF4">
      <w:pPr>
        <w:pStyle w:val="Body"/>
        <w:spacing w:after="0" w:line="240" w:lineRule="auto"/>
        <w:rPr>
          <w:rFonts w:eastAsia="Cambria" w:cs="Cambria"/>
          <w:lang w:val="en-US"/>
        </w:rPr>
      </w:pPr>
    </w:p>
    <w:p w:rsidR="00244BF4" w:rsidRPr="00D71EEB" w:rsidRDefault="00244BF4" w:rsidP="00244BF4">
      <w:pPr>
        <w:pStyle w:val="Body"/>
        <w:spacing w:after="0" w:line="240" w:lineRule="auto"/>
        <w:rPr>
          <w:rFonts w:eastAsia="Cambria" w:cs="Cambria"/>
          <w:lang w:val="en-US"/>
        </w:rPr>
      </w:pPr>
    </w:p>
    <w:p w:rsidR="00244BF4" w:rsidRPr="00D71EEB" w:rsidRDefault="00244BF4" w:rsidP="00244BF4">
      <w:pPr>
        <w:jc w:val="center"/>
        <w:rPr>
          <w:rFonts w:asciiTheme="majorHAnsi" w:hAnsiTheme="majorHAnsi"/>
          <w:b/>
          <w:i/>
          <w:sz w:val="22"/>
          <w:szCs w:val="22"/>
        </w:rPr>
      </w:pPr>
      <w:r w:rsidRPr="00D71EEB">
        <w:rPr>
          <w:rFonts w:asciiTheme="majorHAnsi" w:hAnsiTheme="majorHAnsi"/>
          <w:b/>
          <w:i/>
          <w:sz w:val="22"/>
          <w:szCs w:val="22"/>
        </w:rPr>
        <w:t xml:space="preserve">-- </w:t>
      </w:r>
      <w:proofErr w:type="gramStart"/>
      <w:r w:rsidRPr="00D71EEB">
        <w:rPr>
          <w:rFonts w:asciiTheme="majorHAnsi" w:hAnsiTheme="majorHAnsi"/>
          <w:b/>
          <w:i/>
          <w:sz w:val="22"/>
          <w:szCs w:val="22"/>
        </w:rPr>
        <w:t>more</w:t>
      </w:r>
      <w:proofErr w:type="gramEnd"/>
      <w:r w:rsidRPr="00D71EEB">
        <w:rPr>
          <w:rFonts w:asciiTheme="majorHAnsi" w:hAnsiTheme="majorHAnsi"/>
          <w:b/>
          <w:i/>
          <w:sz w:val="22"/>
          <w:szCs w:val="22"/>
        </w:rPr>
        <w:t xml:space="preserve"> --</w:t>
      </w:r>
    </w:p>
    <w:p w:rsidR="00244BF4" w:rsidRPr="00D71EEB" w:rsidRDefault="00244BF4" w:rsidP="00244BF4">
      <w:pPr>
        <w:pStyle w:val="Body"/>
        <w:spacing w:after="0" w:line="240" w:lineRule="auto"/>
        <w:rPr>
          <w:rFonts w:eastAsia="Cambria" w:cs="Cambria"/>
          <w:lang w:val="en-US"/>
        </w:rPr>
      </w:pPr>
      <w:proofErr w:type="gramStart"/>
      <w:r w:rsidRPr="00D71EEB">
        <w:rPr>
          <w:rFonts w:eastAsia="Cambria" w:cs="Cambria"/>
          <w:lang w:val="en-US"/>
        </w:rPr>
        <w:t>world</w:t>
      </w:r>
      <w:proofErr w:type="gramEnd"/>
      <w:r w:rsidRPr="00D71EEB">
        <w:rPr>
          <w:rFonts w:eastAsia="Cambria" w:cs="Cambria"/>
          <w:lang w:val="en-US"/>
        </w:rPr>
        <w:t>-class drama and performances. PBS</w:t>
      </w:r>
      <w:r w:rsidRPr="00D71EEB">
        <w:rPr>
          <w:rFonts w:eastAsia="Cambria" w:cs="Cambria"/>
          <w:lang w:val="fr-FR"/>
        </w:rPr>
        <w:t xml:space="preserve">’ </w:t>
      </w:r>
      <w:r w:rsidRPr="00D71EEB">
        <w:rPr>
          <w:rFonts w:eastAsia="Cambria" w:cs="Cambria"/>
          <w:lang w:val="en-US"/>
        </w:rPr>
        <w:t>broad array of programs has been consistently honored by the industry</w:t>
      </w:r>
      <w:r w:rsidRPr="00D71EEB">
        <w:rPr>
          <w:rFonts w:eastAsia="Cambria" w:cs="Cambria"/>
          <w:lang w:val="fr-FR"/>
        </w:rPr>
        <w:t>’</w:t>
      </w:r>
      <w:r w:rsidRPr="00D71EEB">
        <w:rPr>
          <w:rFonts w:eastAsia="Cambria" w:cs="Cambria"/>
          <w:lang w:val="en-US"/>
        </w:rPr>
        <w:t>s most coveted award competitions. Teachers of children from pre-K through 12th grade turn to PBS for digital content and services that help bring classroom lessons to life. PBS</w:t>
      </w:r>
      <w:r w:rsidRPr="00D71EEB">
        <w:rPr>
          <w:rFonts w:eastAsia="Cambria" w:cs="Cambria"/>
          <w:lang w:val="fr-FR"/>
        </w:rPr>
        <w:t xml:space="preserve">’ premier </w:t>
      </w:r>
      <w:proofErr w:type="spellStart"/>
      <w:r w:rsidRPr="00D71EEB">
        <w:rPr>
          <w:rFonts w:eastAsia="Cambria" w:cs="Cambria"/>
          <w:lang w:val="fr-FR"/>
        </w:rPr>
        <w:t>children</w:t>
      </w:r>
      <w:proofErr w:type="spellEnd"/>
      <w:r w:rsidRPr="00D71EEB">
        <w:rPr>
          <w:rFonts w:eastAsia="Cambria" w:cs="Cambria"/>
          <w:lang w:val="fr-FR"/>
        </w:rPr>
        <w:t>’</w:t>
      </w:r>
      <w:r w:rsidRPr="00D71EEB">
        <w:rPr>
          <w:rFonts w:eastAsia="Cambria" w:cs="Cambria"/>
          <w:lang w:val="en-US"/>
        </w:rPr>
        <w:t xml:space="preserve">s TV programming and its website, </w:t>
      </w:r>
      <w:hyperlink r:id="rId10" w:history="1">
        <w:r w:rsidRPr="00D71EEB">
          <w:rPr>
            <w:rStyle w:val="Hyperlink0"/>
          </w:rPr>
          <w:t>pbskids.org</w:t>
        </w:r>
      </w:hyperlink>
      <w:r w:rsidRPr="00D71EEB">
        <w:rPr>
          <w:rFonts w:eastAsia="Cambria" w:cs="Cambria"/>
          <w:lang w:val="en-US"/>
        </w:rPr>
        <w:t>, are parents</w:t>
      </w:r>
      <w:r w:rsidRPr="00D71EEB">
        <w:rPr>
          <w:rFonts w:eastAsia="Cambria" w:cs="Cambria"/>
          <w:lang w:val="fr-FR"/>
        </w:rPr>
        <w:t xml:space="preserve">’ </w:t>
      </w:r>
      <w:r w:rsidRPr="00D71EEB">
        <w:rPr>
          <w:rFonts w:eastAsia="Cambria" w:cs="Cambria"/>
          <w:lang w:val="en-US"/>
        </w:rPr>
        <w:t>and teachers</w:t>
      </w:r>
      <w:r w:rsidRPr="00D71EEB">
        <w:rPr>
          <w:rFonts w:eastAsia="Cambria" w:cs="Cambria"/>
          <w:lang w:val="fr-FR"/>
        </w:rPr>
        <w:t xml:space="preserve">’ </w:t>
      </w:r>
      <w:r w:rsidRPr="00D71EEB">
        <w:rPr>
          <w:rFonts w:eastAsia="Cambria" w:cs="Cambria"/>
          <w:lang w:val="en-US"/>
        </w:rPr>
        <w:t xml:space="preserve">most trusted partners in inspiring and nurturing curiosity and love of learning in children. More information about PBS is available at </w:t>
      </w:r>
      <w:hyperlink r:id="rId11" w:history="1">
        <w:r w:rsidRPr="00D71EEB">
          <w:rPr>
            <w:rStyle w:val="Hyperlink0"/>
          </w:rPr>
          <w:t>www.pbs.org</w:t>
        </w:r>
      </w:hyperlink>
      <w:r w:rsidRPr="00D71EEB">
        <w:rPr>
          <w:rFonts w:eastAsia="Cambria" w:cs="Cambria"/>
          <w:lang w:val="en-US"/>
        </w:rPr>
        <w:t xml:space="preserve">, one of the leading dot-org websites on the Internet, or by following </w:t>
      </w:r>
      <w:hyperlink r:id="rId12" w:history="1">
        <w:r w:rsidRPr="00D71EEB">
          <w:rPr>
            <w:rStyle w:val="Hyperlink0"/>
            <w:lang w:val="en-US"/>
          </w:rPr>
          <w:t>PBS on Twitter</w:t>
        </w:r>
      </w:hyperlink>
      <w:r w:rsidRPr="00D71EEB">
        <w:rPr>
          <w:rFonts w:eastAsia="Cambria" w:cs="Cambria"/>
        </w:rPr>
        <w:t xml:space="preserve">, </w:t>
      </w:r>
      <w:hyperlink r:id="rId13" w:history="1">
        <w:r w:rsidRPr="00D71EEB">
          <w:rPr>
            <w:rStyle w:val="Hyperlink0"/>
            <w:lang w:val="en-US"/>
          </w:rPr>
          <w:t>Facebook</w:t>
        </w:r>
      </w:hyperlink>
      <w:r w:rsidRPr="00D71EEB">
        <w:rPr>
          <w:rFonts w:eastAsia="Cambria" w:cs="Cambria"/>
          <w:lang w:val="en-US"/>
        </w:rPr>
        <w:t xml:space="preserve"> or through our </w:t>
      </w:r>
      <w:hyperlink r:id="rId14" w:history="1">
        <w:r w:rsidRPr="00D71EEB">
          <w:rPr>
            <w:rStyle w:val="Hyperlink0"/>
            <w:lang w:val="en-US"/>
          </w:rPr>
          <w:t>apps for mobile devices</w:t>
        </w:r>
      </w:hyperlink>
      <w:r w:rsidRPr="00D71EEB">
        <w:rPr>
          <w:rFonts w:eastAsia="Cambria" w:cs="Cambria"/>
          <w:lang w:val="en-US"/>
        </w:rPr>
        <w:t xml:space="preserve">. Specific program information and updates for press are available at </w:t>
      </w:r>
      <w:hyperlink r:id="rId15" w:history="1">
        <w:r w:rsidRPr="00D71EEB">
          <w:rPr>
            <w:rStyle w:val="Hyperlink0"/>
            <w:lang w:val="nl-NL"/>
          </w:rPr>
          <w:t>pbs.org/</w:t>
        </w:r>
        <w:proofErr w:type="spellStart"/>
        <w:r w:rsidRPr="00D71EEB">
          <w:rPr>
            <w:rStyle w:val="Hyperlink0"/>
            <w:lang w:val="nl-NL"/>
          </w:rPr>
          <w:t>pressroom</w:t>
        </w:r>
        <w:proofErr w:type="spellEnd"/>
      </w:hyperlink>
      <w:r w:rsidRPr="00D71EEB">
        <w:rPr>
          <w:rFonts w:eastAsia="Cambria" w:cs="Cambria"/>
          <w:lang w:val="en-US"/>
        </w:rPr>
        <w:t xml:space="preserve"> or by following </w:t>
      </w:r>
      <w:hyperlink r:id="rId16" w:history="1">
        <w:r w:rsidRPr="00D71EEB">
          <w:rPr>
            <w:rStyle w:val="Hyperlink0"/>
            <w:lang w:val="en-US"/>
          </w:rPr>
          <w:t>PBS Pressroom on Twitter</w:t>
        </w:r>
      </w:hyperlink>
      <w:r w:rsidRPr="00D71EEB">
        <w:rPr>
          <w:rFonts w:eastAsia="Cambria" w:cs="Cambria"/>
        </w:rPr>
        <w:t xml:space="preserve">. </w:t>
      </w:r>
    </w:p>
    <w:p w:rsidR="00244BF4" w:rsidRPr="00D71EEB" w:rsidRDefault="00244BF4" w:rsidP="00244BF4">
      <w:pPr>
        <w:pStyle w:val="Body"/>
        <w:spacing w:after="0" w:line="240" w:lineRule="auto"/>
        <w:rPr>
          <w:rFonts w:eastAsia="Cambria" w:cs="Cambria"/>
          <w:lang w:val="en-US"/>
        </w:rPr>
      </w:pPr>
    </w:p>
    <w:p w:rsidR="00244BF4" w:rsidRPr="00D71EEB" w:rsidRDefault="00244BF4" w:rsidP="00244BF4">
      <w:pPr>
        <w:pStyle w:val="Body"/>
        <w:spacing w:after="0" w:line="240" w:lineRule="auto"/>
        <w:rPr>
          <w:rFonts w:eastAsia="Cambria" w:cs="Cambria"/>
          <w:b/>
          <w:bCs/>
        </w:rPr>
      </w:pPr>
    </w:p>
    <w:p w:rsidR="00244BF4" w:rsidRPr="00D71EEB" w:rsidRDefault="00244BF4" w:rsidP="00244BF4">
      <w:pPr>
        <w:pStyle w:val="Body"/>
        <w:spacing w:after="0" w:line="240" w:lineRule="auto"/>
        <w:rPr>
          <w:rFonts w:eastAsia="Cambria" w:cs="Cambria"/>
          <w:b/>
          <w:bCs/>
        </w:rPr>
      </w:pPr>
      <w:r w:rsidRPr="00D71EEB">
        <w:rPr>
          <w:rFonts w:eastAsia="Cambria" w:cs="Cambria"/>
          <w:b/>
          <w:bCs/>
          <w:lang w:val="nl-NL"/>
        </w:rPr>
        <w:t>Pressroom:</w:t>
      </w:r>
    </w:p>
    <w:p w:rsidR="00244BF4" w:rsidRPr="00D71EEB" w:rsidRDefault="00244BF4" w:rsidP="00244BF4">
      <w:pPr>
        <w:pStyle w:val="Body"/>
        <w:spacing w:after="0" w:line="240" w:lineRule="auto"/>
        <w:rPr>
          <w:rFonts w:eastAsia="Cambria" w:cs="Cambria"/>
        </w:rPr>
      </w:pPr>
      <w:r w:rsidRPr="00D71EEB">
        <w:rPr>
          <w:rFonts w:eastAsia="Cambria" w:cs="Cambria"/>
          <w:lang w:val="nl-NL"/>
        </w:rPr>
        <w:t>pbs.org/</w:t>
      </w:r>
      <w:proofErr w:type="spellStart"/>
      <w:r w:rsidRPr="00D71EEB">
        <w:rPr>
          <w:rFonts w:eastAsia="Cambria" w:cs="Cambria"/>
          <w:lang w:val="nl-NL"/>
        </w:rPr>
        <w:t>pressroom</w:t>
      </w:r>
      <w:proofErr w:type="spellEnd"/>
    </w:p>
    <w:p w:rsidR="00244BF4" w:rsidRPr="00D71EEB" w:rsidRDefault="00244BF4" w:rsidP="00244BF4">
      <w:pPr>
        <w:widowControl w:val="0"/>
        <w:autoSpaceDE w:val="0"/>
        <w:autoSpaceDN w:val="0"/>
        <w:adjustRightInd w:val="0"/>
        <w:rPr>
          <w:rFonts w:ascii="Calibri" w:hAnsi="Calibri" w:cs="Calibri"/>
          <w:bCs/>
          <w:sz w:val="22"/>
          <w:szCs w:val="22"/>
        </w:rPr>
      </w:pPr>
    </w:p>
    <w:p w:rsidR="00244BF4" w:rsidRPr="00D71EEB" w:rsidRDefault="00244BF4" w:rsidP="00244BF4">
      <w:pPr>
        <w:widowControl w:val="0"/>
        <w:autoSpaceDE w:val="0"/>
        <w:autoSpaceDN w:val="0"/>
        <w:adjustRightInd w:val="0"/>
        <w:rPr>
          <w:rFonts w:ascii="Calibri" w:hAnsi="Calibri" w:cs="Calibri"/>
          <w:bCs/>
          <w:sz w:val="22"/>
          <w:szCs w:val="22"/>
        </w:rPr>
      </w:pPr>
    </w:p>
    <w:p w:rsidR="00244BF4" w:rsidRPr="00D71EEB" w:rsidRDefault="00244BF4" w:rsidP="00244BF4">
      <w:pPr>
        <w:widowControl w:val="0"/>
        <w:autoSpaceDE w:val="0"/>
        <w:autoSpaceDN w:val="0"/>
        <w:adjustRightInd w:val="0"/>
        <w:rPr>
          <w:rFonts w:ascii="Calibri" w:hAnsi="Calibri" w:cs="Calibri"/>
          <w:bCs/>
          <w:sz w:val="22"/>
          <w:szCs w:val="22"/>
        </w:rPr>
      </w:pPr>
      <w:r w:rsidRPr="00D71EEB">
        <w:rPr>
          <w:rFonts w:ascii="Calibri" w:hAnsi="Calibri" w:cs="Calibri"/>
          <w:b/>
          <w:bCs/>
          <w:sz w:val="22"/>
          <w:szCs w:val="22"/>
        </w:rPr>
        <w:t>PR Contacts</w:t>
      </w:r>
      <w:r w:rsidRPr="00D71EEB">
        <w:rPr>
          <w:rFonts w:ascii="Calibri" w:hAnsi="Calibri" w:cs="Calibri"/>
          <w:bCs/>
          <w:sz w:val="22"/>
          <w:szCs w:val="22"/>
        </w:rPr>
        <w:t>:                                         </w:t>
      </w:r>
    </w:p>
    <w:p w:rsidR="00244BF4" w:rsidRPr="00D71EEB" w:rsidRDefault="00244BF4" w:rsidP="00244BF4">
      <w:pPr>
        <w:widowControl w:val="0"/>
        <w:autoSpaceDE w:val="0"/>
        <w:autoSpaceDN w:val="0"/>
        <w:adjustRightInd w:val="0"/>
        <w:rPr>
          <w:rFonts w:ascii="Calibri" w:hAnsi="Calibri" w:cs="Calibri"/>
          <w:sz w:val="22"/>
          <w:szCs w:val="22"/>
        </w:rPr>
      </w:pPr>
      <w:r w:rsidRPr="00D71EEB">
        <w:rPr>
          <w:rFonts w:ascii="Calibri" w:hAnsi="Calibri" w:cs="Calibri"/>
          <w:sz w:val="22"/>
          <w:szCs w:val="22"/>
        </w:rPr>
        <w:t>Eileen Campion</w:t>
      </w:r>
    </w:p>
    <w:p w:rsidR="00244BF4" w:rsidRPr="00D71EEB" w:rsidRDefault="00244BF4" w:rsidP="00244BF4">
      <w:pPr>
        <w:widowControl w:val="0"/>
        <w:autoSpaceDE w:val="0"/>
        <w:autoSpaceDN w:val="0"/>
        <w:adjustRightInd w:val="0"/>
        <w:rPr>
          <w:rFonts w:ascii="Calibri" w:hAnsi="Calibri" w:cs="Calibri"/>
          <w:sz w:val="22"/>
          <w:szCs w:val="22"/>
        </w:rPr>
      </w:pPr>
      <w:proofErr w:type="spellStart"/>
      <w:r w:rsidRPr="00D71EEB">
        <w:rPr>
          <w:rFonts w:ascii="Calibri" w:hAnsi="Calibri" w:cs="Calibri"/>
          <w:sz w:val="22"/>
          <w:szCs w:val="22"/>
        </w:rPr>
        <w:t>Roslan</w:t>
      </w:r>
      <w:proofErr w:type="spellEnd"/>
      <w:r w:rsidRPr="00D71EEB">
        <w:rPr>
          <w:rFonts w:ascii="Calibri" w:hAnsi="Calibri" w:cs="Calibri"/>
          <w:sz w:val="22"/>
          <w:szCs w:val="22"/>
        </w:rPr>
        <w:t xml:space="preserve"> &amp; Campion Public Relations </w:t>
      </w:r>
    </w:p>
    <w:p w:rsidR="00244BF4" w:rsidRPr="00D71EEB" w:rsidRDefault="00244BF4" w:rsidP="00244BF4">
      <w:pPr>
        <w:widowControl w:val="0"/>
        <w:autoSpaceDE w:val="0"/>
        <w:autoSpaceDN w:val="0"/>
        <w:adjustRightInd w:val="0"/>
        <w:rPr>
          <w:rFonts w:ascii="Calibri" w:hAnsi="Calibri" w:cs="Calibri"/>
          <w:sz w:val="22"/>
          <w:szCs w:val="22"/>
        </w:rPr>
      </w:pPr>
      <w:r w:rsidRPr="00D71EEB">
        <w:rPr>
          <w:rFonts w:ascii="Calibri" w:hAnsi="Calibri" w:cs="Calibri"/>
          <w:sz w:val="22"/>
          <w:szCs w:val="22"/>
        </w:rPr>
        <w:t>212.966.4600</w:t>
      </w:r>
    </w:p>
    <w:p w:rsidR="00244BF4" w:rsidRPr="00D71EEB" w:rsidRDefault="00E51E9F" w:rsidP="00244BF4">
      <w:pPr>
        <w:widowControl w:val="0"/>
        <w:autoSpaceDE w:val="0"/>
        <w:autoSpaceDN w:val="0"/>
        <w:adjustRightInd w:val="0"/>
        <w:rPr>
          <w:rFonts w:ascii="Calibri" w:hAnsi="Calibri" w:cs="Calibri"/>
          <w:sz w:val="22"/>
          <w:szCs w:val="22"/>
        </w:rPr>
      </w:pPr>
      <w:hyperlink r:id="rId17" w:history="1">
        <w:r w:rsidR="00244BF4" w:rsidRPr="00D71EEB">
          <w:rPr>
            <w:rFonts w:ascii="Calibri" w:hAnsi="Calibri" w:cs="Calibri"/>
            <w:color w:val="0000E9"/>
            <w:sz w:val="22"/>
            <w:szCs w:val="22"/>
            <w:u w:val="single" w:color="0000E9"/>
          </w:rPr>
          <w:t>eileen@rc-pr.com</w:t>
        </w:r>
      </w:hyperlink>
    </w:p>
    <w:p w:rsidR="00244BF4" w:rsidRPr="00D71EEB" w:rsidRDefault="00244BF4" w:rsidP="00244BF4">
      <w:pPr>
        <w:widowControl w:val="0"/>
        <w:autoSpaceDE w:val="0"/>
        <w:autoSpaceDN w:val="0"/>
        <w:adjustRightInd w:val="0"/>
        <w:rPr>
          <w:rFonts w:ascii="Calibri" w:hAnsi="Calibri" w:cs="Calibri"/>
          <w:sz w:val="22"/>
          <w:szCs w:val="22"/>
        </w:rPr>
      </w:pPr>
      <w:r w:rsidRPr="00D71EEB">
        <w:rPr>
          <w:rFonts w:ascii="Calibri" w:hAnsi="Calibri" w:cs="Calibri"/>
          <w:sz w:val="22"/>
          <w:szCs w:val="22"/>
        </w:rPr>
        <w:t> </w:t>
      </w:r>
    </w:p>
    <w:p w:rsidR="00244BF4" w:rsidRPr="00D71EEB" w:rsidRDefault="00244BF4" w:rsidP="00244BF4">
      <w:pPr>
        <w:widowControl w:val="0"/>
        <w:autoSpaceDE w:val="0"/>
        <w:autoSpaceDN w:val="0"/>
        <w:adjustRightInd w:val="0"/>
        <w:rPr>
          <w:rFonts w:ascii="Calibri" w:hAnsi="Calibri" w:cs="Calibri"/>
          <w:sz w:val="22"/>
          <w:szCs w:val="22"/>
        </w:rPr>
      </w:pPr>
      <w:r w:rsidRPr="00D71EEB">
        <w:rPr>
          <w:rFonts w:ascii="Calibri" w:hAnsi="Calibri" w:cs="Calibri"/>
          <w:sz w:val="22"/>
          <w:szCs w:val="22"/>
        </w:rPr>
        <w:t>Jennifer Welsh</w:t>
      </w:r>
    </w:p>
    <w:p w:rsidR="00244BF4" w:rsidRPr="00D71EEB" w:rsidRDefault="00244BF4" w:rsidP="00244BF4">
      <w:pPr>
        <w:widowControl w:val="0"/>
        <w:autoSpaceDE w:val="0"/>
        <w:autoSpaceDN w:val="0"/>
        <w:adjustRightInd w:val="0"/>
        <w:rPr>
          <w:rFonts w:ascii="Calibri" w:hAnsi="Calibri" w:cs="Calibri"/>
          <w:sz w:val="22"/>
          <w:szCs w:val="22"/>
        </w:rPr>
      </w:pPr>
      <w:r w:rsidRPr="00D71EEB">
        <w:rPr>
          <w:rFonts w:ascii="Calibri" w:hAnsi="Calibri" w:cs="Calibri"/>
          <w:sz w:val="22"/>
          <w:szCs w:val="22"/>
        </w:rPr>
        <w:t>NOVA/WGBH</w:t>
      </w:r>
    </w:p>
    <w:p w:rsidR="00244BF4" w:rsidRPr="00D71EEB" w:rsidRDefault="00244BF4" w:rsidP="00244BF4">
      <w:pPr>
        <w:widowControl w:val="0"/>
        <w:autoSpaceDE w:val="0"/>
        <w:autoSpaceDN w:val="0"/>
        <w:adjustRightInd w:val="0"/>
        <w:rPr>
          <w:rFonts w:ascii="Calibri" w:hAnsi="Calibri" w:cs="Calibri"/>
          <w:sz w:val="22"/>
          <w:szCs w:val="22"/>
        </w:rPr>
      </w:pPr>
      <w:r w:rsidRPr="00D71EEB">
        <w:rPr>
          <w:rFonts w:ascii="Calibri" w:hAnsi="Calibri" w:cs="Calibri"/>
          <w:sz w:val="22"/>
          <w:szCs w:val="22"/>
        </w:rPr>
        <w:t xml:space="preserve">617.300.4382 </w:t>
      </w:r>
    </w:p>
    <w:p w:rsidR="00244BF4" w:rsidRPr="00D71EEB" w:rsidRDefault="00E51E9F" w:rsidP="00244BF4">
      <w:pPr>
        <w:widowControl w:val="0"/>
        <w:autoSpaceDE w:val="0"/>
        <w:autoSpaceDN w:val="0"/>
        <w:adjustRightInd w:val="0"/>
        <w:rPr>
          <w:rFonts w:ascii="Calibri" w:hAnsi="Calibri" w:cs="Cambria"/>
          <w:sz w:val="22"/>
          <w:szCs w:val="22"/>
        </w:rPr>
      </w:pPr>
      <w:hyperlink r:id="rId18" w:history="1">
        <w:r w:rsidR="00244BF4" w:rsidRPr="00D71EEB">
          <w:rPr>
            <w:rFonts w:ascii="Calibri" w:hAnsi="Calibri" w:cs="Calibri"/>
            <w:color w:val="0000E9"/>
            <w:sz w:val="22"/>
            <w:szCs w:val="22"/>
            <w:u w:val="single" w:color="0000E9"/>
          </w:rPr>
          <w:t>jennifer_welsh@wgbh.org</w:t>
        </w:r>
      </w:hyperlink>
      <w:r w:rsidR="00244BF4" w:rsidRPr="00D71EEB">
        <w:rPr>
          <w:rFonts w:ascii="Calibri" w:hAnsi="Calibri" w:cs="Cambria"/>
          <w:sz w:val="22"/>
          <w:szCs w:val="22"/>
        </w:rPr>
        <w:t xml:space="preserve">  </w:t>
      </w:r>
    </w:p>
    <w:p w:rsidR="00244BF4" w:rsidRPr="00D71EEB" w:rsidRDefault="00244BF4" w:rsidP="00244BF4">
      <w:pPr>
        <w:widowControl w:val="0"/>
        <w:autoSpaceDE w:val="0"/>
        <w:autoSpaceDN w:val="0"/>
        <w:adjustRightInd w:val="0"/>
        <w:rPr>
          <w:rFonts w:ascii="Calibri" w:hAnsi="Calibri" w:cs="Cambria"/>
          <w:sz w:val="22"/>
          <w:szCs w:val="22"/>
        </w:rPr>
      </w:pPr>
    </w:p>
    <w:p w:rsidR="00244BF4" w:rsidRPr="00D71EEB" w:rsidRDefault="00244BF4" w:rsidP="00244BF4">
      <w:pPr>
        <w:widowControl w:val="0"/>
        <w:autoSpaceDE w:val="0"/>
        <w:autoSpaceDN w:val="0"/>
        <w:adjustRightInd w:val="0"/>
        <w:rPr>
          <w:rFonts w:ascii="Calibri" w:hAnsi="Calibri" w:cs="Cambria"/>
          <w:sz w:val="22"/>
          <w:szCs w:val="22"/>
        </w:rPr>
      </w:pPr>
    </w:p>
    <w:p w:rsidR="00244BF4" w:rsidRPr="00C42F72" w:rsidRDefault="00244BF4" w:rsidP="00244BF4">
      <w:pPr>
        <w:pStyle w:val="Body"/>
        <w:spacing w:after="0" w:line="240" w:lineRule="auto"/>
      </w:pPr>
      <w:r w:rsidRPr="00D71EEB">
        <w:rPr>
          <w:rFonts w:eastAsia="Cambria" w:cs="Cambria"/>
          <w:b/>
          <w:bCs/>
        </w:rPr>
        <w:t>© 2015 WGBH EDUCATIONAL FOUNDATION</w:t>
      </w:r>
    </w:p>
    <w:p w:rsidR="00244BF4" w:rsidRPr="00ED77ED" w:rsidRDefault="00244BF4" w:rsidP="00244BF4">
      <w:pPr>
        <w:widowControl w:val="0"/>
        <w:autoSpaceDE w:val="0"/>
        <w:autoSpaceDN w:val="0"/>
        <w:adjustRightInd w:val="0"/>
        <w:rPr>
          <w:rFonts w:asciiTheme="majorHAnsi" w:hAnsiTheme="majorHAnsi" w:cs="Cambria"/>
          <w:sz w:val="22"/>
          <w:szCs w:val="22"/>
        </w:rPr>
      </w:pPr>
    </w:p>
    <w:p w:rsidR="00244BF4" w:rsidRPr="00DF7EDE" w:rsidRDefault="00244BF4" w:rsidP="00244BF4">
      <w:pPr>
        <w:widowControl w:val="0"/>
        <w:autoSpaceDE w:val="0"/>
        <w:autoSpaceDN w:val="0"/>
        <w:adjustRightInd w:val="0"/>
        <w:rPr>
          <w:rFonts w:asciiTheme="majorHAnsi" w:hAnsiTheme="majorHAnsi" w:cs="Cambria"/>
          <w:sz w:val="22"/>
          <w:szCs w:val="22"/>
        </w:rPr>
      </w:pPr>
      <w:r w:rsidRPr="00ED77ED">
        <w:rPr>
          <w:rFonts w:asciiTheme="majorHAnsi" w:hAnsiTheme="majorHAnsi" w:cs="Cambria"/>
          <w:sz w:val="22"/>
          <w:szCs w:val="22"/>
        </w:rPr>
        <w:t> </w:t>
      </w:r>
    </w:p>
    <w:p w:rsidR="00C9517E" w:rsidRDefault="00C9517E"/>
    <w:sectPr w:rsidR="00C9517E" w:rsidSect="000C488F">
      <w:pgSz w:w="12240" w:h="15840"/>
      <w:pgMar w:top="720" w:right="1440" w:bottom="72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ＭＳ ゴシック">
    <w:panose1 w:val="00000000000000000000"/>
    <w:charset w:val="80"/>
    <w:family w:val="modern"/>
    <w:notTrueType/>
    <w:pitch w:val="fixed"/>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defaultTabStop w:val="720"/>
  <w:displayHorizontalDrawingGridEvery w:val="0"/>
  <w:displayVerticalDrawingGridEvery w:val="0"/>
  <w:doNotUseMarginsForDrawingGridOrigin/>
  <w:noPunctuationKerning/>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4BF4"/>
    <w:rsid w:val="00052FD1"/>
    <w:rsid w:val="000C488F"/>
    <w:rsid w:val="001D159D"/>
    <w:rsid w:val="00244BF4"/>
    <w:rsid w:val="00310D72"/>
    <w:rsid w:val="00322DEA"/>
    <w:rsid w:val="003B7743"/>
    <w:rsid w:val="00466841"/>
    <w:rsid w:val="00494DB2"/>
    <w:rsid w:val="004C50D4"/>
    <w:rsid w:val="005B14E6"/>
    <w:rsid w:val="005B7565"/>
    <w:rsid w:val="005F59B0"/>
    <w:rsid w:val="0065405C"/>
    <w:rsid w:val="00833733"/>
    <w:rsid w:val="00841B56"/>
    <w:rsid w:val="009F575B"/>
    <w:rsid w:val="00AA388D"/>
    <w:rsid w:val="00AD5672"/>
    <w:rsid w:val="00C9517E"/>
    <w:rsid w:val="00CC429E"/>
    <w:rsid w:val="00D32303"/>
    <w:rsid w:val="00D71EEB"/>
    <w:rsid w:val="00DC612B"/>
    <w:rsid w:val="00E51E9F"/>
    <w:rsid w:val="00E96006"/>
    <w:rsid w:val="00EF3374"/>
    <w:rsid w:val="00F70D0D"/>
    <w:rsid w:val="00FE004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4BF4"/>
    <w:rPr>
      <w:rFonts w:asciiTheme="minorHAnsi" w:hAnsiTheme="minorHAnsi" w:cstheme="minorBid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F3374"/>
    <w:rPr>
      <w:rFonts w:ascii="Lucida Grande" w:hAnsi="Lucida Grande" w:cs="Times New Roman"/>
      <w:sz w:val="18"/>
      <w:szCs w:val="18"/>
      <w:lang w:eastAsia="en-US"/>
    </w:rPr>
  </w:style>
  <w:style w:type="character" w:customStyle="1" w:styleId="BalloonTextChar">
    <w:name w:val="Balloon Text Char"/>
    <w:basedOn w:val="DefaultParagraphFont"/>
    <w:link w:val="BalloonText"/>
    <w:uiPriority w:val="99"/>
    <w:semiHidden/>
    <w:rsid w:val="00EF3374"/>
    <w:rPr>
      <w:rFonts w:ascii="Lucida Grande" w:hAnsi="Lucida Grande"/>
      <w:sz w:val="18"/>
      <w:szCs w:val="18"/>
      <w:lang w:eastAsia="en-US"/>
    </w:rPr>
  </w:style>
  <w:style w:type="character" w:styleId="Hyperlink">
    <w:name w:val="Hyperlink"/>
    <w:basedOn w:val="DefaultParagraphFont"/>
    <w:uiPriority w:val="99"/>
    <w:unhideWhenUsed/>
    <w:rsid w:val="00244BF4"/>
    <w:rPr>
      <w:color w:val="0000FF" w:themeColor="hyperlink"/>
      <w:u w:val="single"/>
    </w:rPr>
  </w:style>
  <w:style w:type="paragraph" w:customStyle="1" w:styleId="Body">
    <w:name w:val="Body"/>
    <w:rsid w:val="00244BF4"/>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pt-PT" w:eastAsia="en-US"/>
    </w:rPr>
  </w:style>
  <w:style w:type="character" w:customStyle="1" w:styleId="Hyperlink0">
    <w:name w:val="Hyperlink.0"/>
    <w:basedOn w:val="DefaultParagraphFont"/>
    <w:rsid w:val="00244BF4"/>
    <w:rPr>
      <w:rFonts w:ascii="Cambria" w:eastAsia="Cambria" w:hAnsi="Cambria" w:cs="Cambria"/>
      <w:u w:val="single"/>
    </w:rPr>
  </w:style>
  <w:style w:type="paragraph" w:styleId="ListParagraph">
    <w:name w:val="List Paragraph"/>
    <w:basedOn w:val="Normal"/>
    <w:uiPriority w:val="34"/>
    <w:qFormat/>
    <w:rsid w:val="005F59B0"/>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4BF4"/>
    <w:rPr>
      <w:rFonts w:asciiTheme="minorHAnsi" w:hAnsiTheme="minorHAnsi" w:cstheme="minorBid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F3374"/>
    <w:rPr>
      <w:rFonts w:ascii="Lucida Grande" w:hAnsi="Lucida Grande" w:cs="Times New Roman"/>
      <w:sz w:val="18"/>
      <w:szCs w:val="18"/>
      <w:lang w:eastAsia="en-US"/>
    </w:rPr>
  </w:style>
  <w:style w:type="character" w:customStyle="1" w:styleId="BalloonTextChar">
    <w:name w:val="Balloon Text Char"/>
    <w:basedOn w:val="DefaultParagraphFont"/>
    <w:link w:val="BalloonText"/>
    <w:uiPriority w:val="99"/>
    <w:semiHidden/>
    <w:rsid w:val="00EF3374"/>
    <w:rPr>
      <w:rFonts w:ascii="Lucida Grande" w:hAnsi="Lucida Grande"/>
      <w:sz w:val="18"/>
      <w:szCs w:val="18"/>
      <w:lang w:eastAsia="en-US"/>
    </w:rPr>
  </w:style>
  <w:style w:type="character" w:styleId="Hyperlink">
    <w:name w:val="Hyperlink"/>
    <w:basedOn w:val="DefaultParagraphFont"/>
    <w:uiPriority w:val="99"/>
    <w:unhideWhenUsed/>
    <w:rsid w:val="00244BF4"/>
    <w:rPr>
      <w:color w:val="0000FF" w:themeColor="hyperlink"/>
      <w:u w:val="single"/>
    </w:rPr>
  </w:style>
  <w:style w:type="paragraph" w:customStyle="1" w:styleId="Body">
    <w:name w:val="Body"/>
    <w:rsid w:val="00244BF4"/>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pt-PT" w:eastAsia="en-US"/>
    </w:rPr>
  </w:style>
  <w:style w:type="character" w:customStyle="1" w:styleId="Hyperlink0">
    <w:name w:val="Hyperlink.0"/>
    <w:basedOn w:val="DefaultParagraphFont"/>
    <w:rsid w:val="00244BF4"/>
    <w:rPr>
      <w:rFonts w:ascii="Cambria" w:eastAsia="Cambria" w:hAnsi="Cambria" w:cs="Cambria"/>
      <w:u w:val="single"/>
    </w:rPr>
  </w:style>
  <w:style w:type="paragraph" w:styleId="ListParagraph">
    <w:name w:val="List Paragraph"/>
    <w:basedOn w:val="Normal"/>
    <w:uiPriority w:val="34"/>
    <w:qFormat/>
    <w:rsid w:val="005F59B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pbs.org/" TargetMode="External"/><Relationship Id="rId20" Type="http://schemas.openxmlformats.org/officeDocument/2006/relationships/theme" Target="theme/theme1.xml"/><Relationship Id="rId10" Type="http://schemas.openxmlformats.org/officeDocument/2006/relationships/hyperlink" Target="http://www.pbskids.org/" TargetMode="External"/><Relationship Id="rId11" Type="http://schemas.openxmlformats.org/officeDocument/2006/relationships/hyperlink" Target="http://www.pbs.org/" TargetMode="External"/><Relationship Id="rId12" Type="http://schemas.openxmlformats.org/officeDocument/2006/relationships/hyperlink" Target="http://www.twitter.com/pbs" TargetMode="External"/><Relationship Id="rId13" Type="http://schemas.openxmlformats.org/officeDocument/2006/relationships/hyperlink" Target="http://www.facebook.com/pbs" TargetMode="External"/><Relationship Id="rId14" Type="http://schemas.openxmlformats.org/officeDocument/2006/relationships/hyperlink" Target="http://www.pbs.org/services/mobile/" TargetMode="External"/><Relationship Id="rId15" Type="http://schemas.openxmlformats.org/officeDocument/2006/relationships/hyperlink" Target="http://pressroom.pbs.org/" TargetMode="External"/><Relationship Id="rId16" Type="http://schemas.openxmlformats.org/officeDocument/2006/relationships/hyperlink" Target="http://www.twitter.com/pbspressroom" TargetMode="External"/><Relationship Id="rId17" Type="http://schemas.openxmlformats.org/officeDocument/2006/relationships/hyperlink" Target="applewebdata://B272FF76-ABC5-4C9D-9D24-25AAB04DB8DC/eileen@rc-pr.com" TargetMode="External"/><Relationship Id="rId18" Type="http://schemas.openxmlformats.org/officeDocument/2006/relationships/hyperlink" Target="applewebdata://B272FF76-ABC5-4C9D-9D24-25AAB04DB8DC/jennifer_welsh@wgbh.org" TargetMode="External"/><Relationship Id="rId19"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hyperlink" Target="http://www.pbs.org/nova" TargetMode="External"/><Relationship Id="rId7" Type="http://schemas.openxmlformats.org/officeDocument/2006/relationships/hyperlink" Target="http://www.facebook.com/novaonline" TargetMode="External"/><Relationship Id="rId8" Type="http://schemas.openxmlformats.org/officeDocument/2006/relationships/hyperlink" Target="https://twitter.com/novapb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jennifer_welsh:Desktop:Desktop%201/19/2015:Document-naziattac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Document-naziattack.dotx</Template>
  <TotalTime>2</TotalTime>
  <Pages>4</Pages>
  <Words>1707</Words>
  <Characters>9735</Characters>
  <Application>Microsoft Macintosh Word</Application>
  <DocSecurity>0</DocSecurity>
  <Lines>81</Lines>
  <Paragraphs>22</Paragraphs>
  <ScaleCrop>false</ScaleCrop>
  <Company/>
  <LinksUpToDate>false</LinksUpToDate>
  <CharactersWithSpaces>11420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WGBH</dc:creator>
  <cp:keywords/>
  <dc:description/>
  <cp:lastModifiedBy>WGBH</cp:lastModifiedBy>
  <cp:revision>2</cp:revision>
  <cp:lastPrinted>2015-04-27T20:58:00Z</cp:lastPrinted>
  <dcterms:created xsi:type="dcterms:W3CDTF">2015-04-28T17:03:00Z</dcterms:created>
  <dcterms:modified xsi:type="dcterms:W3CDTF">2015-04-28T17:03:00Z</dcterms:modified>
</cp:coreProperties>
</file>