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E24616" w14:textId="3879AF13" w:rsidR="00082369" w:rsidRPr="006F4888" w:rsidRDefault="0045462B" w:rsidP="00CC26B8">
      <w:pPr>
        <w:pStyle w:val="PBSHeadline"/>
      </w:pPr>
      <w:r w:rsidRPr="006F4888">
        <w:t>PBS</w:t>
      </w:r>
      <w:r w:rsidR="001D26F8">
        <w:t xml:space="preserve">’ Veterans Day Line-Up </w:t>
      </w:r>
      <w:r w:rsidRPr="006F4888">
        <w:t xml:space="preserve">Explores the Lasting Impact of War </w:t>
      </w:r>
    </w:p>
    <w:p w14:paraId="2A97A01A" w14:textId="77777777" w:rsidR="00CC26B8" w:rsidRPr="006F4888" w:rsidRDefault="00CC26B8" w:rsidP="005C3981"/>
    <w:p w14:paraId="2F2B8FDE" w14:textId="43A274D4" w:rsidR="005C4AA1" w:rsidRPr="006F4888" w:rsidRDefault="00C27F62" w:rsidP="003432F5">
      <w:pPr>
        <w:pStyle w:val="PBSSubHead"/>
        <w:ind w:left="720"/>
      </w:pPr>
      <w:r w:rsidRPr="006F4888">
        <w:t xml:space="preserve">– </w:t>
      </w:r>
      <w:r w:rsidR="005C4AA1" w:rsidRPr="006F4888">
        <w:t>75</w:t>
      </w:r>
      <w:r w:rsidR="005C4AA1" w:rsidRPr="006F4888">
        <w:rPr>
          <w:vertAlign w:val="superscript"/>
        </w:rPr>
        <w:t>th</w:t>
      </w:r>
      <w:r w:rsidR="005C4AA1" w:rsidRPr="006F4888">
        <w:t xml:space="preserve"> Anniversary of Pearl Harbor Marked </w:t>
      </w:r>
      <w:r w:rsidRPr="006F4888">
        <w:t>W</w:t>
      </w:r>
      <w:r w:rsidR="005C4AA1" w:rsidRPr="006F4888">
        <w:t xml:space="preserve">ith </w:t>
      </w:r>
      <w:r w:rsidR="00FF2950" w:rsidRPr="006F4888">
        <w:br/>
      </w:r>
      <w:r w:rsidR="005C4AA1" w:rsidRPr="006F4888">
        <w:t xml:space="preserve">Back-to-Back </w:t>
      </w:r>
      <w:r w:rsidR="006933D5" w:rsidRPr="006F4888">
        <w:t xml:space="preserve">Specials </w:t>
      </w:r>
      <w:r w:rsidR="00FF2950" w:rsidRPr="006F4888">
        <w:t>on</w:t>
      </w:r>
      <w:r w:rsidR="006933D5" w:rsidRPr="006F4888">
        <w:t xml:space="preserve"> </w:t>
      </w:r>
      <w:r w:rsidR="005C4AA1" w:rsidRPr="006F4888">
        <w:t>November 23</w:t>
      </w:r>
      <w:r w:rsidR="00B10A7C" w:rsidRPr="006F4888">
        <w:t xml:space="preserve"> </w:t>
      </w:r>
      <w:r w:rsidR="00CC26B8" w:rsidRPr="006F4888">
        <w:t>–</w:t>
      </w:r>
    </w:p>
    <w:p w14:paraId="51CDEB56" w14:textId="77777777" w:rsidR="00516F57" w:rsidRPr="006F4888" w:rsidRDefault="00516F57" w:rsidP="005C4AA1">
      <w:pPr>
        <w:pStyle w:val="PBSSubHead"/>
        <w:ind w:left="360"/>
      </w:pPr>
    </w:p>
    <w:p w14:paraId="3CD533CA" w14:textId="5888C5A4" w:rsidR="00516F57" w:rsidRPr="006F4888" w:rsidRDefault="00C27F62" w:rsidP="008C0889">
      <w:pPr>
        <w:pStyle w:val="PBSSubHead"/>
        <w:ind w:left="720"/>
        <w:jc w:val="left"/>
      </w:pPr>
      <w:r w:rsidRPr="006F4888">
        <w:t xml:space="preserve">– </w:t>
      </w:r>
      <w:r w:rsidR="00516F57" w:rsidRPr="006F4888">
        <w:rPr>
          <w:b/>
        </w:rPr>
        <w:t xml:space="preserve">USO – FOR THE TROOPS </w:t>
      </w:r>
      <w:r w:rsidR="00516F57" w:rsidRPr="006F4888">
        <w:t>Highlights the Organization’s 75-Year History</w:t>
      </w:r>
      <w:r w:rsidR="00B10A7C" w:rsidRPr="006F4888">
        <w:t>,</w:t>
      </w:r>
      <w:r w:rsidR="00FF2950" w:rsidRPr="006F4888">
        <w:t xml:space="preserve"> </w:t>
      </w:r>
    </w:p>
    <w:p w14:paraId="58152147" w14:textId="05DD8FA0" w:rsidR="00516F57" w:rsidRPr="006F4888" w:rsidRDefault="00516F57" w:rsidP="00516F57">
      <w:pPr>
        <w:pStyle w:val="PBSSubHead"/>
        <w:ind w:left="720"/>
      </w:pPr>
      <w:r w:rsidRPr="006F4888">
        <w:t>November 7 –</w:t>
      </w:r>
    </w:p>
    <w:p w14:paraId="63CA3003" w14:textId="77777777" w:rsidR="00516F57" w:rsidRPr="006F4888" w:rsidRDefault="00516F57" w:rsidP="005C4AA1">
      <w:pPr>
        <w:pStyle w:val="PBSSubHead"/>
        <w:ind w:left="360"/>
      </w:pPr>
    </w:p>
    <w:p w14:paraId="2A4CF7E4" w14:textId="77777777" w:rsidR="00C729F0" w:rsidRPr="006F4888" w:rsidRDefault="00C729F0" w:rsidP="005C3981"/>
    <w:tbl>
      <w:tblPr>
        <w:tblpPr w:leftFromText="180" w:rightFromText="180" w:vertAnchor="text" w:tblpY="1"/>
        <w:tblOverlap w:val="never"/>
        <w:tblW w:w="0" w:type="auto"/>
        <w:tblLook w:val="01E0" w:firstRow="1" w:lastRow="1" w:firstColumn="1" w:lastColumn="1" w:noHBand="0" w:noVBand="0"/>
      </w:tblPr>
      <w:tblGrid>
        <w:gridCol w:w="4445"/>
      </w:tblGrid>
      <w:tr w:rsidR="00C729F0" w:rsidRPr="006F4888" w14:paraId="426BD08B" w14:textId="77777777" w:rsidTr="00584472">
        <w:trPr>
          <w:trHeight w:val="1415"/>
        </w:trPr>
        <w:tc>
          <w:tcPr>
            <w:tcW w:w="4445" w:type="dxa"/>
            <w:shd w:val="clear" w:color="auto" w:fill="auto"/>
          </w:tcPr>
          <w:p w14:paraId="65CE9D0C" w14:textId="77777777" w:rsidR="00C729F0" w:rsidRPr="006F4888" w:rsidRDefault="00CE72D7" w:rsidP="00584472">
            <w:r w:rsidRPr="006F4888">
              <w:rPr>
                <w:noProof/>
              </w:rPr>
              <w:drawing>
                <wp:inline distT="0" distB="0" distL="0" distR="0" wp14:anchorId="253B0993" wp14:editId="469C14F8">
                  <wp:extent cx="2632075" cy="2112679"/>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 Rainie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632421" cy="2112957"/>
                          </a:xfrm>
                          <a:prstGeom prst="rect">
                            <a:avLst/>
                          </a:prstGeom>
                          <a:noFill/>
                          <a:ln>
                            <a:noFill/>
                          </a:ln>
                        </pic:spPr>
                      </pic:pic>
                    </a:graphicData>
                  </a:graphic>
                </wp:inline>
              </w:drawing>
            </w:r>
          </w:p>
        </w:tc>
      </w:tr>
      <w:tr w:rsidR="00E449C2" w:rsidRPr="006F4888" w14:paraId="49D7E9D4" w14:textId="77777777" w:rsidTr="00D55CF3">
        <w:trPr>
          <w:trHeight w:val="437"/>
        </w:trPr>
        <w:tc>
          <w:tcPr>
            <w:tcW w:w="4445" w:type="dxa"/>
            <w:shd w:val="clear" w:color="auto" w:fill="auto"/>
          </w:tcPr>
          <w:p w14:paraId="22BAB331" w14:textId="04F16C69" w:rsidR="00EA42E7" w:rsidRPr="00EA42E7" w:rsidRDefault="00EA42E7" w:rsidP="00EA42E7">
            <w:pPr>
              <w:pStyle w:val="PBSCaption"/>
              <w:framePr w:hSpace="0" w:wrap="auto" w:vAnchor="margin" w:yAlign="inline"/>
              <w:suppressOverlap w:val="0"/>
            </w:pPr>
            <w:r w:rsidRPr="00EA42E7">
              <w:t>The battleship USS ARIZONA sinking after being hit by Japanese air attack on Dec. 7,1941.</w:t>
            </w:r>
          </w:p>
          <w:p w14:paraId="632CD443" w14:textId="5F006726" w:rsidR="00D26031" w:rsidRPr="006F4888" w:rsidRDefault="00EA42E7" w:rsidP="00D26031">
            <w:pPr>
              <w:pStyle w:val="PBSCaption"/>
              <w:framePr w:hSpace="0" w:wrap="auto" w:vAnchor="margin" w:yAlign="inline"/>
              <w:suppressOverlap w:val="0"/>
            </w:pPr>
            <w:r w:rsidRPr="00EA42E7">
              <w:t>Courtesy of National Archives</w:t>
            </w:r>
          </w:p>
        </w:tc>
      </w:tr>
    </w:tbl>
    <w:p w14:paraId="7E789425" w14:textId="0FB98D8F" w:rsidR="00136C74" w:rsidRPr="006F4888" w:rsidRDefault="004F34F2" w:rsidP="00136C74">
      <w:r w:rsidRPr="006F4888">
        <w:t>ARLINGTON, VA</w:t>
      </w:r>
      <w:proofErr w:type="gramStart"/>
      <w:r w:rsidRPr="006F4888">
        <w:t>;</w:t>
      </w:r>
      <w:proofErr w:type="gramEnd"/>
      <w:r w:rsidRPr="006F4888">
        <w:t xml:space="preserve"> OCTOBER </w:t>
      </w:r>
      <w:r w:rsidR="00BE6C77">
        <w:t>19</w:t>
      </w:r>
      <w:bookmarkStart w:id="0" w:name="_GoBack"/>
      <w:bookmarkEnd w:id="0"/>
      <w:r w:rsidRPr="006F4888">
        <w:t>, 2016</w:t>
      </w:r>
      <w:r w:rsidR="00AA42C5" w:rsidRPr="006F4888">
        <w:t xml:space="preserve"> </w:t>
      </w:r>
      <w:r w:rsidR="00136C74" w:rsidRPr="006F4888">
        <w:t>–</w:t>
      </w:r>
      <w:r w:rsidR="00AA42C5" w:rsidRPr="006F4888">
        <w:t xml:space="preserve"> </w:t>
      </w:r>
      <w:r w:rsidR="0045462B" w:rsidRPr="006F4888">
        <w:t xml:space="preserve">This November, PBS </w:t>
      </w:r>
      <w:r w:rsidR="00FF2950" w:rsidRPr="006F4888">
        <w:t xml:space="preserve">will </w:t>
      </w:r>
      <w:r w:rsidR="0045462B" w:rsidRPr="006F4888">
        <w:t>air new documentar</w:t>
      </w:r>
      <w:r w:rsidR="00FF2950" w:rsidRPr="006F4888">
        <w:t>y specials</w:t>
      </w:r>
      <w:r w:rsidR="0045462B" w:rsidRPr="006F4888">
        <w:t xml:space="preserve"> in honor and</w:t>
      </w:r>
      <w:r w:rsidR="004F6E7E">
        <w:t xml:space="preserve"> observance</w:t>
      </w:r>
      <w:r w:rsidR="0045462B" w:rsidRPr="006F4888">
        <w:t xml:space="preserve"> of Veterans Day. </w:t>
      </w:r>
      <w:r w:rsidR="005C4AA1" w:rsidRPr="006F4888">
        <w:t>Through intimate interviews with retired and active duty</w:t>
      </w:r>
      <w:r w:rsidR="004F6E7E">
        <w:t xml:space="preserve"> military</w:t>
      </w:r>
      <w:r w:rsidR="005C4AA1" w:rsidRPr="006F4888">
        <w:t>, survivors and family members, these documentaries highlight the lasting impact of warfare.</w:t>
      </w:r>
    </w:p>
    <w:p w14:paraId="10C889DF" w14:textId="77777777" w:rsidR="00136C74" w:rsidRPr="006F4888" w:rsidRDefault="00136C74" w:rsidP="00136C74"/>
    <w:p w14:paraId="785DF52B" w14:textId="018594B5" w:rsidR="00136C74" w:rsidRPr="006F4888" w:rsidRDefault="00136C74" w:rsidP="00136C74">
      <w:r w:rsidRPr="006F4888">
        <w:t>On Tuesday, No</w:t>
      </w:r>
      <w:r w:rsidR="00893D7E" w:rsidRPr="006F4888">
        <w:t>vember 1, 2016, 9:00-11:00 p.m. ET,</w:t>
      </w:r>
      <w:r w:rsidRPr="006F4888">
        <w:t xml:space="preserve"> </w:t>
      </w:r>
      <w:r w:rsidR="00C27F62" w:rsidRPr="006F4888">
        <w:rPr>
          <w:b/>
        </w:rPr>
        <w:t xml:space="preserve">THE BATTLE OF CHOSIN </w:t>
      </w:r>
      <w:r w:rsidR="003432F5" w:rsidRPr="006F4888">
        <w:t>on</w:t>
      </w:r>
      <w:r w:rsidR="003432F5" w:rsidRPr="006F4888">
        <w:rPr>
          <w:b/>
        </w:rPr>
        <w:t xml:space="preserve"> AMERICAN EXPERIENCE </w:t>
      </w:r>
      <w:r w:rsidR="00893D7E" w:rsidRPr="006F4888">
        <w:t>presents</w:t>
      </w:r>
      <w:r w:rsidR="001D0E9B" w:rsidRPr="006F4888">
        <w:t xml:space="preserve"> the harrowing story of the pivotal 1950 Korean War </w:t>
      </w:r>
      <w:r w:rsidR="00C27F62" w:rsidRPr="006F4888">
        <w:t>battle</w:t>
      </w:r>
      <w:r w:rsidR="001D0E9B" w:rsidRPr="006F4888">
        <w:t xml:space="preserve">. Through eyewitness accounts of bloody combat and </w:t>
      </w:r>
      <w:r w:rsidR="00893D7E" w:rsidRPr="006F4888">
        <w:t>heroic survival</w:t>
      </w:r>
      <w:r w:rsidR="001D0E9B" w:rsidRPr="006F4888">
        <w:t>,</w:t>
      </w:r>
      <w:r w:rsidR="00C27F62" w:rsidRPr="006F4888">
        <w:t xml:space="preserve"> the</w:t>
      </w:r>
      <w:r w:rsidR="001D0E9B" w:rsidRPr="006F4888">
        <w:t xml:space="preserve"> </w:t>
      </w:r>
      <w:r w:rsidR="00C27F62" w:rsidRPr="006F4888">
        <w:t>program</w:t>
      </w:r>
      <w:r w:rsidR="00C27F62" w:rsidRPr="006F4888">
        <w:rPr>
          <w:b/>
        </w:rPr>
        <w:t xml:space="preserve"> </w:t>
      </w:r>
      <w:r w:rsidR="001D0E9B" w:rsidRPr="006F4888">
        <w:t xml:space="preserve">revisits the major Cold War </w:t>
      </w:r>
      <w:r w:rsidR="00893D7E" w:rsidRPr="006F4888">
        <w:t>conflict</w:t>
      </w:r>
      <w:r w:rsidR="001D0E9B" w:rsidRPr="006F4888">
        <w:t xml:space="preserve"> that caught American military leaders and thousands of Marines and Army soldiers off guard, outnumbered and at risk of annihilation in the mountains of North Korea. With remarkable archival footage and more t</w:t>
      </w:r>
      <w:r w:rsidR="00893D7E" w:rsidRPr="006F4888">
        <w:t>han 20 veteran interviews, the two</w:t>
      </w:r>
      <w:r w:rsidR="001D0E9B" w:rsidRPr="006F4888">
        <w:t xml:space="preserve">-hour program </w:t>
      </w:r>
      <w:r w:rsidR="00893D7E" w:rsidRPr="006F4888">
        <w:t>reveals how the two-week battle helped set the course of American foreig</w:t>
      </w:r>
      <w:r w:rsidR="005B318A" w:rsidRPr="006F4888">
        <w:t>n policy in the C</w:t>
      </w:r>
      <w:r w:rsidR="00893D7E" w:rsidRPr="006F4888">
        <w:t>old War and beyond.</w:t>
      </w:r>
    </w:p>
    <w:p w14:paraId="0F7F76BB" w14:textId="77777777" w:rsidR="00893D7E" w:rsidRPr="006F4888" w:rsidRDefault="00893D7E" w:rsidP="00136C74"/>
    <w:p w14:paraId="53222DBB" w14:textId="6B52411C" w:rsidR="00893D7E" w:rsidRPr="006F4888" w:rsidRDefault="00893D7E" w:rsidP="00136C74">
      <w:r w:rsidRPr="006F4888">
        <w:rPr>
          <w:b/>
        </w:rPr>
        <w:t>USO – FOR THE TROOPS</w:t>
      </w:r>
      <w:r w:rsidRPr="006F4888">
        <w:t xml:space="preserve">, premiering Monday, November 7, 2016, 9:00-10:00 p.m. ET, </w:t>
      </w:r>
      <w:r w:rsidR="004420EC" w:rsidRPr="006F4888">
        <w:t>is an independent documentary</w:t>
      </w:r>
      <w:r w:rsidR="004B71E8" w:rsidRPr="006F4888">
        <w:t xml:space="preserve"> that examines the ways the organization lifts the spirits of military personnel and connects them to their</w:t>
      </w:r>
      <w:r w:rsidR="008F37D2">
        <w:t xml:space="preserve"> families</w:t>
      </w:r>
      <w:r w:rsidR="006576F1" w:rsidRPr="006F4888">
        <w:t>, home and country</w:t>
      </w:r>
      <w:r w:rsidR="004B71E8" w:rsidRPr="006F4888">
        <w:t xml:space="preserve">. Told against the backdrop of a recent USO tour, the film charts the </w:t>
      </w:r>
      <w:r w:rsidR="006576F1" w:rsidRPr="006F4888">
        <w:t>organization’s</w:t>
      </w:r>
      <w:r w:rsidR="004B71E8" w:rsidRPr="006F4888">
        <w:t xml:space="preserve"> more than 75-year history with unprecedented access to background operations and interviews with current and former veterans, historians, leaders and celebrity participants</w:t>
      </w:r>
      <w:r w:rsidR="00C27F62" w:rsidRPr="006F4888">
        <w:t xml:space="preserve">, </w:t>
      </w:r>
      <w:r w:rsidR="004B71E8" w:rsidRPr="006F4888">
        <w:t>including Jon Stewart, Jay Leno, Ann-Margret, Raquel Welch, Connie Stevens, country singer Craig Morgan</w:t>
      </w:r>
      <w:r w:rsidR="008F37D2">
        <w:t>, NFL star Charles Tillman,</w:t>
      </w:r>
      <w:r w:rsidR="00387FAA">
        <w:t xml:space="preserve"> </w:t>
      </w:r>
      <w:r w:rsidR="00C27F62" w:rsidRPr="006F4888">
        <w:t>and</w:t>
      </w:r>
      <w:r w:rsidR="004B71E8" w:rsidRPr="006F4888">
        <w:t xml:space="preserve"> Miss America Betty Cantrell, among others. Produced by Partisan Pictures and directed by Peter Schnall, the program is made possible by the generous support of Johnson &amp; Johnson.</w:t>
      </w:r>
    </w:p>
    <w:p w14:paraId="5837A04B" w14:textId="77777777" w:rsidR="004B71E8" w:rsidRPr="006F4888" w:rsidRDefault="004B71E8" w:rsidP="00F90B12">
      <w:pPr>
        <w:autoSpaceDE w:val="0"/>
        <w:autoSpaceDN w:val="0"/>
        <w:adjustRightInd w:val="0"/>
        <w:ind w:right="50"/>
        <w:rPr>
          <w:b/>
          <w:bCs/>
          <w:bdr w:val="none" w:sz="0" w:space="0" w:color="auto" w:frame="1"/>
        </w:rPr>
      </w:pPr>
    </w:p>
    <w:p w14:paraId="539BEDF1" w14:textId="4159C3ED" w:rsidR="00D448FA" w:rsidRPr="006F4888" w:rsidRDefault="00D448FA" w:rsidP="00F90B12">
      <w:pPr>
        <w:autoSpaceDE w:val="0"/>
        <w:autoSpaceDN w:val="0"/>
        <w:adjustRightInd w:val="0"/>
        <w:ind w:right="50"/>
        <w:rPr>
          <w:bCs/>
          <w:bdr w:val="none" w:sz="0" w:space="0" w:color="auto" w:frame="1"/>
        </w:rPr>
      </w:pPr>
      <w:r w:rsidRPr="006F4888">
        <w:rPr>
          <w:bCs/>
          <w:bdr w:val="none" w:sz="0" w:space="0" w:color="auto" w:frame="1"/>
        </w:rPr>
        <w:lastRenderedPageBreak/>
        <w:t xml:space="preserve">On Wednesday, November 9, 2016, 10:00-11:00 p.m. ET, </w:t>
      </w:r>
      <w:r w:rsidRPr="006F4888">
        <w:rPr>
          <w:b/>
          <w:bCs/>
          <w:bdr w:val="none" w:sz="0" w:space="0" w:color="auto" w:frame="1"/>
        </w:rPr>
        <w:t xml:space="preserve">MILITARY MEDICINE: BEYOND THE BATTLEFIELD </w:t>
      </w:r>
      <w:r w:rsidR="009D3264" w:rsidRPr="006F4888">
        <w:rPr>
          <w:bCs/>
          <w:bdr w:val="none" w:sz="0" w:space="0" w:color="auto" w:frame="1"/>
        </w:rPr>
        <w:t>follows</w:t>
      </w:r>
      <w:r w:rsidRPr="006F4888">
        <w:rPr>
          <w:bCs/>
          <w:bdr w:val="none" w:sz="0" w:space="0" w:color="auto" w:frame="1"/>
        </w:rPr>
        <w:t xml:space="preserve"> military medical advances and technology from the battlefield to the return home. PBS viewer</w:t>
      </w:r>
      <w:r w:rsidR="0045462B" w:rsidRPr="006F4888">
        <w:rPr>
          <w:bCs/>
          <w:bdr w:val="none" w:sz="0" w:space="0" w:color="auto" w:frame="1"/>
        </w:rPr>
        <w:t xml:space="preserve">s will hear first-hand stories </w:t>
      </w:r>
      <w:r w:rsidRPr="006F4888">
        <w:rPr>
          <w:bCs/>
          <w:bdr w:val="none" w:sz="0" w:space="0" w:color="auto" w:frame="1"/>
        </w:rPr>
        <w:t>f</w:t>
      </w:r>
      <w:r w:rsidR="0045462B" w:rsidRPr="006F4888">
        <w:rPr>
          <w:bCs/>
          <w:bdr w:val="none" w:sz="0" w:space="0" w:color="auto" w:frame="1"/>
        </w:rPr>
        <w:t>rom</w:t>
      </w:r>
      <w:r w:rsidRPr="006F4888">
        <w:rPr>
          <w:bCs/>
          <w:bdr w:val="none" w:sz="0" w:space="0" w:color="auto" w:frame="1"/>
        </w:rPr>
        <w:t xml:space="preserve"> physicians, scientists, active duty military personnel, wounde</w:t>
      </w:r>
      <w:r w:rsidR="0045462B" w:rsidRPr="006F4888">
        <w:rPr>
          <w:bCs/>
          <w:bdr w:val="none" w:sz="0" w:space="0" w:color="auto" w:frame="1"/>
        </w:rPr>
        <w:t>d warriors and their families, and witness how these medical advances are changing the lives of ou</w:t>
      </w:r>
      <w:r w:rsidR="00C27F62" w:rsidRPr="006F4888">
        <w:rPr>
          <w:bCs/>
          <w:bdr w:val="none" w:sz="0" w:space="0" w:color="auto" w:frame="1"/>
        </w:rPr>
        <w:t>r</w:t>
      </w:r>
      <w:r w:rsidR="0045462B" w:rsidRPr="006F4888">
        <w:rPr>
          <w:bCs/>
          <w:bdr w:val="none" w:sz="0" w:space="0" w:color="auto" w:frame="1"/>
        </w:rPr>
        <w:t xml:space="preserve"> servicemen</w:t>
      </w:r>
      <w:r w:rsidR="00B10A7C" w:rsidRPr="006F4888">
        <w:rPr>
          <w:bCs/>
          <w:bdr w:val="none" w:sz="0" w:space="0" w:color="auto" w:frame="1"/>
        </w:rPr>
        <w:t xml:space="preserve"> and women</w:t>
      </w:r>
      <w:r w:rsidR="0045462B" w:rsidRPr="006F4888">
        <w:rPr>
          <w:bCs/>
          <w:bdr w:val="none" w:sz="0" w:space="0" w:color="auto" w:frame="1"/>
        </w:rPr>
        <w:t>.</w:t>
      </w:r>
      <w:r w:rsidRPr="006F4888">
        <w:rPr>
          <w:bCs/>
          <w:bdr w:val="none" w:sz="0" w:space="0" w:color="auto" w:frame="1"/>
        </w:rPr>
        <w:t xml:space="preserve"> </w:t>
      </w:r>
      <w:r w:rsidR="007A63CF">
        <w:rPr>
          <w:bCs/>
          <w:bdr w:val="none" w:sz="0" w:space="0" w:color="auto" w:frame="1"/>
        </w:rPr>
        <w:t xml:space="preserve">The program is produced by Public Media NJ and </w:t>
      </w:r>
      <w:r w:rsidR="0045462B" w:rsidRPr="006F4888">
        <w:rPr>
          <w:bCs/>
          <w:bdr w:val="none" w:sz="0" w:space="0" w:color="auto" w:frame="1"/>
        </w:rPr>
        <w:t xml:space="preserve">ABC News correspondent </w:t>
      </w:r>
      <w:r w:rsidRPr="006F4888">
        <w:rPr>
          <w:bCs/>
          <w:bdr w:val="none" w:sz="0" w:space="0" w:color="auto" w:frame="1"/>
        </w:rPr>
        <w:t>Bob Woodruff reports th</w:t>
      </w:r>
      <w:r w:rsidR="0045462B" w:rsidRPr="006F4888">
        <w:rPr>
          <w:bCs/>
          <w:bdr w:val="none" w:sz="0" w:space="0" w:color="auto" w:frame="1"/>
        </w:rPr>
        <w:t>is</w:t>
      </w:r>
      <w:r w:rsidRPr="006F4888">
        <w:rPr>
          <w:bCs/>
          <w:bdr w:val="none" w:sz="0" w:space="0" w:color="auto" w:frame="1"/>
        </w:rPr>
        <w:t xml:space="preserve"> one-hour special.</w:t>
      </w:r>
    </w:p>
    <w:p w14:paraId="1CAA32C8" w14:textId="77777777" w:rsidR="00D448FA" w:rsidRPr="006F4888" w:rsidRDefault="00D448FA" w:rsidP="00F90B12">
      <w:pPr>
        <w:autoSpaceDE w:val="0"/>
        <w:autoSpaceDN w:val="0"/>
        <w:adjustRightInd w:val="0"/>
        <w:ind w:right="50"/>
        <w:rPr>
          <w:bCs/>
          <w:bdr w:val="none" w:sz="0" w:space="0" w:color="auto" w:frame="1"/>
        </w:rPr>
      </w:pPr>
    </w:p>
    <w:p w14:paraId="14FEE856" w14:textId="0E67654C" w:rsidR="00516F57" w:rsidRPr="006F4888" w:rsidRDefault="00516F57" w:rsidP="00516F57">
      <w:pPr>
        <w:autoSpaceDE w:val="0"/>
        <w:autoSpaceDN w:val="0"/>
        <w:adjustRightInd w:val="0"/>
        <w:ind w:right="50"/>
        <w:rPr>
          <w:bCs/>
          <w:bdr w:val="none" w:sz="0" w:space="0" w:color="auto" w:frame="1"/>
        </w:rPr>
      </w:pPr>
      <w:r w:rsidRPr="006F4888">
        <w:rPr>
          <w:bCs/>
          <w:bdr w:val="none" w:sz="0" w:space="0" w:color="auto" w:frame="1"/>
        </w:rPr>
        <w:t>“PBS Veterans Day programming explores the lasting effects of warfare through the remarkable and touching personal stories of those who have served and those who</w:t>
      </w:r>
      <w:r w:rsidR="00B10A7C" w:rsidRPr="006F4888">
        <w:rPr>
          <w:bCs/>
          <w:bdr w:val="none" w:sz="0" w:space="0" w:color="auto" w:frame="1"/>
        </w:rPr>
        <w:t>m</w:t>
      </w:r>
      <w:r w:rsidR="006933D5" w:rsidRPr="006F4888">
        <w:rPr>
          <w:bCs/>
          <w:bdr w:val="none" w:sz="0" w:space="0" w:color="auto" w:frame="1"/>
        </w:rPr>
        <w:t xml:space="preserve"> we</w:t>
      </w:r>
      <w:r w:rsidRPr="006F4888">
        <w:rPr>
          <w:bCs/>
          <w:bdr w:val="none" w:sz="0" w:space="0" w:color="auto" w:frame="1"/>
        </w:rPr>
        <w:t xml:space="preserve"> have lost,” said Beth Hoppe, Chief Programming Executive and General Manager of General Audience Programming at PBS. “This robust lineup of programs dives deep into history to uncover new details and </w:t>
      </w:r>
      <w:r w:rsidR="00B10A7C" w:rsidRPr="006F4888">
        <w:rPr>
          <w:bCs/>
          <w:bdr w:val="none" w:sz="0" w:space="0" w:color="auto" w:frame="1"/>
        </w:rPr>
        <w:t xml:space="preserve">make </w:t>
      </w:r>
      <w:r w:rsidRPr="006F4888">
        <w:rPr>
          <w:bCs/>
          <w:bdr w:val="none" w:sz="0" w:space="0" w:color="auto" w:frame="1"/>
        </w:rPr>
        <w:t>new discoveries, in order to provide viewers with a better understanding of these iconic military events and the men and women who were present.”</w:t>
      </w:r>
    </w:p>
    <w:p w14:paraId="23E4A0F0" w14:textId="77777777" w:rsidR="00516F57" w:rsidRPr="006F4888" w:rsidRDefault="00516F57" w:rsidP="00F90B12">
      <w:pPr>
        <w:autoSpaceDE w:val="0"/>
        <w:autoSpaceDN w:val="0"/>
        <w:adjustRightInd w:val="0"/>
        <w:ind w:right="50"/>
        <w:rPr>
          <w:bCs/>
          <w:bdr w:val="none" w:sz="0" w:space="0" w:color="auto" w:frame="1"/>
        </w:rPr>
      </w:pPr>
    </w:p>
    <w:p w14:paraId="0A9CD6EF" w14:textId="4F94AF0D" w:rsidR="00847430" w:rsidRDefault="00BE75A7" w:rsidP="00847430">
      <w:pPr>
        <w:jc w:val="both"/>
        <w:rPr>
          <w:color w:val="000000"/>
        </w:rPr>
      </w:pPr>
      <w:r w:rsidRPr="006F4888">
        <w:rPr>
          <w:bCs/>
          <w:bdr w:val="none" w:sz="0" w:space="0" w:color="auto" w:frame="1"/>
        </w:rPr>
        <w:t>Timed to</w:t>
      </w:r>
      <w:r w:rsidR="00204C96" w:rsidRPr="006F4888">
        <w:rPr>
          <w:bCs/>
          <w:bdr w:val="none" w:sz="0" w:space="0" w:color="auto" w:frame="1"/>
        </w:rPr>
        <w:t xml:space="preserve"> the 75</w:t>
      </w:r>
      <w:r w:rsidR="00204C96" w:rsidRPr="006F4888">
        <w:rPr>
          <w:bCs/>
          <w:bdr w:val="none" w:sz="0" w:space="0" w:color="auto" w:frame="1"/>
          <w:vertAlign w:val="superscript"/>
        </w:rPr>
        <w:t>th</w:t>
      </w:r>
      <w:r w:rsidR="00204C96" w:rsidRPr="006F4888">
        <w:rPr>
          <w:bCs/>
          <w:bdr w:val="none" w:sz="0" w:space="0" w:color="auto" w:frame="1"/>
        </w:rPr>
        <w:t xml:space="preserve"> anniversary of</w:t>
      </w:r>
      <w:r w:rsidR="00CE0FF7" w:rsidRPr="006F4888">
        <w:rPr>
          <w:bCs/>
          <w:bdr w:val="none" w:sz="0" w:space="0" w:color="auto" w:frame="1"/>
        </w:rPr>
        <w:t xml:space="preserve"> the infamous attack</w:t>
      </w:r>
      <w:r w:rsidRPr="006F4888">
        <w:rPr>
          <w:bCs/>
          <w:bdr w:val="none" w:sz="0" w:space="0" w:color="auto" w:frame="1"/>
        </w:rPr>
        <w:t xml:space="preserve">, </w:t>
      </w:r>
      <w:r w:rsidR="009D3264" w:rsidRPr="006F4888">
        <w:rPr>
          <w:b/>
          <w:bCs/>
          <w:bdr w:val="none" w:sz="0" w:space="0" w:color="auto" w:frame="1"/>
        </w:rPr>
        <w:t>PEARL HARBOR</w:t>
      </w:r>
      <w:r w:rsidR="00FD718E" w:rsidRPr="006F4888">
        <w:rPr>
          <w:b/>
          <w:bCs/>
          <w:bdr w:val="none" w:sz="0" w:space="0" w:color="auto" w:frame="1"/>
        </w:rPr>
        <w:t xml:space="preserve"> </w:t>
      </w:r>
      <w:r w:rsidR="00B10A7C" w:rsidRPr="006F4888">
        <w:rPr>
          <w:b/>
          <w:bCs/>
          <w:bdr w:val="none" w:sz="0" w:space="0" w:color="auto" w:frame="1"/>
        </w:rPr>
        <w:t>–</w:t>
      </w:r>
      <w:r w:rsidR="00FD718E" w:rsidRPr="006F4888">
        <w:rPr>
          <w:b/>
          <w:bCs/>
          <w:bdr w:val="none" w:sz="0" w:space="0" w:color="auto" w:frame="1"/>
        </w:rPr>
        <w:t xml:space="preserve"> USS OKLAHOMA – THE FINAL STORY </w:t>
      </w:r>
      <w:r w:rsidR="00CE0FF7" w:rsidRPr="006F4888">
        <w:rPr>
          <w:bCs/>
          <w:bdr w:val="none" w:sz="0" w:space="0" w:color="auto" w:frame="1"/>
        </w:rPr>
        <w:t>premieres Wednesday, November 23, 2016, 8:00-9:00 p.m. ET. The film</w:t>
      </w:r>
      <w:r w:rsidR="00C27F62" w:rsidRPr="006F4888">
        <w:rPr>
          <w:bCs/>
          <w:bdr w:val="none" w:sz="0" w:space="0" w:color="auto" w:frame="1"/>
        </w:rPr>
        <w:t xml:space="preserve"> </w:t>
      </w:r>
      <w:r w:rsidR="00CE0FF7" w:rsidRPr="006F4888">
        <w:rPr>
          <w:bCs/>
          <w:bdr w:val="none" w:sz="0" w:space="0" w:color="auto" w:frame="1"/>
        </w:rPr>
        <w:t xml:space="preserve">explores </w:t>
      </w:r>
      <w:r w:rsidR="009D3264" w:rsidRPr="006F4888">
        <w:rPr>
          <w:bCs/>
          <w:bdr w:val="none" w:sz="0" w:space="0" w:color="auto" w:frame="1"/>
        </w:rPr>
        <w:t xml:space="preserve">the </w:t>
      </w:r>
      <w:r w:rsidR="009D3264" w:rsidRPr="006F4888">
        <w:rPr>
          <w:bCs/>
          <w:i/>
          <w:bdr w:val="none" w:sz="0" w:space="0" w:color="auto" w:frame="1"/>
        </w:rPr>
        <w:t>USS Oklahoma</w:t>
      </w:r>
      <w:r w:rsidR="009D3264" w:rsidRPr="006F4888">
        <w:rPr>
          <w:bCs/>
          <w:bdr w:val="none" w:sz="0" w:space="0" w:color="auto" w:frame="1"/>
        </w:rPr>
        <w:t>, the only battleship to capsize during the attack</w:t>
      </w:r>
      <w:r w:rsidR="00B96062" w:rsidRPr="006F4888">
        <w:rPr>
          <w:bCs/>
          <w:bdr w:val="none" w:sz="0" w:space="0" w:color="auto" w:frame="1"/>
        </w:rPr>
        <w:t>, taking the lives of 429 men</w:t>
      </w:r>
      <w:r w:rsidR="009D3264" w:rsidRPr="006F4888">
        <w:rPr>
          <w:bCs/>
          <w:bdr w:val="none" w:sz="0" w:space="0" w:color="auto" w:frame="1"/>
        </w:rPr>
        <w:t>.</w:t>
      </w:r>
      <w:r w:rsidR="00B96062" w:rsidRPr="006F4888">
        <w:rPr>
          <w:bCs/>
          <w:bdr w:val="none" w:sz="0" w:space="0" w:color="auto" w:frame="1"/>
        </w:rPr>
        <w:t xml:space="preserve"> </w:t>
      </w:r>
      <w:r w:rsidR="00352C02">
        <w:rPr>
          <w:bCs/>
          <w:bdr w:val="none" w:sz="0" w:space="0" w:color="auto" w:frame="1"/>
        </w:rPr>
        <w:t>The special reveals n</w:t>
      </w:r>
      <w:r w:rsidR="009D3264" w:rsidRPr="006F4888">
        <w:rPr>
          <w:bCs/>
          <w:bdr w:val="none" w:sz="0" w:space="0" w:color="auto" w:frame="1"/>
        </w:rPr>
        <w:t>e</w:t>
      </w:r>
      <w:r w:rsidR="00B96062" w:rsidRPr="006F4888">
        <w:rPr>
          <w:bCs/>
          <w:bdr w:val="none" w:sz="0" w:space="0" w:color="auto" w:frame="1"/>
        </w:rPr>
        <w:t>w details surrounding the cause</w:t>
      </w:r>
      <w:r w:rsidR="009D3264" w:rsidRPr="006F4888">
        <w:rPr>
          <w:bCs/>
          <w:bdr w:val="none" w:sz="0" w:space="0" w:color="auto" w:frame="1"/>
        </w:rPr>
        <w:t xml:space="preserve"> </w:t>
      </w:r>
      <w:r w:rsidR="00352C02">
        <w:rPr>
          <w:bCs/>
          <w:bdr w:val="none" w:sz="0" w:space="0" w:color="auto" w:frame="1"/>
        </w:rPr>
        <w:t xml:space="preserve">of the ship’s fate and follows the story of those who escaped as well as those who were trapped aboard her. </w:t>
      </w:r>
      <w:r w:rsidR="00754F4F" w:rsidRPr="006F4888">
        <w:rPr>
          <w:bCs/>
          <w:bdr w:val="none" w:sz="0" w:space="0" w:color="auto" w:frame="1"/>
        </w:rPr>
        <w:t>S</w:t>
      </w:r>
      <w:r w:rsidR="009D3264" w:rsidRPr="006F4888">
        <w:rPr>
          <w:bCs/>
          <w:bdr w:val="none" w:sz="0" w:space="0" w:color="auto" w:frame="1"/>
        </w:rPr>
        <w:t xml:space="preserve">urvivors and families of those lost tell </w:t>
      </w:r>
      <w:r w:rsidR="00B96062" w:rsidRPr="006F4888">
        <w:rPr>
          <w:bCs/>
          <w:bdr w:val="none" w:sz="0" w:space="0" w:color="auto" w:frame="1"/>
        </w:rPr>
        <w:t xml:space="preserve">their emotional </w:t>
      </w:r>
      <w:r w:rsidR="00024CBF" w:rsidRPr="006F4888">
        <w:rPr>
          <w:bCs/>
          <w:bdr w:val="none" w:sz="0" w:space="0" w:color="auto" w:frame="1"/>
        </w:rPr>
        <w:t>tales</w:t>
      </w:r>
      <w:r w:rsidR="00AE1F95" w:rsidRPr="006F4888">
        <w:rPr>
          <w:bCs/>
          <w:bdr w:val="none" w:sz="0" w:space="0" w:color="auto" w:frame="1"/>
        </w:rPr>
        <w:t xml:space="preserve"> after 75 years</w:t>
      </w:r>
      <w:r w:rsidR="00024CBF" w:rsidRPr="006F4888">
        <w:rPr>
          <w:bCs/>
          <w:bdr w:val="none" w:sz="0" w:space="0" w:color="auto" w:frame="1"/>
        </w:rPr>
        <w:t>.</w:t>
      </w:r>
      <w:r w:rsidR="00847430">
        <w:rPr>
          <w:bCs/>
          <w:bdr w:val="none" w:sz="0" w:space="0" w:color="auto" w:frame="1"/>
        </w:rPr>
        <w:t xml:space="preserve"> The program is produced by Lone Wolf Media and directed by Sharon </w:t>
      </w:r>
      <w:proofErr w:type="spellStart"/>
      <w:r w:rsidR="00847430">
        <w:rPr>
          <w:bCs/>
          <w:bdr w:val="none" w:sz="0" w:space="0" w:color="auto" w:frame="1"/>
        </w:rPr>
        <w:t>Petzold</w:t>
      </w:r>
      <w:proofErr w:type="spellEnd"/>
      <w:r w:rsidR="00847430">
        <w:rPr>
          <w:bCs/>
          <w:bdr w:val="none" w:sz="0" w:space="0" w:color="auto" w:frame="1"/>
        </w:rPr>
        <w:t xml:space="preserve">. </w:t>
      </w:r>
      <w:r w:rsidR="00847430">
        <w:rPr>
          <w:color w:val="000000"/>
        </w:rPr>
        <w:t>WCVE PBS in Richmond, Virginia</w:t>
      </w:r>
      <w:r w:rsidR="0014282C">
        <w:rPr>
          <w:color w:val="000000"/>
        </w:rPr>
        <w:t>,</w:t>
      </w:r>
      <w:r w:rsidR="00847430">
        <w:rPr>
          <w:color w:val="000000"/>
        </w:rPr>
        <w:t xml:space="preserve"> is the presenting public television station</w:t>
      </w:r>
      <w:r w:rsidR="00847430">
        <w:rPr>
          <w:b/>
          <w:bCs/>
          <w:color w:val="000000"/>
        </w:rPr>
        <w:t>.</w:t>
      </w:r>
    </w:p>
    <w:p w14:paraId="649AB86A" w14:textId="77777777" w:rsidR="00B96062" w:rsidRPr="006F4888" w:rsidRDefault="00B96062" w:rsidP="00F90B12">
      <w:pPr>
        <w:autoSpaceDE w:val="0"/>
        <w:autoSpaceDN w:val="0"/>
        <w:adjustRightInd w:val="0"/>
        <w:ind w:right="50"/>
        <w:rPr>
          <w:bCs/>
          <w:bdr w:val="none" w:sz="0" w:space="0" w:color="auto" w:frame="1"/>
        </w:rPr>
      </w:pPr>
    </w:p>
    <w:p w14:paraId="2BD814CC" w14:textId="78FB9B02" w:rsidR="0045462B" w:rsidRDefault="00B96062" w:rsidP="00F90B12">
      <w:pPr>
        <w:autoSpaceDE w:val="0"/>
        <w:autoSpaceDN w:val="0"/>
        <w:adjustRightInd w:val="0"/>
        <w:ind w:right="50"/>
        <w:rPr>
          <w:bCs/>
          <w:bdr w:val="none" w:sz="0" w:space="0" w:color="auto" w:frame="1"/>
        </w:rPr>
      </w:pPr>
      <w:r w:rsidRPr="006F4888">
        <w:rPr>
          <w:b/>
          <w:bCs/>
          <w:bdr w:val="none" w:sz="0" w:space="0" w:color="auto" w:frame="1"/>
        </w:rPr>
        <w:t>PEARL HARBOR</w:t>
      </w:r>
      <w:r w:rsidR="00FD718E" w:rsidRPr="006F4888">
        <w:rPr>
          <w:b/>
          <w:bCs/>
          <w:bdr w:val="none" w:sz="0" w:space="0" w:color="auto" w:frame="1"/>
        </w:rPr>
        <w:t xml:space="preserve"> – INTO THE ARIZONA</w:t>
      </w:r>
      <w:r w:rsidRPr="006F4888">
        <w:rPr>
          <w:b/>
          <w:bCs/>
          <w:bdr w:val="none" w:sz="0" w:space="0" w:color="auto" w:frame="1"/>
        </w:rPr>
        <w:t xml:space="preserve">, </w:t>
      </w:r>
      <w:r w:rsidRPr="006F4888">
        <w:rPr>
          <w:bCs/>
          <w:bdr w:val="none" w:sz="0" w:space="0" w:color="auto" w:frame="1"/>
        </w:rPr>
        <w:t xml:space="preserve">on </w:t>
      </w:r>
      <w:r w:rsidR="00016046">
        <w:rPr>
          <w:bCs/>
          <w:bdr w:val="none" w:sz="0" w:space="0" w:color="auto" w:frame="1"/>
        </w:rPr>
        <w:t>Wednesday, November 23, 2016, 9:00-10</w:t>
      </w:r>
      <w:r w:rsidRPr="006F4888">
        <w:rPr>
          <w:bCs/>
          <w:bdr w:val="none" w:sz="0" w:space="0" w:color="auto" w:frame="1"/>
        </w:rPr>
        <w:t xml:space="preserve">:00 p.m. ET, </w:t>
      </w:r>
      <w:r w:rsidR="00137375" w:rsidRPr="006F4888">
        <w:rPr>
          <w:bCs/>
          <w:bdr w:val="none" w:sz="0" w:space="0" w:color="auto" w:frame="1"/>
        </w:rPr>
        <w:t xml:space="preserve">turns its focus to the </w:t>
      </w:r>
      <w:r w:rsidR="00137375" w:rsidRPr="006F4888">
        <w:rPr>
          <w:bCs/>
          <w:i/>
          <w:bdr w:val="none" w:sz="0" w:space="0" w:color="auto" w:frame="1"/>
        </w:rPr>
        <w:t xml:space="preserve">USS Arizona. </w:t>
      </w:r>
      <w:r w:rsidR="008F37D2">
        <w:rPr>
          <w:bCs/>
          <w:bdr w:val="none" w:sz="0" w:space="0" w:color="auto" w:frame="1"/>
        </w:rPr>
        <w:t>Using the latest in underwater technology</w:t>
      </w:r>
      <w:r w:rsidR="0097045F" w:rsidRPr="006F4888">
        <w:rPr>
          <w:bCs/>
          <w:bdr w:val="none" w:sz="0" w:space="0" w:color="auto" w:frame="1"/>
        </w:rPr>
        <w:t xml:space="preserve">, the film </w:t>
      </w:r>
      <w:r w:rsidR="00754F4F" w:rsidRPr="006F4888">
        <w:rPr>
          <w:bCs/>
          <w:bdr w:val="none" w:sz="0" w:space="0" w:color="auto" w:frame="1"/>
        </w:rPr>
        <w:t xml:space="preserve">gains </w:t>
      </w:r>
      <w:r w:rsidR="0097045F" w:rsidRPr="006F4888">
        <w:rPr>
          <w:bCs/>
          <w:bdr w:val="none" w:sz="0" w:space="0" w:color="auto" w:frame="1"/>
        </w:rPr>
        <w:t xml:space="preserve">access </w:t>
      </w:r>
      <w:r w:rsidR="00137375" w:rsidRPr="006F4888">
        <w:rPr>
          <w:bCs/>
          <w:bdr w:val="none" w:sz="0" w:space="0" w:color="auto" w:frame="1"/>
        </w:rPr>
        <w:t xml:space="preserve">to the ship’s lower decks for the first time since the </w:t>
      </w:r>
      <w:r w:rsidR="00754F4F" w:rsidRPr="006F4888">
        <w:rPr>
          <w:bCs/>
          <w:bdr w:val="none" w:sz="0" w:space="0" w:color="auto" w:frame="1"/>
        </w:rPr>
        <w:t>unanticipated</w:t>
      </w:r>
      <w:r w:rsidR="00754F4F" w:rsidRPr="006F4888" w:rsidDel="00754F4F">
        <w:rPr>
          <w:bCs/>
          <w:bdr w:val="none" w:sz="0" w:space="0" w:color="auto" w:frame="1"/>
        </w:rPr>
        <w:t xml:space="preserve"> </w:t>
      </w:r>
      <w:r w:rsidR="00137375" w:rsidRPr="006F4888">
        <w:rPr>
          <w:bCs/>
          <w:bdr w:val="none" w:sz="0" w:space="0" w:color="auto" w:frame="1"/>
        </w:rPr>
        <w:t>attack</w:t>
      </w:r>
      <w:r w:rsidR="008F37D2">
        <w:rPr>
          <w:bCs/>
          <w:bdr w:val="none" w:sz="0" w:space="0" w:color="auto" w:frame="1"/>
        </w:rPr>
        <w:t xml:space="preserve"> and brings to life what happened aboard the </w:t>
      </w:r>
      <w:r w:rsidR="008F37D2">
        <w:rPr>
          <w:bCs/>
          <w:i/>
          <w:bdr w:val="none" w:sz="0" w:space="0" w:color="auto" w:frame="1"/>
        </w:rPr>
        <w:t>Arizona</w:t>
      </w:r>
      <w:r w:rsidR="008F37D2">
        <w:rPr>
          <w:bCs/>
          <w:bdr w:val="none" w:sz="0" w:space="0" w:color="auto" w:frame="1"/>
        </w:rPr>
        <w:t xml:space="preserve"> on that fateful day</w:t>
      </w:r>
      <w:r w:rsidR="00137375" w:rsidRPr="006F4888">
        <w:rPr>
          <w:bCs/>
          <w:bdr w:val="none" w:sz="0" w:space="0" w:color="auto" w:frame="1"/>
        </w:rPr>
        <w:t xml:space="preserve">. </w:t>
      </w:r>
      <w:r w:rsidR="00137375" w:rsidRPr="006F4888">
        <w:rPr>
          <w:b/>
          <w:bCs/>
          <w:bdr w:val="none" w:sz="0" w:space="0" w:color="auto" w:frame="1"/>
        </w:rPr>
        <w:t>PEARL HARBOR</w:t>
      </w:r>
      <w:r w:rsidR="00FD718E" w:rsidRPr="006F4888">
        <w:rPr>
          <w:b/>
          <w:bCs/>
          <w:bdr w:val="none" w:sz="0" w:space="0" w:color="auto" w:frame="1"/>
        </w:rPr>
        <w:t xml:space="preserve"> – INTO THE ARIZONA</w:t>
      </w:r>
      <w:r w:rsidR="00137375" w:rsidRPr="006F4888">
        <w:rPr>
          <w:b/>
          <w:bCs/>
          <w:bdr w:val="none" w:sz="0" w:space="0" w:color="auto" w:frame="1"/>
        </w:rPr>
        <w:t xml:space="preserve"> </w:t>
      </w:r>
      <w:r w:rsidR="00137375" w:rsidRPr="006F4888">
        <w:rPr>
          <w:bCs/>
          <w:bdr w:val="none" w:sz="0" w:space="0" w:color="auto" w:frame="1"/>
        </w:rPr>
        <w:t>features interviews with historians and survivors,</w:t>
      </w:r>
      <w:r w:rsidR="0097045F" w:rsidRPr="006F4888">
        <w:rPr>
          <w:bCs/>
          <w:bdr w:val="none" w:sz="0" w:space="0" w:color="auto" w:frame="1"/>
        </w:rPr>
        <w:t xml:space="preserve"> including retired Navy Seaman Donald Stratton, </w:t>
      </w:r>
      <w:r w:rsidR="008F37D2">
        <w:rPr>
          <w:bCs/>
          <w:bdr w:val="none" w:sz="0" w:space="0" w:color="auto" w:frame="1"/>
        </w:rPr>
        <w:t xml:space="preserve">a </w:t>
      </w:r>
      <w:r w:rsidR="008F37D2" w:rsidRPr="00080D6E">
        <w:rPr>
          <w:bCs/>
          <w:i/>
          <w:bdr w:val="none" w:sz="0" w:space="0" w:color="auto" w:frame="1"/>
        </w:rPr>
        <w:t>USS Arizona</w:t>
      </w:r>
      <w:r w:rsidR="008F37D2">
        <w:rPr>
          <w:bCs/>
          <w:bdr w:val="none" w:sz="0" w:space="0" w:color="auto" w:frame="1"/>
        </w:rPr>
        <w:t xml:space="preserve"> survivor, </w:t>
      </w:r>
      <w:r w:rsidR="0097045F" w:rsidRPr="006F4888">
        <w:rPr>
          <w:bCs/>
          <w:bdr w:val="none" w:sz="0" w:space="0" w:color="auto" w:frame="1"/>
        </w:rPr>
        <w:t>only 19</w:t>
      </w:r>
      <w:r w:rsidR="00754F4F" w:rsidRPr="006F4888">
        <w:rPr>
          <w:bCs/>
          <w:bdr w:val="none" w:sz="0" w:space="0" w:color="auto" w:frame="1"/>
        </w:rPr>
        <w:t xml:space="preserve"> </w:t>
      </w:r>
      <w:r w:rsidR="0097045F" w:rsidRPr="006F4888">
        <w:rPr>
          <w:bCs/>
          <w:bdr w:val="none" w:sz="0" w:space="0" w:color="auto" w:frame="1"/>
        </w:rPr>
        <w:t>years</w:t>
      </w:r>
      <w:r w:rsidR="00754F4F" w:rsidRPr="006F4888">
        <w:rPr>
          <w:bCs/>
          <w:bdr w:val="none" w:sz="0" w:space="0" w:color="auto" w:frame="1"/>
        </w:rPr>
        <w:t xml:space="preserve"> </w:t>
      </w:r>
      <w:r w:rsidR="0097045F" w:rsidRPr="006F4888">
        <w:rPr>
          <w:bCs/>
          <w:bdr w:val="none" w:sz="0" w:space="0" w:color="auto" w:frame="1"/>
        </w:rPr>
        <w:t xml:space="preserve">old when he received orders to serve </w:t>
      </w:r>
      <w:r w:rsidR="008F37D2">
        <w:rPr>
          <w:bCs/>
          <w:bdr w:val="none" w:sz="0" w:space="0" w:color="auto" w:frame="1"/>
        </w:rPr>
        <w:t>aboard the doomed battleship</w:t>
      </w:r>
      <w:r w:rsidR="0097045F" w:rsidRPr="006F4888">
        <w:rPr>
          <w:bCs/>
          <w:bdr w:val="none" w:sz="0" w:space="0" w:color="auto" w:frame="1"/>
        </w:rPr>
        <w:t xml:space="preserve">. Now, Stratton </w:t>
      </w:r>
      <w:r w:rsidR="00754F4F" w:rsidRPr="006F4888">
        <w:rPr>
          <w:bCs/>
          <w:bdr w:val="none" w:sz="0" w:space="0" w:color="auto" w:frame="1"/>
        </w:rPr>
        <w:t xml:space="preserve">views </w:t>
      </w:r>
      <w:r w:rsidR="0097045F" w:rsidRPr="006F4888">
        <w:rPr>
          <w:bCs/>
          <w:bdr w:val="none" w:sz="0" w:space="0" w:color="auto" w:frame="1"/>
        </w:rPr>
        <w:t xml:space="preserve">the sunken ship’s interior, a site he never thought he’d see again, </w:t>
      </w:r>
      <w:r w:rsidR="00754F4F" w:rsidRPr="006F4888">
        <w:rPr>
          <w:bCs/>
          <w:bdr w:val="none" w:sz="0" w:space="0" w:color="auto" w:frame="1"/>
        </w:rPr>
        <w:t xml:space="preserve">for the first time in 75 years. </w:t>
      </w:r>
      <w:r w:rsidR="008F37D2">
        <w:rPr>
          <w:bCs/>
          <w:bdr w:val="none" w:sz="0" w:space="0" w:color="auto" w:frame="1"/>
        </w:rPr>
        <w:t xml:space="preserve">The wreckage holds a veritable time capsule of the </w:t>
      </w:r>
      <w:r w:rsidR="008F37D2" w:rsidRPr="00080D6E">
        <w:rPr>
          <w:bCs/>
          <w:i/>
          <w:bdr w:val="none" w:sz="0" w:space="0" w:color="auto" w:frame="1"/>
        </w:rPr>
        <w:t>Arizona</w:t>
      </w:r>
      <w:r w:rsidR="008F37D2">
        <w:rPr>
          <w:bCs/>
          <w:bdr w:val="none" w:sz="0" w:space="0" w:color="auto" w:frame="1"/>
        </w:rPr>
        <w:t>’s last moments and a record of a day that will live in infamy.</w:t>
      </w:r>
      <w:r w:rsidR="0097045F" w:rsidRPr="006F4888">
        <w:rPr>
          <w:bCs/>
          <w:bdr w:val="none" w:sz="0" w:space="0" w:color="auto" w:frame="1"/>
        </w:rPr>
        <w:t xml:space="preserve"> </w:t>
      </w:r>
      <w:r w:rsidR="00080D6E">
        <w:rPr>
          <w:bCs/>
          <w:bdr w:val="none" w:sz="0" w:space="0" w:color="auto" w:frame="1"/>
        </w:rPr>
        <w:t>Produced</w:t>
      </w:r>
      <w:r w:rsidR="00847430">
        <w:rPr>
          <w:bCs/>
          <w:bdr w:val="none" w:sz="0" w:space="0" w:color="auto" w:frame="1"/>
        </w:rPr>
        <w:t xml:space="preserve"> by Story House Productions</w:t>
      </w:r>
      <w:r w:rsidR="00080D6E">
        <w:rPr>
          <w:bCs/>
          <w:bdr w:val="none" w:sz="0" w:space="0" w:color="auto" w:frame="1"/>
        </w:rPr>
        <w:t>, the film</w:t>
      </w:r>
      <w:r w:rsidR="00847430">
        <w:rPr>
          <w:bCs/>
          <w:bdr w:val="none" w:sz="0" w:space="0" w:color="auto" w:frame="1"/>
        </w:rPr>
        <w:t xml:space="preserve"> is directed by</w:t>
      </w:r>
      <w:r w:rsidR="0097045F" w:rsidRPr="006F4888">
        <w:rPr>
          <w:bCs/>
          <w:bdr w:val="none" w:sz="0" w:space="0" w:color="auto" w:frame="1"/>
        </w:rPr>
        <w:t xml:space="preserve"> </w:t>
      </w:r>
      <w:r w:rsidR="00847430">
        <w:rPr>
          <w:bCs/>
          <w:bdr w:val="none" w:sz="0" w:space="0" w:color="auto" w:frame="1"/>
        </w:rPr>
        <w:t xml:space="preserve">Carsten </w:t>
      </w:r>
      <w:proofErr w:type="spellStart"/>
      <w:r w:rsidR="00847430">
        <w:rPr>
          <w:bCs/>
          <w:bdr w:val="none" w:sz="0" w:space="0" w:color="auto" w:frame="1"/>
        </w:rPr>
        <w:t>Oblaender</w:t>
      </w:r>
      <w:proofErr w:type="spellEnd"/>
      <w:r w:rsidR="0014282C">
        <w:rPr>
          <w:bCs/>
          <w:bdr w:val="none" w:sz="0" w:space="0" w:color="auto" w:frame="1"/>
        </w:rPr>
        <w:t>.</w:t>
      </w:r>
    </w:p>
    <w:p w14:paraId="7A572D96" w14:textId="77777777" w:rsidR="0045462B" w:rsidRPr="006F4888" w:rsidRDefault="0045462B" w:rsidP="00F90B12">
      <w:pPr>
        <w:autoSpaceDE w:val="0"/>
        <w:autoSpaceDN w:val="0"/>
        <w:adjustRightInd w:val="0"/>
        <w:ind w:right="50"/>
        <w:rPr>
          <w:b/>
          <w:bCs/>
          <w:bdr w:val="none" w:sz="0" w:space="0" w:color="auto" w:frame="1"/>
        </w:rPr>
      </w:pPr>
    </w:p>
    <w:p w14:paraId="62A8262C" w14:textId="1B8F006E" w:rsidR="003432F5" w:rsidRPr="006F4888" w:rsidRDefault="00B10A7C" w:rsidP="00F90B12">
      <w:pPr>
        <w:autoSpaceDE w:val="0"/>
        <w:autoSpaceDN w:val="0"/>
        <w:adjustRightInd w:val="0"/>
        <w:ind w:right="50"/>
        <w:rPr>
          <w:b/>
          <w:bCs/>
          <w:bdr w:val="none" w:sz="0" w:space="0" w:color="auto" w:frame="1"/>
        </w:rPr>
      </w:pPr>
      <w:r w:rsidRPr="006F4888">
        <w:rPr>
          <w:bCs/>
          <w:bdr w:val="none" w:sz="0" w:space="0" w:color="auto" w:frame="1"/>
        </w:rPr>
        <w:t>On</w:t>
      </w:r>
      <w:r w:rsidR="003708F2" w:rsidRPr="006F4888">
        <w:rPr>
          <w:bCs/>
          <w:bdr w:val="none" w:sz="0" w:space="0" w:color="auto" w:frame="1"/>
        </w:rPr>
        <w:t xml:space="preserve"> PBS stations in September 2017, </w:t>
      </w:r>
      <w:r w:rsidR="003432F5" w:rsidRPr="006F4888">
        <w:rPr>
          <w:bCs/>
          <w:bdr w:val="none" w:sz="0" w:space="0" w:color="auto" w:frame="1"/>
        </w:rPr>
        <w:t xml:space="preserve">Ken Burns and Lynn </w:t>
      </w:r>
      <w:proofErr w:type="spellStart"/>
      <w:r w:rsidR="003432F5" w:rsidRPr="006F4888">
        <w:rPr>
          <w:bCs/>
          <w:bdr w:val="none" w:sz="0" w:space="0" w:color="auto" w:frame="1"/>
        </w:rPr>
        <w:t>Novick</w:t>
      </w:r>
      <w:proofErr w:type="spellEnd"/>
      <w:r w:rsidR="003432F5" w:rsidRPr="006F4888">
        <w:rPr>
          <w:bCs/>
          <w:bdr w:val="none" w:sz="0" w:space="0" w:color="auto" w:frame="1"/>
        </w:rPr>
        <w:t xml:space="preserve"> present </w:t>
      </w:r>
      <w:r w:rsidR="003432F5" w:rsidRPr="006F4888">
        <w:rPr>
          <w:b/>
          <w:bCs/>
          <w:bdr w:val="none" w:sz="0" w:space="0" w:color="auto" w:frame="1"/>
        </w:rPr>
        <w:t>THE VIETNAM WAR</w:t>
      </w:r>
      <w:r w:rsidR="003432F5" w:rsidRPr="006F4888">
        <w:rPr>
          <w:bCs/>
          <w:bdr w:val="none" w:sz="0" w:space="0" w:color="auto" w:frame="1"/>
        </w:rPr>
        <w:t xml:space="preserve">, a new 10-part, 18-hour documentary film series. The immersive 360-degree narrative tells the epic story of </w:t>
      </w:r>
      <w:r w:rsidRPr="006F4888">
        <w:rPr>
          <w:bCs/>
          <w:bdr w:val="none" w:sz="0" w:space="0" w:color="auto" w:frame="1"/>
        </w:rPr>
        <w:t xml:space="preserve">the </w:t>
      </w:r>
      <w:r w:rsidR="003432F5" w:rsidRPr="006F4888">
        <w:rPr>
          <w:bCs/>
          <w:bdr w:val="none" w:sz="0" w:space="0" w:color="auto" w:frame="1"/>
        </w:rPr>
        <w:t>Vietnam War as it has never before been told on film, with testimony from nearly 100 witnesses.</w:t>
      </w:r>
      <w:r w:rsidR="003432F5" w:rsidRPr="006F4888">
        <w:rPr>
          <w:b/>
          <w:bCs/>
          <w:bdr w:val="none" w:sz="0" w:space="0" w:color="auto" w:frame="1"/>
        </w:rPr>
        <w:br/>
      </w:r>
    </w:p>
    <w:p w14:paraId="0DDF6E86" w14:textId="58104EC1" w:rsidR="00FD718E" w:rsidRPr="006F4888" w:rsidRDefault="00FD718E" w:rsidP="00FD718E">
      <w:pPr>
        <w:autoSpaceDE w:val="0"/>
        <w:autoSpaceDN w:val="0"/>
        <w:adjustRightInd w:val="0"/>
        <w:ind w:right="50"/>
        <w:rPr>
          <w:bCs/>
          <w:bdr w:val="none" w:sz="0" w:space="0" w:color="auto" w:frame="1"/>
        </w:rPr>
      </w:pPr>
      <w:r w:rsidRPr="006F4888">
        <w:rPr>
          <w:bCs/>
          <w:bdr w:val="none" w:sz="0" w:space="0" w:color="auto" w:frame="1"/>
        </w:rPr>
        <w:t xml:space="preserve">PBS Education helps teachers bring stories from the battlefield into the classroom by offering a wide range of instructional resources on </w:t>
      </w:r>
      <w:hyperlink r:id="rId9" w:history="1">
        <w:r w:rsidRPr="006F4888">
          <w:rPr>
            <w:rStyle w:val="Hyperlink"/>
            <w:bCs/>
            <w:bdr w:val="none" w:sz="0" w:space="0" w:color="auto" w:frame="1"/>
          </w:rPr>
          <w:t xml:space="preserve">PBS </w:t>
        </w:r>
        <w:proofErr w:type="spellStart"/>
        <w:r w:rsidRPr="006F4888">
          <w:rPr>
            <w:rStyle w:val="Hyperlink"/>
            <w:bCs/>
            <w:bdr w:val="none" w:sz="0" w:space="0" w:color="auto" w:frame="1"/>
          </w:rPr>
          <w:t>LearningMedia</w:t>
        </w:r>
        <w:proofErr w:type="spellEnd"/>
      </w:hyperlink>
      <w:r w:rsidRPr="006F4888">
        <w:rPr>
          <w:bCs/>
          <w:bdr w:val="none" w:sz="0" w:space="0" w:color="auto" w:frame="1"/>
        </w:rPr>
        <w:t>. This includes firsthand accounts from veterans, re</w:t>
      </w:r>
      <w:r w:rsidR="00B10A7C" w:rsidRPr="006F4888">
        <w:rPr>
          <w:bCs/>
          <w:bdr w:val="none" w:sz="0" w:space="0" w:color="auto" w:frame="1"/>
        </w:rPr>
        <w:t>-</w:t>
      </w:r>
      <w:r w:rsidRPr="006F4888">
        <w:rPr>
          <w:bCs/>
          <w:bdr w:val="none" w:sz="0" w:space="0" w:color="auto" w:frame="1"/>
        </w:rPr>
        <w:t>enactment footage, photographs and lesson plans that enable students to form deeper, more meaningful connections to the core curriculum discussed in class. </w:t>
      </w:r>
    </w:p>
    <w:p w14:paraId="4F9FB696" w14:textId="77777777" w:rsidR="00FD718E" w:rsidRPr="006F4888" w:rsidRDefault="00FD718E" w:rsidP="00FD718E">
      <w:pPr>
        <w:autoSpaceDE w:val="0"/>
        <w:autoSpaceDN w:val="0"/>
        <w:adjustRightInd w:val="0"/>
        <w:ind w:right="50"/>
        <w:rPr>
          <w:bCs/>
          <w:bdr w:val="none" w:sz="0" w:space="0" w:color="auto" w:frame="1"/>
        </w:rPr>
      </w:pPr>
      <w:r w:rsidRPr="006F4888">
        <w:rPr>
          <w:bCs/>
          <w:bdr w:val="none" w:sz="0" w:space="0" w:color="auto" w:frame="1"/>
        </w:rPr>
        <w:t> </w:t>
      </w:r>
    </w:p>
    <w:p w14:paraId="3D2C8344" w14:textId="1118621D" w:rsidR="00FD718E" w:rsidRPr="006F4888" w:rsidRDefault="00FD718E" w:rsidP="00FD718E">
      <w:pPr>
        <w:autoSpaceDE w:val="0"/>
        <w:autoSpaceDN w:val="0"/>
        <w:adjustRightInd w:val="0"/>
        <w:ind w:right="50"/>
        <w:rPr>
          <w:bCs/>
          <w:bdr w:val="none" w:sz="0" w:space="0" w:color="auto" w:frame="1"/>
        </w:rPr>
      </w:pPr>
      <w:r w:rsidRPr="006F4888">
        <w:rPr>
          <w:bCs/>
          <w:bdr w:val="none" w:sz="0" w:space="0" w:color="auto" w:frame="1"/>
        </w:rPr>
        <w:t>Starting next month, teachers can access new content from PBS’ fall lineup</w:t>
      </w:r>
      <w:r w:rsidR="00B10A7C" w:rsidRPr="006F4888">
        <w:rPr>
          <w:bCs/>
          <w:bdr w:val="none" w:sz="0" w:space="0" w:color="auto" w:frame="1"/>
        </w:rPr>
        <w:t>,</w:t>
      </w:r>
      <w:r w:rsidRPr="006F4888">
        <w:rPr>
          <w:bCs/>
          <w:bdr w:val="none" w:sz="0" w:space="0" w:color="auto" w:frame="1"/>
        </w:rPr>
        <w:t xml:space="preserve"> including PEARL HARBOR </w:t>
      </w:r>
      <w:r w:rsidR="00B10A7C" w:rsidRPr="006F4888">
        <w:rPr>
          <w:b/>
          <w:bCs/>
          <w:bdr w:val="none" w:sz="0" w:space="0" w:color="auto" w:frame="1"/>
        </w:rPr>
        <w:t>–</w:t>
      </w:r>
      <w:r w:rsidRPr="006F4888">
        <w:rPr>
          <w:bCs/>
          <w:bdr w:val="none" w:sz="0" w:space="0" w:color="auto" w:frame="1"/>
        </w:rPr>
        <w:t xml:space="preserve"> USS OKLAHOMA – THE FINAL STORY and PEARL HARBOR – INTO THE ARIZONA, which commemorate the 75th anniversary of the attack in 1941. These resources will complement existing materials from recent PBS programs, such as D-DAY 360, IWO JIMA: FROM COMBAT TO COMRADES, LAST DAYS IN VIETNAM, ON TWO FRONTS: LATINOS &amp; VIETNAM, and THE </w:t>
      </w:r>
      <w:r w:rsidRPr="006F4888">
        <w:rPr>
          <w:bCs/>
          <w:bdr w:val="none" w:sz="0" w:space="0" w:color="auto" w:frame="1"/>
        </w:rPr>
        <w:lastRenderedPageBreak/>
        <w:t>HOMEFRONT. Content is free for all teachers and can be found in the “</w:t>
      </w:r>
      <w:hyperlink r:id="rId10" w:history="1">
        <w:r w:rsidRPr="006F4888">
          <w:rPr>
            <w:rStyle w:val="Hyperlink"/>
            <w:bCs/>
            <w:bdr w:val="none" w:sz="0" w:space="0" w:color="auto" w:frame="1"/>
          </w:rPr>
          <w:t>Soldiers, Veterans &amp; War in American Life</w:t>
        </w:r>
      </w:hyperlink>
      <w:r w:rsidRPr="006F4888">
        <w:rPr>
          <w:bCs/>
          <w:bdr w:val="none" w:sz="0" w:space="0" w:color="auto" w:frame="1"/>
        </w:rPr>
        <w:t>” collection.</w:t>
      </w:r>
    </w:p>
    <w:p w14:paraId="47A4DDF3" w14:textId="77777777" w:rsidR="00B10A7C" w:rsidRPr="006F4888" w:rsidRDefault="00B10A7C" w:rsidP="00FD718E">
      <w:pPr>
        <w:autoSpaceDE w:val="0"/>
        <w:autoSpaceDN w:val="0"/>
        <w:adjustRightInd w:val="0"/>
        <w:ind w:right="50"/>
        <w:rPr>
          <w:bCs/>
          <w:bdr w:val="none" w:sz="0" w:space="0" w:color="auto" w:frame="1"/>
        </w:rPr>
      </w:pPr>
    </w:p>
    <w:p w14:paraId="7CE3BCF9" w14:textId="6F789D8B" w:rsidR="0097045F" w:rsidRPr="006F4888" w:rsidRDefault="00FD718E" w:rsidP="00FD718E">
      <w:pPr>
        <w:autoSpaceDE w:val="0"/>
        <w:autoSpaceDN w:val="0"/>
        <w:adjustRightInd w:val="0"/>
        <w:ind w:right="50"/>
        <w:rPr>
          <w:bCs/>
          <w:bdr w:val="none" w:sz="0" w:space="0" w:color="auto" w:frame="1"/>
        </w:rPr>
      </w:pPr>
      <w:r w:rsidRPr="006F4888">
        <w:rPr>
          <w:bCs/>
          <w:bdr w:val="none" w:sz="0" w:space="0" w:color="auto" w:frame="1"/>
        </w:rPr>
        <w:t>Additionally, PBS member station WYES-TV/New Orleans will mark the anniversary on December 7 by hosting a virtual field trip to the National World War II Museum. During this special event, students will explore museum artifacts related to the attack and hear witnesses recall the raid they experienced as children. To learn more, visit </w:t>
      </w:r>
      <w:hyperlink r:id="rId11" w:history="1">
        <w:r w:rsidRPr="006F4888">
          <w:rPr>
            <w:rStyle w:val="Hyperlink"/>
            <w:bCs/>
            <w:bdr w:val="none" w:sz="0" w:space="0" w:color="auto" w:frame="1"/>
          </w:rPr>
          <w:t>pearl75.org/electronic-field-trip</w:t>
        </w:r>
      </w:hyperlink>
      <w:r w:rsidRPr="006F4888">
        <w:rPr>
          <w:bCs/>
          <w:bdr w:val="none" w:sz="0" w:space="0" w:color="auto" w:frame="1"/>
        </w:rPr>
        <w:t>. </w:t>
      </w:r>
    </w:p>
    <w:p w14:paraId="2B219993" w14:textId="77777777" w:rsidR="00FD718E" w:rsidRPr="006F4888" w:rsidRDefault="00FD718E" w:rsidP="00FD718E">
      <w:pPr>
        <w:autoSpaceDE w:val="0"/>
        <w:autoSpaceDN w:val="0"/>
        <w:adjustRightInd w:val="0"/>
        <w:ind w:right="50"/>
        <w:rPr>
          <w:b/>
          <w:bCs/>
          <w:bdr w:val="none" w:sz="0" w:space="0" w:color="auto" w:frame="1"/>
        </w:rPr>
      </w:pPr>
    </w:p>
    <w:p w14:paraId="306B3C29" w14:textId="2C475EA9" w:rsidR="003432F5" w:rsidRPr="006F4888" w:rsidRDefault="00B10A7C" w:rsidP="003432F5">
      <w:pPr>
        <w:autoSpaceDE w:val="0"/>
        <w:autoSpaceDN w:val="0"/>
        <w:adjustRightInd w:val="0"/>
        <w:ind w:right="50"/>
        <w:rPr>
          <w:bCs/>
          <w:bdr w:val="none" w:sz="0" w:space="0" w:color="auto" w:frame="1"/>
        </w:rPr>
      </w:pPr>
      <w:r w:rsidRPr="006F4888">
        <w:rPr>
          <w:bCs/>
          <w:bdr w:val="none" w:sz="0" w:space="0" w:color="auto" w:frame="1"/>
        </w:rPr>
        <w:t>More than </w:t>
      </w:r>
      <w:r w:rsidR="003432F5" w:rsidRPr="006F4888">
        <w:rPr>
          <w:bCs/>
          <w:bdr w:val="none" w:sz="0" w:space="0" w:color="auto" w:frame="1"/>
        </w:rPr>
        <w:t xml:space="preserve">two dozen films and digital series </w:t>
      </w:r>
      <w:r w:rsidR="00FD718E" w:rsidRPr="006F4888">
        <w:rPr>
          <w:bCs/>
          <w:bdr w:val="none" w:sz="0" w:space="0" w:color="auto" w:frame="1"/>
        </w:rPr>
        <w:t xml:space="preserve">also </w:t>
      </w:r>
      <w:r w:rsidR="003432F5" w:rsidRPr="006F4888">
        <w:rPr>
          <w:bCs/>
          <w:bdr w:val="none" w:sz="0" w:space="0" w:color="auto" w:frame="1"/>
        </w:rPr>
        <w:t>are streaming online with </w:t>
      </w:r>
      <w:hyperlink r:id="rId12" w:history="1">
        <w:r w:rsidR="003432F5" w:rsidRPr="006F4888">
          <w:rPr>
            <w:rStyle w:val="Hyperlink"/>
            <w:bCs/>
            <w:bdr w:val="none" w:sz="0" w:space="0" w:color="auto" w:frame="1"/>
          </w:rPr>
          <w:t>PBS Stories of Service</w:t>
        </w:r>
      </w:hyperlink>
      <w:r w:rsidR="003432F5" w:rsidRPr="006F4888">
        <w:rPr>
          <w:bCs/>
          <w:bdr w:val="none" w:sz="0" w:space="0" w:color="auto" w:frame="1"/>
        </w:rPr>
        <w:t>, a multiplatform initiative exploring veterans’ experiences and providing deeper understanding of our country’s military history. Titles include films like THE HOME FRONT, DEBT OF HONOR, D-DAY 360, ROAD TRIP NATION: THE NEXT MISSION (available 11/1</w:t>
      </w:r>
      <w:r w:rsidRPr="006F4888">
        <w:rPr>
          <w:bCs/>
          <w:bdr w:val="none" w:sz="0" w:space="0" w:color="auto" w:frame="1"/>
        </w:rPr>
        <w:t>)</w:t>
      </w:r>
      <w:r w:rsidR="003432F5" w:rsidRPr="006F4888">
        <w:rPr>
          <w:bCs/>
          <w:bdr w:val="none" w:sz="0" w:space="0" w:color="auto" w:frame="1"/>
        </w:rPr>
        <w:t> and web series like VETERANS COMING HOME. Audiences can watch anytime, anywhere on PBS.org and across all platforms and devices that support PBS video streaming apps, including Apple TV, Android TV, Amazon Fire and Chromecast, as well as Android, iOS, and Windows 10 mobile devices.</w:t>
      </w:r>
    </w:p>
    <w:p w14:paraId="16E36062" w14:textId="22A74F87" w:rsidR="00F90B12" w:rsidRPr="006F4888" w:rsidRDefault="00161641" w:rsidP="00F90B12">
      <w:pPr>
        <w:autoSpaceDE w:val="0"/>
        <w:autoSpaceDN w:val="0"/>
        <w:adjustRightInd w:val="0"/>
        <w:ind w:right="50"/>
        <w:rPr>
          <w:bCs/>
          <w:bdr w:val="none" w:sz="0" w:space="0" w:color="auto" w:frame="1"/>
        </w:rPr>
      </w:pPr>
      <w:r w:rsidRPr="006F4888">
        <w:rPr>
          <w:b/>
          <w:bCs/>
          <w:bdr w:val="none" w:sz="0" w:space="0" w:color="auto" w:frame="1"/>
        </w:rPr>
        <w:br/>
      </w:r>
      <w:r w:rsidR="00F90B12" w:rsidRPr="006F4888">
        <w:rPr>
          <w:b/>
          <w:bCs/>
          <w:bdr w:val="none" w:sz="0" w:space="0" w:color="auto" w:frame="1"/>
        </w:rPr>
        <w:t>About PBS</w:t>
      </w:r>
      <w:r w:rsidR="00F90B12" w:rsidRPr="006F4888">
        <w:rPr>
          <w:bCs/>
          <w:bdr w:val="none" w:sz="0" w:space="0" w:color="auto" w:frame="1"/>
        </w:rPr>
        <w:br/>
      </w:r>
      <w:r w:rsidR="00080D6E">
        <w:fldChar w:fldCharType="begin"/>
      </w:r>
      <w:r w:rsidR="00080D6E">
        <w:instrText xml:space="preserve"> HYPERLINK "http://www.pbs.org/" \t "_blank" </w:instrText>
      </w:r>
      <w:r w:rsidR="00080D6E">
        <w:fldChar w:fldCharType="separate"/>
      </w:r>
      <w:r w:rsidR="00F90B12" w:rsidRPr="006F4888">
        <w:rPr>
          <w:rStyle w:val="Hyperlink"/>
          <w:bCs/>
          <w:bdr w:val="none" w:sz="0" w:space="0" w:color="auto" w:frame="1"/>
        </w:rPr>
        <w:t>PBS</w:t>
      </w:r>
      <w:r w:rsidR="00080D6E">
        <w:rPr>
          <w:rStyle w:val="Hyperlink"/>
          <w:bCs/>
          <w:bdr w:val="none" w:sz="0" w:space="0" w:color="auto" w:frame="1"/>
        </w:rPr>
        <w:fldChar w:fldCharType="end"/>
      </w:r>
      <w:r w:rsidR="00F90B12" w:rsidRPr="006F4888">
        <w:rPr>
          <w:bCs/>
          <w:bdr w:val="none" w:sz="0" w:space="0" w:color="auto" w:frame="1"/>
        </w:rPr>
        <w:t xml:space="preserve">, with </w:t>
      </w:r>
      <w:r w:rsidR="00744D1F" w:rsidRPr="006F4888">
        <w:rPr>
          <w:bCs/>
          <w:bdr w:val="none" w:sz="0" w:space="0" w:color="auto" w:frame="1"/>
        </w:rPr>
        <w:t xml:space="preserve">nearly </w:t>
      </w:r>
      <w:r w:rsidR="00F90B12" w:rsidRPr="006F4888">
        <w:rPr>
          <w:bCs/>
          <w:bdr w:val="none" w:sz="0" w:space="0" w:color="auto" w:frame="1"/>
        </w:rPr>
        <w:t xml:space="preserve">350 member stations, offers all Americans the opportunity to explore new ideas and new worlds through television and online content. Each month, PBS reaches </w:t>
      </w:r>
      <w:r w:rsidR="00AB3B04" w:rsidRPr="006F4888">
        <w:rPr>
          <w:bCs/>
          <w:bdr w:val="none" w:sz="0" w:space="0" w:color="auto" w:frame="1"/>
        </w:rPr>
        <w:t>nearly 100</w:t>
      </w:r>
      <w:r w:rsidR="00F90B12" w:rsidRPr="006F4888">
        <w:rPr>
          <w:bCs/>
          <w:bdr w:val="none" w:sz="0" w:space="0" w:color="auto" w:frame="1"/>
        </w:rPr>
        <w:t xml:space="preserve"> million people through television and </w:t>
      </w:r>
      <w:r w:rsidR="00AB3B04" w:rsidRPr="006F4888">
        <w:rPr>
          <w:bCs/>
          <w:bdr w:val="none" w:sz="0" w:space="0" w:color="auto" w:frame="1"/>
        </w:rPr>
        <w:t>nearly</w:t>
      </w:r>
      <w:r w:rsidR="00F90B12" w:rsidRPr="006F4888">
        <w:rPr>
          <w:bCs/>
          <w:bdr w:val="none" w:sz="0" w:space="0" w:color="auto" w:frame="1"/>
        </w:rPr>
        <w:t xml:space="preserve"> 33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00F90B12" w:rsidRPr="006F4888">
        <w:rPr>
          <w:bCs/>
          <w:bdr w:val="none" w:sz="0" w:space="0" w:color="auto" w:frame="1"/>
          <w:vertAlign w:val="superscript"/>
        </w:rPr>
        <w:t>th</w:t>
      </w:r>
      <w:r w:rsidR="00754F4F" w:rsidRPr="006F4888">
        <w:rPr>
          <w:bCs/>
          <w:bdr w:val="none" w:sz="0" w:space="0" w:color="auto" w:frame="1"/>
        </w:rPr>
        <w:t xml:space="preserve"> </w:t>
      </w:r>
      <w:r w:rsidR="00F90B12" w:rsidRPr="006F4888">
        <w:rPr>
          <w:bCs/>
          <w:bdr w:val="none" w:sz="0" w:space="0" w:color="auto" w:frame="1"/>
        </w:rPr>
        <w:t xml:space="preserve">grade turn to PBS for digital content and services that help bring classroom lessons to life. PBS’ premier children’s TV programming and its website, </w:t>
      </w:r>
      <w:r w:rsidR="00080D6E">
        <w:fldChar w:fldCharType="begin"/>
      </w:r>
      <w:r w:rsidR="00080D6E">
        <w:instrText xml:space="preserve"> HYPERLINK "http://www.pbskids.org/" \t "_blank" </w:instrText>
      </w:r>
      <w:r w:rsidR="00080D6E">
        <w:fldChar w:fldCharType="separate"/>
      </w:r>
      <w:r w:rsidR="00F90B12" w:rsidRPr="006F4888">
        <w:rPr>
          <w:rStyle w:val="Hyperlink"/>
          <w:bCs/>
          <w:bdr w:val="none" w:sz="0" w:space="0" w:color="auto" w:frame="1"/>
        </w:rPr>
        <w:t>pbskids.org</w:t>
      </w:r>
      <w:r w:rsidR="00080D6E">
        <w:rPr>
          <w:rStyle w:val="Hyperlink"/>
          <w:bCs/>
          <w:bdr w:val="none" w:sz="0" w:space="0" w:color="auto" w:frame="1"/>
        </w:rPr>
        <w:fldChar w:fldCharType="end"/>
      </w:r>
      <w:r w:rsidR="00F90B12" w:rsidRPr="006F4888">
        <w:rPr>
          <w:bCs/>
          <w:bdr w:val="none" w:sz="0" w:space="0" w:color="auto" w:frame="1"/>
        </w:rPr>
        <w:t xml:space="preserve">, are parents’ and teachers’ most trusted partners in inspiring and nurturing curiosity and love of learning in children. More information about PBS is available at </w:t>
      </w:r>
      <w:r w:rsidR="00080D6E">
        <w:fldChar w:fldCharType="begin"/>
      </w:r>
      <w:r w:rsidR="00080D6E">
        <w:instrText xml:space="preserve"> HYPERLINK "http://www.pbs.org/" \t "_blank" </w:instrText>
      </w:r>
      <w:r w:rsidR="00080D6E">
        <w:fldChar w:fldCharType="separate"/>
      </w:r>
      <w:r w:rsidR="00F90B12" w:rsidRPr="006F4888">
        <w:rPr>
          <w:rStyle w:val="Hyperlink"/>
          <w:bCs/>
          <w:bdr w:val="none" w:sz="0" w:space="0" w:color="auto" w:frame="1"/>
        </w:rPr>
        <w:t>www.pbs.org</w:t>
      </w:r>
      <w:r w:rsidR="00080D6E">
        <w:rPr>
          <w:rStyle w:val="Hyperlink"/>
          <w:bCs/>
          <w:bdr w:val="none" w:sz="0" w:space="0" w:color="auto" w:frame="1"/>
        </w:rPr>
        <w:fldChar w:fldCharType="end"/>
      </w:r>
      <w:r w:rsidR="00F90B12" w:rsidRPr="006F4888">
        <w:rPr>
          <w:bCs/>
          <w:bdr w:val="none" w:sz="0" w:space="0" w:color="auto" w:frame="1"/>
        </w:rPr>
        <w:t xml:space="preserve">, one of the leading dot-org websites on the Internet, or by following </w:t>
      </w:r>
      <w:r w:rsidR="00080D6E">
        <w:fldChar w:fldCharType="begin"/>
      </w:r>
      <w:r w:rsidR="00080D6E">
        <w:instrText xml:space="preserve"> HYPERLINK "http://www.twitter.com/pbs" \t "_blank" </w:instrText>
      </w:r>
      <w:r w:rsidR="00080D6E">
        <w:fldChar w:fldCharType="separate"/>
      </w:r>
      <w:r w:rsidR="00F90B12" w:rsidRPr="006F4888">
        <w:rPr>
          <w:rStyle w:val="Hyperlink"/>
          <w:bCs/>
          <w:bdr w:val="none" w:sz="0" w:space="0" w:color="auto" w:frame="1"/>
        </w:rPr>
        <w:t>PBS on Twitter</w:t>
      </w:r>
      <w:r w:rsidR="00080D6E">
        <w:rPr>
          <w:rStyle w:val="Hyperlink"/>
          <w:bCs/>
          <w:bdr w:val="none" w:sz="0" w:space="0" w:color="auto" w:frame="1"/>
        </w:rPr>
        <w:fldChar w:fldCharType="end"/>
      </w:r>
      <w:r w:rsidR="00F90B12" w:rsidRPr="006F4888">
        <w:rPr>
          <w:bCs/>
          <w:bdr w:val="none" w:sz="0" w:space="0" w:color="auto" w:frame="1"/>
        </w:rPr>
        <w:t xml:space="preserve">, </w:t>
      </w:r>
      <w:r w:rsidR="00080D6E">
        <w:fldChar w:fldCharType="begin"/>
      </w:r>
      <w:r w:rsidR="00080D6E">
        <w:instrText xml:space="preserve"> HYPERLINK "http://www.facebook.com/pbs" \t "_blank" </w:instrText>
      </w:r>
      <w:r w:rsidR="00080D6E">
        <w:fldChar w:fldCharType="separate"/>
      </w:r>
      <w:r w:rsidR="00F90B12" w:rsidRPr="006F4888">
        <w:rPr>
          <w:rStyle w:val="Hyperlink"/>
          <w:bCs/>
          <w:bdr w:val="none" w:sz="0" w:space="0" w:color="auto" w:frame="1"/>
        </w:rPr>
        <w:t>Facebook</w:t>
      </w:r>
      <w:r w:rsidR="00080D6E">
        <w:rPr>
          <w:rStyle w:val="Hyperlink"/>
          <w:bCs/>
          <w:bdr w:val="none" w:sz="0" w:space="0" w:color="auto" w:frame="1"/>
        </w:rPr>
        <w:fldChar w:fldCharType="end"/>
      </w:r>
      <w:r w:rsidR="00F90B12" w:rsidRPr="006F4888">
        <w:rPr>
          <w:bCs/>
          <w:bdr w:val="none" w:sz="0" w:space="0" w:color="auto" w:frame="1"/>
        </w:rPr>
        <w:t xml:space="preserve"> or through our </w:t>
      </w:r>
      <w:r w:rsidR="00080D6E">
        <w:fldChar w:fldCharType="begin"/>
      </w:r>
      <w:r w:rsidR="00080D6E">
        <w:instrText xml:space="preserve"> HYPERLINK "http://www.pbs.org/services/mobile/" \t "_blank" </w:instrText>
      </w:r>
      <w:r w:rsidR="00080D6E">
        <w:fldChar w:fldCharType="separate"/>
      </w:r>
      <w:r w:rsidR="00F90B12" w:rsidRPr="006F4888">
        <w:rPr>
          <w:rStyle w:val="Hyperlink"/>
          <w:bCs/>
          <w:bdr w:val="none" w:sz="0" w:space="0" w:color="auto" w:frame="1"/>
        </w:rPr>
        <w:t>apps for mobile devices</w:t>
      </w:r>
      <w:r w:rsidR="00080D6E">
        <w:rPr>
          <w:rStyle w:val="Hyperlink"/>
          <w:bCs/>
          <w:bdr w:val="none" w:sz="0" w:space="0" w:color="auto" w:frame="1"/>
        </w:rPr>
        <w:fldChar w:fldCharType="end"/>
      </w:r>
      <w:r w:rsidR="00F90B12" w:rsidRPr="006F4888">
        <w:rPr>
          <w:bCs/>
          <w:bdr w:val="none" w:sz="0" w:space="0" w:color="auto" w:frame="1"/>
        </w:rPr>
        <w:t xml:space="preserve">. Specific program information and updates for press are available at </w:t>
      </w:r>
      <w:r w:rsidR="00080D6E">
        <w:fldChar w:fldCharType="begin"/>
      </w:r>
      <w:r w:rsidR="00080D6E">
        <w:instrText xml:space="preserve"> HYPERLINK "http://pressroom.pbs.org/" \t "_blank" </w:instrText>
      </w:r>
      <w:r w:rsidR="00080D6E">
        <w:fldChar w:fldCharType="separate"/>
      </w:r>
      <w:r w:rsidR="00F90B12" w:rsidRPr="006F4888">
        <w:rPr>
          <w:rStyle w:val="Hyperlink"/>
          <w:bCs/>
          <w:bdr w:val="none" w:sz="0" w:space="0" w:color="auto" w:frame="1"/>
        </w:rPr>
        <w:t>pbs.org/pressroom</w:t>
      </w:r>
      <w:r w:rsidR="00080D6E">
        <w:rPr>
          <w:rStyle w:val="Hyperlink"/>
          <w:bCs/>
          <w:bdr w:val="none" w:sz="0" w:space="0" w:color="auto" w:frame="1"/>
        </w:rPr>
        <w:fldChar w:fldCharType="end"/>
      </w:r>
      <w:r w:rsidR="00F90B12" w:rsidRPr="006F4888">
        <w:rPr>
          <w:bCs/>
          <w:bdr w:val="none" w:sz="0" w:space="0" w:color="auto" w:frame="1"/>
        </w:rPr>
        <w:t xml:space="preserve"> or by following </w:t>
      </w:r>
      <w:r w:rsidR="00080D6E">
        <w:fldChar w:fldCharType="begin"/>
      </w:r>
      <w:r w:rsidR="00080D6E">
        <w:instrText xml:space="preserve"> HYPERLINK "http://www.twitter.com/pbspressroom" \t "_blank" </w:instrText>
      </w:r>
      <w:r w:rsidR="00080D6E">
        <w:fldChar w:fldCharType="separate"/>
      </w:r>
      <w:r w:rsidR="00F90B12" w:rsidRPr="006F4888">
        <w:rPr>
          <w:rStyle w:val="Hyperlink"/>
          <w:bCs/>
          <w:bdr w:val="none" w:sz="0" w:space="0" w:color="auto" w:frame="1"/>
        </w:rPr>
        <w:t>PBS Pressroom on Twitter</w:t>
      </w:r>
      <w:r w:rsidR="00080D6E">
        <w:rPr>
          <w:rStyle w:val="Hyperlink"/>
          <w:bCs/>
          <w:bdr w:val="none" w:sz="0" w:space="0" w:color="auto" w:frame="1"/>
        </w:rPr>
        <w:fldChar w:fldCharType="end"/>
      </w:r>
      <w:r w:rsidR="00F90B12" w:rsidRPr="006F4888">
        <w:rPr>
          <w:bCs/>
          <w:bdr w:val="none" w:sz="0" w:space="0" w:color="auto" w:frame="1"/>
        </w:rPr>
        <w:t>.</w:t>
      </w:r>
    </w:p>
    <w:p w14:paraId="2BF54999" w14:textId="77777777" w:rsidR="00717678" w:rsidRPr="006F4888" w:rsidRDefault="00717678" w:rsidP="006946E2">
      <w:pPr>
        <w:autoSpaceDE w:val="0"/>
        <w:autoSpaceDN w:val="0"/>
        <w:adjustRightInd w:val="0"/>
        <w:ind w:right="50"/>
      </w:pPr>
    </w:p>
    <w:p w14:paraId="7C153CAF" w14:textId="77777777" w:rsidR="00717678" w:rsidRPr="006F4888" w:rsidRDefault="00717678" w:rsidP="00717678">
      <w:pPr>
        <w:autoSpaceDE w:val="0"/>
        <w:autoSpaceDN w:val="0"/>
        <w:adjustRightInd w:val="0"/>
        <w:ind w:right="50"/>
        <w:jc w:val="center"/>
      </w:pPr>
      <w:r w:rsidRPr="006F4888">
        <w:t>– PBS –</w:t>
      </w:r>
    </w:p>
    <w:p w14:paraId="55C5F810" w14:textId="77777777" w:rsidR="00717678" w:rsidRPr="006F4888" w:rsidRDefault="00717678" w:rsidP="00717678">
      <w:pPr>
        <w:autoSpaceDE w:val="0"/>
        <w:autoSpaceDN w:val="0"/>
        <w:adjustRightInd w:val="0"/>
        <w:ind w:right="50"/>
        <w:jc w:val="center"/>
      </w:pPr>
    </w:p>
    <w:p w14:paraId="73067B61" w14:textId="7E2B4081" w:rsidR="00717678" w:rsidRDefault="00717678">
      <w:pPr>
        <w:autoSpaceDE w:val="0"/>
        <w:autoSpaceDN w:val="0"/>
        <w:adjustRightInd w:val="0"/>
        <w:ind w:right="50"/>
      </w:pPr>
      <w:r w:rsidRPr="006F4888">
        <w:t xml:space="preserve">CONTACTS: </w:t>
      </w:r>
    </w:p>
    <w:p w14:paraId="43DA6324" w14:textId="68E8832F" w:rsidR="00AA4E47" w:rsidRDefault="00AA4E47">
      <w:pPr>
        <w:autoSpaceDE w:val="0"/>
        <w:autoSpaceDN w:val="0"/>
        <w:adjustRightInd w:val="0"/>
        <w:ind w:right="50"/>
      </w:pPr>
      <w:r>
        <w:t xml:space="preserve">Lara Davidson, PBS, </w:t>
      </w:r>
      <w:hyperlink r:id="rId13" w:history="1">
        <w:r w:rsidRPr="00F7152C">
          <w:rPr>
            <w:rStyle w:val="Hyperlink"/>
          </w:rPr>
          <w:t>lkdavidson@pbs.org</w:t>
        </w:r>
      </w:hyperlink>
      <w:r>
        <w:t>; 703-739-5115</w:t>
      </w:r>
    </w:p>
    <w:p w14:paraId="3AFD8E59" w14:textId="77777777" w:rsidR="00AA4E47" w:rsidRDefault="00AA4E47">
      <w:pPr>
        <w:autoSpaceDE w:val="0"/>
        <w:autoSpaceDN w:val="0"/>
        <w:adjustRightInd w:val="0"/>
        <w:ind w:right="50"/>
      </w:pPr>
    </w:p>
    <w:p w14:paraId="0317DB1E" w14:textId="77777777" w:rsidR="00AA4E47" w:rsidRPr="004765DF" w:rsidRDefault="00AA4E47" w:rsidP="00AA4E47">
      <w:r w:rsidRPr="004765DF">
        <w:t xml:space="preserve">Carrie Johnson, PBS, </w:t>
      </w:r>
      <w:hyperlink r:id="rId14">
        <w:r w:rsidRPr="004765DF">
          <w:rPr>
            <w:rStyle w:val="Hyperlink"/>
          </w:rPr>
          <w:t>cjohnson@pbs.org</w:t>
        </w:r>
      </w:hyperlink>
      <w:r w:rsidRPr="004765DF">
        <w:t>; 703-739-5129</w:t>
      </w:r>
    </w:p>
    <w:p w14:paraId="5AB822A3" w14:textId="77777777" w:rsidR="005C3981" w:rsidRPr="006F4888" w:rsidRDefault="005C3981" w:rsidP="005C3981">
      <w:pPr>
        <w:autoSpaceDE w:val="0"/>
        <w:autoSpaceDN w:val="0"/>
        <w:adjustRightInd w:val="0"/>
        <w:ind w:right="50"/>
      </w:pPr>
    </w:p>
    <w:p w14:paraId="65159E5B" w14:textId="77777777" w:rsidR="00717678" w:rsidRPr="006F4888" w:rsidRDefault="00717678" w:rsidP="005C3981">
      <w:pPr>
        <w:autoSpaceDE w:val="0"/>
        <w:autoSpaceDN w:val="0"/>
        <w:adjustRightInd w:val="0"/>
        <w:ind w:right="50"/>
      </w:pPr>
    </w:p>
    <w:p w14:paraId="0968EC6B" w14:textId="77777777" w:rsidR="005C3981" w:rsidRPr="003C5790" w:rsidRDefault="003C5790" w:rsidP="003C5790">
      <w:pPr>
        <w:pStyle w:val="PBSReleaseStyle"/>
        <w:rPr>
          <w:i/>
        </w:rPr>
      </w:pPr>
      <w:r w:rsidRPr="006F4888">
        <w:rPr>
          <w:i/>
        </w:rPr>
        <w:t xml:space="preserve">For images and additional up-to-date information on this and other PBS programs, visit PBS PressRoom at </w:t>
      </w:r>
      <w:hyperlink r:id="rId15" w:history="1">
        <w:r w:rsidR="005C2CA3" w:rsidRPr="006F4888">
          <w:rPr>
            <w:rStyle w:val="Hyperlink"/>
            <w:i/>
          </w:rPr>
          <w:t>pbs.org/pressroom</w:t>
        </w:r>
      </w:hyperlink>
      <w:r w:rsidRPr="006F4888">
        <w:rPr>
          <w:i/>
        </w:rPr>
        <w:t>.</w:t>
      </w:r>
    </w:p>
    <w:p w14:paraId="194272CE" w14:textId="77777777" w:rsidR="005C3981" w:rsidRDefault="005C3981" w:rsidP="005C3981"/>
    <w:sectPr w:rsidR="005C3981" w:rsidSect="00D26031">
      <w:footerReference w:type="default" r:id="rId16"/>
      <w:headerReference w:type="first" r:id="rId17"/>
      <w:footerReference w:type="first" r:id="rId18"/>
      <w:pgSz w:w="12240" w:h="15840" w:code="1"/>
      <w:pgMar w:top="1080" w:right="965" w:bottom="576" w:left="965" w:header="360" w:footer="36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47FD4" w14:textId="77777777" w:rsidR="00FE4AE8" w:rsidRDefault="00FE4AE8">
      <w:r>
        <w:separator/>
      </w:r>
    </w:p>
  </w:endnote>
  <w:endnote w:type="continuationSeparator" w:id="0">
    <w:p w14:paraId="0ECD6B3A" w14:textId="77777777" w:rsidR="00FE4AE8" w:rsidRDefault="00FE4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541BD" w14:textId="77777777" w:rsidR="0076363D" w:rsidRPr="007E3B8D" w:rsidRDefault="0076363D"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3D6EBB95" wp14:editId="5C1F1746">
          <wp:extent cx="838200" cy="304800"/>
          <wp:effectExtent l="0" t="0" r="0" b="0"/>
          <wp:docPr id="1" name="Picture 1"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16C7B413" w14:textId="77777777" w:rsidR="0076363D" w:rsidRPr="001C051D" w:rsidRDefault="00BE6C77" w:rsidP="001C051D">
    <w:pPr>
      <w:pStyle w:val="Footer"/>
      <w:spacing w:after="60"/>
      <w:ind w:left="-540" w:right="-490"/>
      <w:jc w:val="center"/>
      <w:rPr>
        <w:rFonts w:ascii="Georgia" w:hAnsi="Georgia" w:cs="Mangal"/>
        <w:color w:val="808080"/>
        <w:sz w:val="19"/>
        <w:szCs w:val="19"/>
      </w:rPr>
    </w:pPr>
    <w:hyperlink r:id="rId2" w:history="1">
      <w:r w:rsidR="0076363D" w:rsidRPr="001C051D">
        <w:rPr>
          <w:rStyle w:val="Hyperlink"/>
          <w:rFonts w:ascii="Georgia" w:hAnsi="Georgia" w:cs="Mangal"/>
          <w:color w:val="808080"/>
          <w:sz w:val="19"/>
          <w:szCs w:val="19"/>
        </w:rPr>
        <w:t>www.pbs.org</w:t>
      </w:r>
    </w:hyperlink>
  </w:p>
  <w:p w14:paraId="0653EA2A" w14:textId="77777777" w:rsidR="0076363D" w:rsidRPr="001C051D" w:rsidRDefault="0076363D"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5C4AF5A5" w14:textId="77777777" w:rsidR="0076363D" w:rsidRPr="001C051D" w:rsidRDefault="0076363D"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F04E6" w14:textId="77777777" w:rsidR="0076363D" w:rsidRPr="00161641" w:rsidRDefault="0076363D" w:rsidP="00161641">
    <w:pPr>
      <w:pStyle w:val="PBSReleaseStyle"/>
      <w:jc w:val="center"/>
    </w:pPr>
    <w:r>
      <w:t xml:space="preserve">– </w:t>
    </w:r>
    <w:proofErr w:type="gramStart"/>
    <w:r>
      <w:t>more</w:t>
    </w:r>
    <w:proofErr w:type="gramEnd"/>
    <w:r>
      <w:t xml:space="preserve"> –</w:t>
    </w:r>
  </w:p>
  <w:p w14:paraId="296BC3BF" w14:textId="77777777" w:rsidR="0076363D" w:rsidRPr="007E3B8D" w:rsidRDefault="0076363D"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772ABD08" wp14:editId="3DA2CD20">
          <wp:extent cx="838200" cy="304800"/>
          <wp:effectExtent l="0" t="0" r="0" b="0"/>
          <wp:docPr id="3"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26414836" w14:textId="77777777" w:rsidR="0076363D" w:rsidRPr="001C051D" w:rsidRDefault="00BE6C77" w:rsidP="001C051D">
    <w:pPr>
      <w:pStyle w:val="Footer"/>
      <w:spacing w:after="60"/>
      <w:ind w:left="-540" w:right="-490"/>
      <w:jc w:val="center"/>
      <w:rPr>
        <w:rFonts w:ascii="Georgia" w:hAnsi="Georgia" w:cs="Mangal"/>
        <w:color w:val="808080"/>
        <w:sz w:val="19"/>
        <w:szCs w:val="19"/>
      </w:rPr>
    </w:pPr>
    <w:hyperlink r:id="rId2" w:history="1">
      <w:r w:rsidR="0076363D" w:rsidRPr="001C051D">
        <w:rPr>
          <w:rStyle w:val="Hyperlink"/>
          <w:rFonts w:ascii="Georgia" w:hAnsi="Georgia" w:cs="Mangal"/>
          <w:color w:val="808080"/>
          <w:sz w:val="19"/>
          <w:szCs w:val="19"/>
        </w:rPr>
        <w:t>www.pbs.org</w:t>
      </w:r>
    </w:hyperlink>
  </w:p>
  <w:p w14:paraId="317C0095" w14:textId="77777777" w:rsidR="0076363D" w:rsidRPr="001C051D" w:rsidRDefault="0076363D"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7D2F1A1C" w14:textId="77777777" w:rsidR="0076363D" w:rsidRPr="001C051D" w:rsidRDefault="0076363D"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8CFD3" w14:textId="77777777" w:rsidR="00FE4AE8" w:rsidRDefault="00FE4AE8">
      <w:r>
        <w:separator/>
      </w:r>
    </w:p>
  </w:footnote>
  <w:footnote w:type="continuationSeparator" w:id="0">
    <w:p w14:paraId="731982B9" w14:textId="77777777" w:rsidR="00FE4AE8" w:rsidRDefault="00FE4A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1B4AB" w14:textId="77777777" w:rsidR="0076363D" w:rsidRDefault="0076363D" w:rsidP="007E3B8D">
    <w:pPr>
      <w:pStyle w:val="Header"/>
      <w:jc w:val="center"/>
    </w:pPr>
    <w:r>
      <w:rPr>
        <w:noProof/>
      </w:rPr>
      <w:drawing>
        <wp:inline distT="0" distB="0" distL="0" distR="0" wp14:anchorId="2FCCB198" wp14:editId="5AC5F3E7">
          <wp:extent cx="990600" cy="1371600"/>
          <wp:effectExtent l="0" t="0" r="0" b="0"/>
          <wp:docPr id="2" name="Picture 2"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noFill/>
                  <a:ln>
                    <a:noFill/>
                  </a:ln>
                </pic:spPr>
              </pic:pic>
            </a:graphicData>
          </a:graphic>
        </wp:inline>
      </w:drawing>
    </w:r>
  </w:p>
  <w:p w14:paraId="3F0CC143" w14:textId="77777777" w:rsidR="0076363D" w:rsidRDefault="0076363D" w:rsidP="007E3B8D">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8247F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39C1B79"/>
    <w:multiLevelType w:val="hybridMultilevel"/>
    <w:tmpl w:val="DB4A4332"/>
    <w:lvl w:ilvl="0" w:tplc="AB963E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B12"/>
    <w:rsid w:val="00005A10"/>
    <w:rsid w:val="00012D95"/>
    <w:rsid w:val="00016046"/>
    <w:rsid w:val="00024CBF"/>
    <w:rsid w:val="00064397"/>
    <w:rsid w:val="00080D6E"/>
    <w:rsid w:val="00082369"/>
    <w:rsid w:val="000B4DBC"/>
    <w:rsid w:val="000D78E7"/>
    <w:rsid w:val="00136C74"/>
    <w:rsid w:val="00137375"/>
    <w:rsid w:val="0014282C"/>
    <w:rsid w:val="00161641"/>
    <w:rsid w:val="00197D49"/>
    <w:rsid w:val="001C051D"/>
    <w:rsid w:val="001D0E9B"/>
    <w:rsid w:val="001D1C54"/>
    <w:rsid w:val="001D26F8"/>
    <w:rsid w:val="00204C96"/>
    <w:rsid w:val="00221280"/>
    <w:rsid w:val="00296196"/>
    <w:rsid w:val="00320877"/>
    <w:rsid w:val="00340DD6"/>
    <w:rsid w:val="003432F5"/>
    <w:rsid w:val="00352C02"/>
    <w:rsid w:val="003708F2"/>
    <w:rsid w:val="00387FAA"/>
    <w:rsid w:val="003B26E6"/>
    <w:rsid w:val="003C5790"/>
    <w:rsid w:val="00404883"/>
    <w:rsid w:val="00421C41"/>
    <w:rsid w:val="00436518"/>
    <w:rsid w:val="004420EC"/>
    <w:rsid w:val="0045462B"/>
    <w:rsid w:val="00472659"/>
    <w:rsid w:val="004B71E8"/>
    <w:rsid w:val="004F34F2"/>
    <w:rsid w:val="004F6E7E"/>
    <w:rsid w:val="005009B6"/>
    <w:rsid w:val="00516F57"/>
    <w:rsid w:val="00584472"/>
    <w:rsid w:val="005B318A"/>
    <w:rsid w:val="005B747E"/>
    <w:rsid w:val="005C2CA3"/>
    <w:rsid w:val="005C3981"/>
    <w:rsid w:val="005C4AA1"/>
    <w:rsid w:val="005E71AE"/>
    <w:rsid w:val="006576F1"/>
    <w:rsid w:val="006933D5"/>
    <w:rsid w:val="006946E2"/>
    <w:rsid w:val="006C1336"/>
    <w:rsid w:val="006C18F7"/>
    <w:rsid w:val="006F4888"/>
    <w:rsid w:val="006F49C6"/>
    <w:rsid w:val="00717678"/>
    <w:rsid w:val="00744D1F"/>
    <w:rsid w:val="00754F4F"/>
    <w:rsid w:val="0076363D"/>
    <w:rsid w:val="007A63CF"/>
    <w:rsid w:val="007E3B8D"/>
    <w:rsid w:val="00840F0B"/>
    <w:rsid w:val="00847430"/>
    <w:rsid w:val="00847CEA"/>
    <w:rsid w:val="00867473"/>
    <w:rsid w:val="008730CB"/>
    <w:rsid w:val="00893D7E"/>
    <w:rsid w:val="008C0889"/>
    <w:rsid w:val="008F37D2"/>
    <w:rsid w:val="0097045F"/>
    <w:rsid w:val="00984103"/>
    <w:rsid w:val="009D08FE"/>
    <w:rsid w:val="009D3264"/>
    <w:rsid w:val="00AA38C1"/>
    <w:rsid w:val="00AA42C5"/>
    <w:rsid w:val="00AA4E47"/>
    <w:rsid w:val="00AB2F11"/>
    <w:rsid w:val="00AB3B04"/>
    <w:rsid w:val="00AE1F95"/>
    <w:rsid w:val="00B10A7C"/>
    <w:rsid w:val="00B75619"/>
    <w:rsid w:val="00B96062"/>
    <w:rsid w:val="00BE6C77"/>
    <w:rsid w:val="00BE75A7"/>
    <w:rsid w:val="00BF0719"/>
    <w:rsid w:val="00C000C9"/>
    <w:rsid w:val="00C27F62"/>
    <w:rsid w:val="00C44376"/>
    <w:rsid w:val="00C729F0"/>
    <w:rsid w:val="00CC26B8"/>
    <w:rsid w:val="00CD1A35"/>
    <w:rsid w:val="00CE0FF7"/>
    <w:rsid w:val="00CE72D7"/>
    <w:rsid w:val="00CF29CF"/>
    <w:rsid w:val="00D26031"/>
    <w:rsid w:val="00D448FA"/>
    <w:rsid w:val="00D55CF3"/>
    <w:rsid w:val="00D65321"/>
    <w:rsid w:val="00D77995"/>
    <w:rsid w:val="00D96BD4"/>
    <w:rsid w:val="00E21FD1"/>
    <w:rsid w:val="00E449C2"/>
    <w:rsid w:val="00E66927"/>
    <w:rsid w:val="00E96137"/>
    <w:rsid w:val="00EA42E7"/>
    <w:rsid w:val="00EA5482"/>
    <w:rsid w:val="00F05657"/>
    <w:rsid w:val="00F80E50"/>
    <w:rsid w:val="00F82B0D"/>
    <w:rsid w:val="00F90B12"/>
    <w:rsid w:val="00FC65DF"/>
    <w:rsid w:val="00FD718E"/>
    <w:rsid w:val="00FE4AE8"/>
    <w:rsid w:val="00FF29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5183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99"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character" w:styleId="CommentReference">
    <w:name w:val="annotation reference"/>
    <w:basedOn w:val="DefaultParagraphFont"/>
    <w:rsid w:val="00D96BD4"/>
    <w:rPr>
      <w:sz w:val="18"/>
      <w:szCs w:val="18"/>
    </w:rPr>
  </w:style>
  <w:style w:type="paragraph" w:styleId="CommentText">
    <w:name w:val="annotation text"/>
    <w:basedOn w:val="Normal"/>
    <w:link w:val="CommentTextChar"/>
    <w:rsid w:val="00D96BD4"/>
  </w:style>
  <w:style w:type="character" w:customStyle="1" w:styleId="CommentTextChar">
    <w:name w:val="Comment Text Char"/>
    <w:basedOn w:val="DefaultParagraphFont"/>
    <w:link w:val="CommentText"/>
    <w:rsid w:val="00D96BD4"/>
    <w:rPr>
      <w:sz w:val="24"/>
      <w:szCs w:val="24"/>
    </w:rPr>
  </w:style>
  <w:style w:type="paragraph" w:styleId="CommentSubject">
    <w:name w:val="annotation subject"/>
    <w:basedOn w:val="CommentText"/>
    <w:next w:val="CommentText"/>
    <w:link w:val="CommentSubjectChar"/>
    <w:rsid w:val="00D96BD4"/>
    <w:rPr>
      <w:b/>
      <w:bCs/>
      <w:sz w:val="20"/>
      <w:szCs w:val="20"/>
    </w:rPr>
  </w:style>
  <w:style w:type="character" w:customStyle="1" w:styleId="CommentSubjectChar">
    <w:name w:val="Comment Subject Char"/>
    <w:basedOn w:val="CommentTextChar"/>
    <w:link w:val="CommentSubject"/>
    <w:rsid w:val="00D96BD4"/>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99"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character" w:styleId="CommentReference">
    <w:name w:val="annotation reference"/>
    <w:basedOn w:val="DefaultParagraphFont"/>
    <w:rsid w:val="00D96BD4"/>
    <w:rPr>
      <w:sz w:val="18"/>
      <w:szCs w:val="18"/>
    </w:rPr>
  </w:style>
  <w:style w:type="paragraph" w:styleId="CommentText">
    <w:name w:val="annotation text"/>
    <w:basedOn w:val="Normal"/>
    <w:link w:val="CommentTextChar"/>
    <w:rsid w:val="00D96BD4"/>
  </w:style>
  <w:style w:type="character" w:customStyle="1" w:styleId="CommentTextChar">
    <w:name w:val="Comment Text Char"/>
    <w:basedOn w:val="DefaultParagraphFont"/>
    <w:link w:val="CommentText"/>
    <w:rsid w:val="00D96BD4"/>
    <w:rPr>
      <w:sz w:val="24"/>
      <w:szCs w:val="24"/>
    </w:rPr>
  </w:style>
  <w:style w:type="paragraph" w:styleId="CommentSubject">
    <w:name w:val="annotation subject"/>
    <w:basedOn w:val="CommentText"/>
    <w:next w:val="CommentText"/>
    <w:link w:val="CommentSubjectChar"/>
    <w:rsid w:val="00D96BD4"/>
    <w:rPr>
      <w:b/>
      <w:bCs/>
      <w:sz w:val="20"/>
      <w:szCs w:val="20"/>
    </w:rPr>
  </w:style>
  <w:style w:type="character" w:customStyle="1" w:styleId="CommentSubjectChar">
    <w:name w:val="Comment Subject Char"/>
    <w:basedOn w:val="CommentTextChar"/>
    <w:link w:val="CommentSubject"/>
    <w:rsid w:val="00D96BD4"/>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34123">
      <w:bodyDiv w:val="1"/>
      <w:marLeft w:val="0"/>
      <w:marRight w:val="0"/>
      <w:marTop w:val="0"/>
      <w:marBottom w:val="0"/>
      <w:divBdr>
        <w:top w:val="none" w:sz="0" w:space="0" w:color="auto"/>
        <w:left w:val="none" w:sz="0" w:space="0" w:color="auto"/>
        <w:bottom w:val="none" w:sz="0" w:space="0" w:color="auto"/>
        <w:right w:val="none" w:sz="0" w:space="0" w:color="auto"/>
      </w:divBdr>
    </w:div>
    <w:div w:id="266813452">
      <w:bodyDiv w:val="1"/>
      <w:marLeft w:val="0"/>
      <w:marRight w:val="0"/>
      <w:marTop w:val="0"/>
      <w:marBottom w:val="0"/>
      <w:divBdr>
        <w:top w:val="none" w:sz="0" w:space="0" w:color="auto"/>
        <w:left w:val="none" w:sz="0" w:space="0" w:color="auto"/>
        <w:bottom w:val="none" w:sz="0" w:space="0" w:color="auto"/>
        <w:right w:val="none" w:sz="0" w:space="0" w:color="auto"/>
      </w:divBdr>
    </w:div>
    <w:div w:id="682437043">
      <w:bodyDiv w:val="1"/>
      <w:marLeft w:val="0"/>
      <w:marRight w:val="0"/>
      <w:marTop w:val="0"/>
      <w:marBottom w:val="0"/>
      <w:divBdr>
        <w:top w:val="none" w:sz="0" w:space="0" w:color="auto"/>
        <w:left w:val="none" w:sz="0" w:space="0" w:color="auto"/>
        <w:bottom w:val="none" w:sz="0" w:space="0" w:color="auto"/>
        <w:right w:val="none" w:sz="0" w:space="0" w:color="auto"/>
      </w:divBdr>
    </w:div>
    <w:div w:id="1200895397">
      <w:bodyDiv w:val="1"/>
      <w:marLeft w:val="0"/>
      <w:marRight w:val="0"/>
      <w:marTop w:val="0"/>
      <w:marBottom w:val="0"/>
      <w:divBdr>
        <w:top w:val="none" w:sz="0" w:space="0" w:color="auto"/>
        <w:left w:val="none" w:sz="0" w:space="0" w:color="auto"/>
        <w:bottom w:val="none" w:sz="0" w:space="0" w:color="auto"/>
        <w:right w:val="none" w:sz="0" w:space="0" w:color="auto"/>
      </w:divBdr>
    </w:div>
    <w:div w:id="141925499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applewebdata://8A0B194D-04A2-4F96-8F68-4B22E975FA8C/pbslearningmedia.org" TargetMode="External"/><Relationship Id="rId20" Type="http://schemas.openxmlformats.org/officeDocument/2006/relationships/theme" Target="theme/theme1.xml"/><Relationship Id="rId10" Type="http://schemas.openxmlformats.org/officeDocument/2006/relationships/hyperlink" Target="http://www.pbslearningmedia.org/collection/soldiers-veterans-and-war-in-american-life/?topic_id=1178" TargetMode="External"/><Relationship Id="rId11" Type="http://schemas.openxmlformats.org/officeDocument/2006/relationships/hyperlink" Target="http://pearl75.org/electronic-field-trip" TargetMode="External"/><Relationship Id="rId12" Type="http://schemas.openxmlformats.org/officeDocument/2006/relationships/hyperlink" Target="http://www.pbs.org/veterans/stories-of-service/home/" TargetMode="External"/><Relationship Id="rId13" Type="http://schemas.openxmlformats.org/officeDocument/2006/relationships/hyperlink" Target="mailto:lkdavidson@pbs.org" TargetMode="External"/><Relationship Id="rId14" Type="http://schemas.openxmlformats.org/officeDocument/2006/relationships/hyperlink" Target="mailto:cjohnson@pbs.org" TargetMode="External"/><Relationship Id="rId15" Type="http://schemas.openxmlformats.org/officeDocument/2006/relationships/hyperlink" Target="http://pressroom.pbs.org/" TargetMode="External"/><Relationship Id="rId16" Type="http://schemas.openxmlformats.org/officeDocument/2006/relationships/footer" Target="footer1.xml"/><Relationship Id="rId17" Type="http://schemas.openxmlformats.org/officeDocument/2006/relationships/header" Target="head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1387</Words>
  <Characters>7906</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9275</CharactersWithSpaces>
  <SharedDoc>false</SharedDoc>
  <HLinks>
    <vt:vector size="108" baseType="variant">
      <vt:variant>
        <vt:i4>4456453</vt:i4>
      </vt:variant>
      <vt:variant>
        <vt:i4>21</vt:i4>
      </vt:variant>
      <vt:variant>
        <vt:i4>0</vt:i4>
      </vt:variant>
      <vt:variant>
        <vt:i4>5</vt:i4>
      </vt:variant>
      <vt:variant>
        <vt:lpwstr>http://pressroom.pbs.org/</vt:lpwstr>
      </vt:variant>
      <vt:variant>
        <vt:lpwstr/>
      </vt:variant>
      <vt:variant>
        <vt:i4>3997754</vt:i4>
      </vt:variant>
      <vt:variant>
        <vt:i4>18</vt:i4>
      </vt:variant>
      <vt:variant>
        <vt:i4>0</vt:i4>
      </vt:variant>
      <vt:variant>
        <vt:i4>5</vt:i4>
      </vt:variant>
      <vt:variant>
        <vt:lpwstr>http://www.twitter.com/pbs</vt:lpwstr>
      </vt:variant>
      <vt:variant>
        <vt:lpwstr/>
      </vt:variant>
      <vt:variant>
        <vt:i4>4456453</vt:i4>
      </vt:variant>
      <vt:variant>
        <vt:i4>15</vt:i4>
      </vt:variant>
      <vt:variant>
        <vt:i4>0</vt:i4>
      </vt:variant>
      <vt:variant>
        <vt:i4>5</vt:i4>
      </vt:variant>
      <vt:variant>
        <vt:lpwstr>http://pressroom.pbs.org/</vt:lpwstr>
      </vt:variant>
      <vt:variant>
        <vt:lpwstr/>
      </vt:variant>
      <vt:variant>
        <vt:i4>6357025</vt:i4>
      </vt:variant>
      <vt:variant>
        <vt:i4>12</vt:i4>
      </vt:variant>
      <vt:variant>
        <vt:i4>0</vt:i4>
      </vt:variant>
      <vt:variant>
        <vt:i4>5</vt:i4>
      </vt:variant>
      <vt:variant>
        <vt:lpwstr>http://www.pbs.org/services/mobile/</vt:lpwstr>
      </vt:variant>
      <vt:variant>
        <vt:lpwstr/>
      </vt:variant>
      <vt:variant>
        <vt:i4>3080238</vt:i4>
      </vt:variant>
      <vt:variant>
        <vt:i4>9</vt:i4>
      </vt:variant>
      <vt:variant>
        <vt:i4>0</vt:i4>
      </vt:variant>
      <vt:variant>
        <vt:i4>5</vt:i4>
      </vt:variant>
      <vt:variant>
        <vt:lpwstr>http://www.facebook.com/pbs</vt:lpwstr>
      </vt:variant>
      <vt:variant>
        <vt:lpwstr/>
      </vt:variant>
      <vt:variant>
        <vt:i4>3997754</vt:i4>
      </vt:variant>
      <vt:variant>
        <vt:i4>6</vt:i4>
      </vt:variant>
      <vt:variant>
        <vt:i4>0</vt:i4>
      </vt:variant>
      <vt:variant>
        <vt:i4>5</vt:i4>
      </vt:variant>
      <vt:variant>
        <vt:lpwstr>http://www.twitter.com/pbs</vt:lpwstr>
      </vt:variant>
      <vt:variant>
        <vt:lpwstr/>
      </vt:variant>
      <vt:variant>
        <vt:i4>3801185</vt:i4>
      </vt:variant>
      <vt:variant>
        <vt:i4>3</vt:i4>
      </vt:variant>
      <vt:variant>
        <vt:i4>0</vt:i4>
      </vt:variant>
      <vt:variant>
        <vt:i4>5</vt:i4>
      </vt:variant>
      <vt:variant>
        <vt:lpwstr>http://www.pbskids.org/</vt:lpwstr>
      </vt:variant>
      <vt:variant>
        <vt:lpwstr/>
      </vt:variant>
      <vt:variant>
        <vt:i4>2097262</vt:i4>
      </vt:variant>
      <vt:variant>
        <vt:i4>0</vt:i4>
      </vt:variant>
      <vt:variant>
        <vt:i4>0</vt:i4>
      </vt:variant>
      <vt:variant>
        <vt:i4>5</vt:i4>
      </vt:variant>
      <vt:variant>
        <vt:lpwstr>http://www.pbs.org/</vt:lpwstr>
      </vt:variant>
      <vt:variant>
        <vt:lpwstr/>
      </vt:variant>
      <vt:variant>
        <vt:i4>2162739</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3080238</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2097262</vt:i4>
      </vt:variant>
      <vt:variant>
        <vt:i4>15</vt:i4>
      </vt:variant>
      <vt:variant>
        <vt:i4>0</vt:i4>
      </vt:variant>
      <vt:variant>
        <vt:i4>5</vt:i4>
      </vt:variant>
      <vt:variant>
        <vt:lpwstr>http://www.pbs.org/</vt:lpwstr>
      </vt:variant>
      <vt:variant>
        <vt:lpwstr/>
      </vt:variant>
      <vt:variant>
        <vt:i4>2162739</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3080238</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2097262</vt:i4>
      </vt:variant>
      <vt:variant>
        <vt:i4>0</vt:i4>
      </vt:variant>
      <vt:variant>
        <vt:i4>0</vt:i4>
      </vt:variant>
      <vt:variant>
        <vt:i4>5</vt:i4>
      </vt:variant>
      <vt:variant>
        <vt:lpwstr>http://www.pbs.org/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R. Flanagan</dc:creator>
  <cp:lastModifiedBy>Lara Davidson</cp:lastModifiedBy>
  <cp:revision>3</cp:revision>
  <cp:lastPrinted>2009-01-23T17:39:00Z</cp:lastPrinted>
  <dcterms:created xsi:type="dcterms:W3CDTF">2016-10-14T20:35:00Z</dcterms:created>
  <dcterms:modified xsi:type="dcterms:W3CDTF">2016-10-18T20:37:00Z</dcterms:modified>
</cp:coreProperties>
</file>