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3A6" w:rsidRPr="00BF0655" w:rsidRDefault="004473A6" w:rsidP="00C269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s>
        <w:jc w:val="center"/>
        <w:rPr>
          <w:b/>
          <w:sz w:val="32"/>
          <w:szCs w:val="32"/>
        </w:rPr>
      </w:pPr>
      <w:r w:rsidRPr="00BF0655">
        <w:rPr>
          <w:b/>
          <w:sz w:val="32"/>
          <w:szCs w:val="32"/>
        </w:rPr>
        <w:t xml:space="preserve">STAR-STUDDED </w:t>
      </w:r>
      <w:r w:rsidR="00AC349F">
        <w:rPr>
          <w:b/>
          <w:sz w:val="32"/>
          <w:szCs w:val="32"/>
        </w:rPr>
        <w:t>FOURTH</w:t>
      </w:r>
      <w:r w:rsidRPr="00BF0655">
        <w:rPr>
          <w:b/>
          <w:sz w:val="32"/>
          <w:szCs w:val="32"/>
        </w:rPr>
        <w:t xml:space="preserve"> SEASON OF </w:t>
      </w:r>
      <w:r w:rsidRPr="00BF0655">
        <w:rPr>
          <w:b/>
          <w:i/>
          <w:sz w:val="32"/>
          <w:szCs w:val="32"/>
        </w:rPr>
        <w:t xml:space="preserve">PIONEERS OF TELEVISION </w:t>
      </w:r>
      <w:r w:rsidR="00E8683F">
        <w:rPr>
          <w:b/>
          <w:sz w:val="32"/>
          <w:szCs w:val="32"/>
        </w:rPr>
        <w:t>PREMIERES</w:t>
      </w:r>
      <w:r w:rsidRPr="00BF0655">
        <w:rPr>
          <w:b/>
          <w:sz w:val="32"/>
          <w:szCs w:val="32"/>
        </w:rPr>
        <w:t xml:space="preserve"> </w:t>
      </w:r>
      <w:r w:rsidR="00E30E08">
        <w:rPr>
          <w:b/>
          <w:sz w:val="32"/>
          <w:szCs w:val="32"/>
        </w:rPr>
        <w:t>APRIL 15</w:t>
      </w:r>
      <w:r w:rsidR="00AC349F">
        <w:rPr>
          <w:b/>
          <w:sz w:val="32"/>
          <w:szCs w:val="32"/>
        </w:rPr>
        <w:t xml:space="preserve"> </w:t>
      </w:r>
      <w:r w:rsidRPr="00BF0655">
        <w:rPr>
          <w:b/>
          <w:sz w:val="32"/>
          <w:szCs w:val="32"/>
        </w:rPr>
        <w:t>ON PBS</w:t>
      </w:r>
    </w:p>
    <w:p w:rsidR="004473A6" w:rsidRDefault="004473A6" w:rsidP="004473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s>
        <w:jc w:val="center"/>
        <w:rPr>
          <w:b/>
          <w:sz w:val="28"/>
        </w:rPr>
      </w:pPr>
    </w:p>
    <w:p w:rsidR="0056172E" w:rsidRDefault="0004311A" w:rsidP="004473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s>
        <w:jc w:val="center"/>
        <w:rPr>
          <w:sz w:val="26"/>
          <w:szCs w:val="26"/>
        </w:rPr>
      </w:pPr>
      <w:r w:rsidRPr="00C26989">
        <w:rPr>
          <w:sz w:val="26"/>
          <w:szCs w:val="26"/>
        </w:rPr>
        <w:t>–</w:t>
      </w:r>
      <w:r w:rsidR="00E8631C">
        <w:rPr>
          <w:sz w:val="26"/>
          <w:szCs w:val="26"/>
        </w:rPr>
        <w:t xml:space="preserve"> </w:t>
      </w:r>
      <w:r w:rsidR="002C452D">
        <w:rPr>
          <w:sz w:val="26"/>
          <w:szCs w:val="26"/>
        </w:rPr>
        <w:t xml:space="preserve">Jerry Seinfeld, Bill Cosby, </w:t>
      </w:r>
      <w:r w:rsidR="00A34FD8">
        <w:rPr>
          <w:sz w:val="26"/>
          <w:szCs w:val="26"/>
        </w:rPr>
        <w:t>Ray Romano, Roseanne Barr</w:t>
      </w:r>
      <w:r w:rsidR="002C452D">
        <w:rPr>
          <w:sz w:val="26"/>
          <w:szCs w:val="26"/>
        </w:rPr>
        <w:t xml:space="preserve"> and </w:t>
      </w:r>
      <w:r w:rsidR="008B065A">
        <w:rPr>
          <w:sz w:val="26"/>
          <w:szCs w:val="26"/>
        </w:rPr>
        <w:t xml:space="preserve">Dozens </w:t>
      </w:r>
      <w:r w:rsidR="002C452D">
        <w:rPr>
          <w:sz w:val="26"/>
          <w:szCs w:val="26"/>
        </w:rPr>
        <w:t xml:space="preserve">More A-List </w:t>
      </w:r>
      <w:r w:rsidR="008B065A">
        <w:rPr>
          <w:sz w:val="26"/>
          <w:szCs w:val="26"/>
        </w:rPr>
        <w:t>TV</w:t>
      </w:r>
      <w:r w:rsidR="008B065A" w:rsidRPr="00C26989">
        <w:rPr>
          <w:sz w:val="26"/>
          <w:szCs w:val="26"/>
        </w:rPr>
        <w:t xml:space="preserve"> </w:t>
      </w:r>
      <w:r w:rsidR="002C452D" w:rsidRPr="00C26989">
        <w:rPr>
          <w:sz w:val="26"/>
          <w:szCs w:val="26"/>
        </w:rPr>
        <w:t xml:space="preserve">Stars </w:t>
      </w:r>
      <w:r w:rsidR="004473A6" w:rsidRPr="00C26989">
        <w:rPr>
          <w:sz w:val="26"/>
          <w:szCs w:val="26"/>
        </w:rPr>
        <w:t>Tell</w:t>
      </w:r>
    </w:p>
    <w:p w:rsidR="004473A6" w:rsidRPr="00C26989" w:rsidRDefault="004473A6" w:rsidP="004473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s>
        <w:jc w:val="center"/>
        <w:rPr>
          <w:sz w:val="26"/>
          <w:szCs w:val="26"/>
        </w:rPr>
      </w:pPr>
      <w:r w:rsidRPr="00C26989">
        <w:rPr>
          <w:sz w:val="26"/>
          <w:szCs w:val="26"/>
        </w:rPr>
        <w:t>Behind-the-Scenes Tales of America’s Most Popular Shows –</w:t>
      </w:r>
    </w:p>
    <w:p w:rsidR="0004311A" w:rsidRDefault="0004311A" w:rsidP="005C3981"/>
    <w:tbl>
      <w:tblPr>
        <w:tblpPr w:leftFromText="180" w:rightFromText="180" w:vertAnchor="text" w:tblpY="1"/>
        <w:tblOverlap w:val="never"/>
        <w:tblW w:w="0" w:type="auto"/>
        <w:tblLook w:val="01E0" w:firstRow="1" w:lastRow="1" w:firstColumn="1" w:lastColumn="1" w:noHBand="0" w:noVBand="0"/>
      </w:tblPr>
      <w:tblGrid>
        <w:gridCol w:w="4445"/>
      </w:tblGrid>
      <w:tr w:rsidR="00C729F0" w:rsidTr="006124A8">
        <w:trPr>
          <w:trHeight w:val="4227"/>
        </w:trPr>
        <w:tc>
          <w:tcPr>
            <w:tcW w:w="4445" w:type="dxa"/>
            <w:shd w:val="clear" w:color="auto" w:fill="auto"/>
          </w:tcPr>
          <w:p w:rsidR="001D6087" w:rsidRDefault="001D6087" w:rsidP="00584472">
            <w:pPr>
              <w:rPr>
                <w:rFonts w:ascii="Palatino" w:eastAsia="ヒラギノ角ゴ Pro W3" w:hAnsi="Palatino"/>
                <w:i/>
                <w:sz w:val="18"/>
                <w:szCs w:val="18"/>
              </w:rPr>
            </w:pPr>
          </w:p>
          <w:p w:rsidR="00C729F0" w:rsidRPr="001D6087" w:rsidRDefault="001D6087" w:rsidP="00584472">
            <w:pPr>
              <w:rPr>
                <w:i/>
                <w:sz w:val="18"/>
                <w:szCs w:val="18"/>
              </w:rPr>
            </w:pPr>
            <w:r w:rsidRPr="001D6087">
              <w:rPr>
                <w:rFonts w:ascii="Palatino" w:eastAsia="ヒラギノ角ゴ Pro W3" w:hAnsi="Palatino"/>
                <w:i/>
                <w:sz w:val="18"/>
                <w:szCs w:val="18"/>
              </w:rPr>
              <w:t>Courtesy of BT Media</w:t>
            </w:r>
            <w:r w:rsidRPr="001D6087">
              <w:rPr>
                <w:i/>
                <w:noProof/>
                <w:sz w:val="18"/>
                <w:szCs w:val="18"/>
              </w:rPr>
              <w:t xml:space="preserve"> </w:t>
            </w:r>
            <w:r w:rsidR="007B0D80" w:rsidRPr="001D6087">
              <w:rPr>
                <w:i/>
                <w:noProof/>
                <w:sz w:val="18"/>
                <w:szCs w:val="18"/>
              </w:rPr>
              <w:drawing>
                <wp:anchor distT="0" distB="0" distL="114300" distR="114300" simplePos="0" relativeHeight="251659264" behindDoc="1" locked="0" layoutInCell="1" allowOverlap="1" wp14:anchorId="2820A1F7" wp14:editId="06F24F69">
                  <wp:simplePos x="0" y="0"/>
                  <wp:positionH relativeFrom="column">
                    <wp:posOffset>15875</wp:posOffset>
                  </wp:positionH>
                  <wp:positionV relativeFrom="paragraph">
                    <wp:posOffset>-2540</wp:posOffset>
                  </wp:positionV>
                  <wp:extent cx="2562225" cy="2562225"/>
                  <wp:effectExtent l="19050" t="0" r="9525" b="0"/>
                  <wp:wrapTight wrapText="bothSides">
                    <wp:wrapPolygon edited="0">
                      <wp:start x="-161" y="0"/>
                      <wp:lineTo x="-161" y="21520"/>
                      <wp:lineTo x="21680" y="21520"/>
                      <wp:lineTo x="21680" y="0"/>
                      <wp:lineTo x="-161" y="0"/>
                    </wp:wrapPolygon>
                  </wp:wrapTight>
                  <wp:docPr id="4" name="Picture 1" descr="G:\PBS Programming\2014\Pioneers of Television\Pioneers-of-Television_2014_press_release_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BS Programming\2014\Pioneers of Television\Pioneers-of-Television_2014_press_release_art.jpg"/>
                          <pic:cNvPicPr>
                            <a:picLocks noChangeAspect="1" noChangeArrowheads="1"/>
                          </pic:cNvPicPr>
                        </pic:nvPicPr>
                        <pic:blipFill>
                          <a:blip r:embed="rId9"/>
                          <a:srcRect/>
                          <a:stretch>
                            <a:fillRect/>
                          </a:stretch>
                        </pic:blipFill>
                        <pic:spPr bwMode="auto">
                          <a:xfrm>
                            <a:off x="0" y="0"/>
                            <a:ext cx="2562225" cy="2562225"/>
                          </a:xfrm>
                          <a:prstGeom prst="rect">
                            <a:avLst/>
                          </a:prstGeom>
                          <a:noFill/>
                          <a:ln w="9525">
                            <a:noFill/>
                            <a:miter lim="800000"/>
                            <a:headEnd/>
                            <a:tailEnd/>
                          </a:ln>
                        </pic:spPr>
                      </pic:pic>
                    </a:graphicData>
                  </a:graphic>
                </wp:anchor>
              </w:drawing>
            </w:r>
          </w:p>
        </w:tc>
      </w:tr>
      <w:tr w:rsidR="00E449C2" w:rsidTr="001D6087">
        <w:trPr>
          <w:trHeight w:val="267"/>
        </w:trPr>
        <w:tc>
          <w:tcPr>
            <w:tcW w:w="4445" w:type="dxa"/>
            <w:shd w:val="clear" w:color="auto" w:fill="auto"/>
          </w:tcPr>
          <w:p w:rsidR="00D26031" w:rsidRDefault="00D26031" w:rsidP="000A7F6E">
            <w:pPr>
              <w:pStyle w:val="PBSCaption"/>
              <w:framePr w:hSpace="0" w:wrap="auto" w:vAnchor="margin" w:yAlign="inline"/>
              <w:suppressOverlap w:val="0"/>
            </w:pPr>
          </w:p>
        </w:tc>
      </w:tr>
    </w:tbl>
    <w:p w:rsidR="00C500CB" w:rsidRPr="003D5E6A" w:rsidRDefault="00256D61" w:rsidP="00C500CB">
      <w:pPr>
        <w:rPr>
          <w:color w:val="000000"/>
        </w:rPr>
      </w:pPr>
      <w:r>
        <w:rPr>
          <w:b/>
          <w:iCs/>
          <w:caps/>
        </w:rPr>
        <w:t>ARLINGTON, VA</w:t>
      </w:r>
      <w:r w:rsidR="00F56E88">
        <w:rPr>
          <w:b/>
          <w:iCs/>
          <w:caps/>
        </w:rPr>
        <w:t xml:space="preserve">; </w:t>
      </w:r>
      <w:r>
        <w:rPr>
          <w:b/>
          <w:iCs/>
          <w:caps/>
        </w:rPr>
        <w:t xml:space="preserve">MARCH </w:t>
      </w:r>
      <w:r w:rsidR="00A34FD8">
        <w:rPr>
          <w:b/>
          <w:iCs/>
          <w:caps/>
        </w:rPr>
        <w:t>21</w:t>
      </w:r>
      <w:r w:rsidR="00F56E88">
        <w:rPr>
          <w:b/>
          <w:iCs/>
          <w:caps/>
        </w:rPr>
        <w:t>, 201</w:t>
      </w:r>
      <w:r w:rsidR="00AC349F">
        <w:rPr>
          <w:b/>
          <w:iCs/>
          <w:caps/>
        </w:rPr>
        <w:t>4</w:t>
      </w:r>
      <w:r w:rsidR="00790FA4">
        <w:rPr>
          <w:b/>
          <w:iCs/>
          <w:caps/>
        </w:rPr>
        <w:t xml:space="preserve"> </w:t>
      </w:r>
      <w:r w:rsidR="00F56E88">
        <w:rPr>
          <w:b/>
          <w:iCs/>
          <w:caps/>
        </w:rPr>
        <w:t>–</w:t>
      </w:r>
      <w:r w:rsidR="00790FA4">
        <w:rPr>
          <w:b/>
          <w:iCs/>
          <w:caps/>
        </w:rPr>
        <w:t xml:space="preserve"> </w:t>
      </w:r>
      <w:r w:rsidR="00C500CB" w:rsidRPr="003D5E6A">
        <w:rPr>
          <w:color w:val="000000"/>
        </w:rPr>
        <w:t xml:space="preserve">Explore trailblazing moments of television history when </w:t>
      </w:r>
      <w:r w:rsidR="00C500CB" w:rsidRPr="003D5E6A">
        <w:rPr>
          <w:b/>
          <w:bCs/>
        </w:rPr>
        <w:t>PIONEERS OF TELEVISION</w:t>
      </w:r>
      <w:r w:rsidR="00C500CB" w:rsidRPr="003D5E6A">
        <w:t xml:space="preserve"> returns to PBS, Tuesday, April 15, 2014, featuring standup comedians who landed sitcoms, TV doctors and nurses, standout comedic actors and those who broke the color barrier on television. Offering inside stories from some of America’s most beloved television stars, the fourth season of the Emmy-nominated series reveals intriguing behind-the-scenes stories and fascinating facts about television’s best-known and influential celebrities. </w:t>
      </w:r>
    </w:p>
    <w:p w:rsidR="00C500CB" w:rsidRPr="003D5E6A" w:rsidRDefault="00C500CB" w:rsidP="00C500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s>
        <w:rPr>
          <w:i/>
        </w:rPr>
      </w:pPr>
    </w:p>
    <w:p w:rsidR="00C500CB" w:rsidRPr="003D5E6A" w:rsidRDefault="00C500CB" w:rsidP="00C500CB">
      <w:r w:rsidRPr="003D5E6A">
        <w:t xml:space="preserve">The fourth season combines new interviews with legendary stars, such as </w:t>
      </w:r>
      <w:r w:rsidRPr="003D5E6A">
        <w:rPr>
          <w:b/>
        </w:rPr>
        <w:t>Ray Romano</w:t>
      </w:r>
      <w:r w:rsidRPr="003D5E6A">
        <w:t xml:space="preserve">, </w:t>
      </w:r>
      <w:r w:rsidRPr="003D5E6A">
        <w:rPr>
          <w:b/>
        </w:rPr>
        <w:t>Bob Newhart</w:t>
      </w:r>
      <w:r w:rsidRPr="003D5E6A">
        <w:t xml:space="preserve">, </w:t>
      </w:r>
      <w:r w:rsidRPr="003D5E6A">
        <w:rPr>
          <w:b/>
        </w:rPr>
        <w:t>Robin Williams</w:t>
      </w:r>
      <w:r w:rsidRPr="003D5E6A">
        <w:t>,</w:t>
      </w:r>
      <w:r w:rsidRPr="003D5E6A">
        <w:rPr>
          <w:b/>
        </w:rPr>
        <w:t xml:space="preserve"> Jimmie Walker</w:t>
      </w:r>
      <w:r w:rsidRPr="003D5E6A">
        <w:t>,</w:t>
      </w:r>
      <w:r w:rsidRPr="003D5E6A">
        <w:rPr>
          <w:b/>
        </w:rPr>
        <w:t xml:space="preserve"> </w:t>
      </w:r>
      <w:r w:rsidR="003D5E6A" w:rsidRPr="003D5E6A">
        <w:rPr>
          <w:b/>
        </w:rPr>
        <w:t>Tim Allen</w:t>
      </w:r>
      <w:r w:rsidRPr="003D5E6A">
        <w:rPr>
          <w:b/>
        </w:rPr>
        <w:t>,</w:t>
      </w:r>
      <w:r w:rsidRPr="003D5E6A">
        <w:t xml:space="preserve"> </w:t>
      </w:r>
      <w:r w:rsidRPr="003D5E6A">
        <w:rPr>
          <w:b/>
        </w:rPr>
        <w:t>Roseanne Barr</w:t>
      </w:r>
      <w:r w:rsidRPr="003D5E6A">
        <w:t xml:space="preserve"> and </w:t>
      </w:r>
      <w:r w:rsidRPr="003D5E6A">
        <w:rPr>
          <w:b/>
        </w:rPr>
        <w:t>Dick Van Dyke</w:t>
      </w:r>
      <w:r w:rsidRPr="003D5E6A">
        <w:t>, with never-before-seen images and timeless footage that co</w:t>
      </w:r>
      <w:r w:rsidR="006124A8">
        <w:t xml:space="preserve">ntinues to entertain TV </w:t>
      </w:r>
      <w:proofErr w:type="gramStart"/>
      <w:r w:rsidR="006124A8">
        <w:t>viewers</w:t>
      </w:r>
      <w:proofErr w:type="gramEnd"/>
      <w:r w:rsidRPr="003D5E6A">
        <w:t xml:space="preserve"> decades later. </w:t>
      </w:r>
      <w:r w:rsidR="001D6087">
        <w:t xml:space="preserve"> </w:t>
      </w:r>
      <w:r w:rsidRPr="003D5E6A">
        <w:rPr>
          <w:b/>
          <w:iCs/>
          <w:caps/>
        </w:rPr>
        <w:t>Pioneers of Television</w:t>
      </w:r>
      <w:r w:rsidRPr="003D5E6A">
        <w:rPr>
          <w:iCs/>
          <w:caps/>
        </w:rPr>
        <w:t>’</w:t>
      </w:r>
      <w:r w:rsidRPr="003D5E6A">
        <w:t>s</w:t>
      </w:r>
      <w:r w:rsidRPr="003D5E6A">
        <w:rPr>
          <w:b/>
          <w:iCs/>
          <w:caps/>
        </w:rPr>
        <w:t xml:space="preserve"> </w:t>
      </w:r>
      <w:r w:rsidRPr="003D5E6A">
        <w:t>first-hand look at the medium is guided by the stories</w:t>
      </w:r>
      <w:r w:rsidR="00FD4EC2" w:rsidRPr="003D5E6A">
        <w:t xml:space="preserve"> of television icons and their memories</w:t>
      </w:r>
      <w:r w:rsidRPr="003D5E6A">
        <w:t xml:space="preserve"> about the iconic genres they helped popularize. </w:t>
      </w:r>
    </w:p>
    <w:p w:rsidR="00C500CB" w:rsidRPr="003D5E6A" w:rsidRDefault="00C500CB" w:rsidP="00C500CB"/>
    <w:p w:rsidR="00C500CB" w:rsidRPr="003D5E6A" w:rsidRDefault="00C500CB" w:rsidP="00C500CB">
      <w:pPr>
        <w:tabs>
          <w:tab w:val="left" w:pos="7584"/>
        </w:tabs>
      </w:pPr>
      <w:r w:rsidRPr="003D5E6A">
        <w:t xml:space="preserve">“We are thrilled to bring another season of </w:t>
      </w:r>
      <w:r w:rsidRPr="003D5E6A">
        <w:rPr>
          <w:b/>
          <w:iCs/>
          <w:caps/>
        </w:rPr>
        <w:t xml:space="preserve">Pioneers of Television </w:t>
      </w:r>
      <w:r w:rsidRPr="003D5E6A">
        <w:t xml:space="preserve">to PBS,” said executive producer Steve Boettcher, who, along with producing partner Mike Trinklein, has helmed numerous specials and series on television’s breakthrough performers. “From stars that had Americans howling with laughter in front of their television screens, to the ones who broke barriers </w:t>
      </w:r>
      <w:r w:rsidRPr="003D5E6A">
        <w:rPr>
          <w:shd w:val="clear" w:color="auto" w:fill="FFFFFF"/>
        </w:rPr>
        <w:t>—</w:t>
      </w:r>
      <w:r w:rsidRPr="003D5E6A">
        <w:t xml:space="preserve"> and maybe even some who saved lives </w:t>
      </w:r>
      <w:r w:rsidRPr="003D5E6A">
        <w:rPr>
          <w:shd w:val="clear" w:color="auto" w:fill="FFFFFF"/>
        </w:rPr>
        <w:t>—</w:t>
      </w:r>
      <w:r w:rsidRPr="003D5E6A">
        <w:rPr>
          <w:iCs/>
        </w:rPr>
        <w:t xml:space="preserve"> this season’s line-up features legends who paved the way for contemporary television</w:t>
      </w:r>
      <w:r w:rsidRPr="003D5E6A">
        <w:t xml:space="preserve">.” </w:t>
      </w:r>
    </w:p>
    <w:p w:rsidR="00C500CB" w:rsidRPr="003D5E6A" w:rsidRDefault="00C500CB" w:rsidP="00C500CB">
      <w:pPr>
        <w:tabs>
          <w:tab w:val="left" w:pos="7584"/>
        </w:tabs>
      </w:pPr>
    </w:p>
    <w:p w:rsidR="00C500CB" w:rsidRPr="003D5E6A" w:rsidRDefault="00C500CB" w:rsidP="00C500CB">
      <w:pPr>
        <w:rPr>
          <w:rStyle w:val="apple-style-span"/>
          <w:rFonts w:eastAsia="SimSun"/>
          <w:color w:val="010101"/>
        </w:rPr>
      </w:pPr>
      <w:r w:rsidRPr="003D5E6A">
        <w:rPr>
          <w:rStyle w:val="apple-style-span"/>
          <w:rFonts w:eastAsia="SimSun"/>
          <w:color w:val="010101"/>
        </w:rPr>
        <w:t xml:space="preserve">“The fourth season of </w:t>
      </w:r>
      <w:r w:rsidRPr="003D5E6A">
        <w:rPr>
          <w:rStyle w:val="apple-style-span"/>
          <w:rFonts w:eastAsia="SimSun"/>
          <w:b/>
          <w:color w:val="010101"/>
        </w:rPr>
        <w:t>PIONEERS OF TELEVISION</w:t>
      </w:r>
      <w:r w:rsidRPr="003D5E6A">
        <w:rPr>
          <w:rStyle w:val="apple-style-span"/>
          <w:rFonts w:eastAsia="SimSun"/>
          <w:color w:val="010101"/>
        </w:rPr>
        <w:t xml:space="preserve"> continues the series’ winning formula of bringing </w:t>
      </w:r>
      <w:r w:rsidRPr="003D5E6A">
        <w:t>television’s most well-known stars and their lesser-known stories to PBS</w:t>
      </w:r>
      <w:r w:rsidRPr="003D5E6A">
        <w:rPr>
          <w:rStyle w:val="apple-style-span"/>
          <w:rFonts w:eastAsia="SimSun"/>
          <w:color w:val="010101"/>
        </w:rPr>
        <w:t xml:space="preserve">,” says Donald Thoms, PBS Vice </w:t>
      </w:r>
      <w:r w:rsidRPr="003D5E6A">
        <w:rPr>
          <w:rStyle w:val="apple-style-span"/>
          <w:rFonts w:eastAsia="SimSun"/>
          <w:color w:val="010101"/>
        </w:rPr>
        <w:lastRenderedPageBreak/>
        <w:t xml:space="preserve">President of General Audience Programming. “The show </w:t>
      </w:r>
      <w:r w:rsidRPr="003D5E6A">
        <w:t>does a masterful job of serving us the history of the medium while telling us the backstage tales of America’s favorite shows</w:t>
      </w:r>
      <w:r w:rsidRPr="003D5E6A">
        <w:rPr>
          <w:rStyle w:val="apple-style-span"/>
          <w:rFonts w:eastAsia="SimSun"/>
          <w:color w:val="010101"/>
        </w:rPr>
        <w:t>.”</w:t>
      </w:r>
    </w:p>
    <w:p w:rsidR="00C500CB" w:rsidRPr="003D5E6A" w:rsidRDefault="00C500CB" w:rsidP="00C500CB">
      <w:pPr>
        <w:rPr>
          <w:rFonts w:eastAsia="SimSun"/>
        </w:rPr>
      </w:pPr>
    </w:p>
    <w:p w:rsidR="00C500CB" w:rsidRPr="003D5E6A" w:rsidRDefault="00C500CB" w:rsidP="00C500CB">
      <w:pPr>
        <w:rPr>
          <w:rFonts w:eastAsiaTheme="minorEastAsia"/>
        </w:rPr>
      </w:pPr>
      <w:r w:rsidRPr="003D5E6A">
        <w:t xml:space="preserve">This season’s four one-hour </w:t>
      </w:r>
      <w:r w:rsidRPr="003D5E6A">
        <w:rPr>
          <w:b/>
          <w:iCs/>
          <w:caps/>
        </w:rPr>
        <w:t xml:space="preserve">Pioneers of Television </w:t>
      </w:r>
      <w:r w:rsidRPr="003D5E6A">
        <w:t>episodes include:</w:t>
      </w:r>
    </w:p>
    <w:p w:rsidR="00C500CB" w:rsidRPr="003D5E6A" w:rsidRDefault="00C500CB" w:rsidP="00C500CB"/>
    <w:p w:rsidR="00C500CB" w:rsidRPr="003D5E6A" w:rsidRDefault="00C500CB" w:rsidP="00C500CB">
      <w:pPr>
        <w:autoSpaceDE w:val="0"/>
        <w:autoSpaceDN w:val="0"/>
        <w:adjustRightInd w:val="0"/>
        <w:rPr>
          <w:b/>
        </w:rPr>
      </w:pPr>
      <w:r w:rsidRPr="003D5E6A">
        <w:rPr>
          <w:b/>
        </w:rPr>
        <w:t>STANDUP TO SITCOM</w:t>
      </w:r>
    </w:p>
    <w:p w:rsidR="00C500CB" w:rsidRPr="003D5E6A" w:rsidRDefault="00C500CB" w:rsidP="00C500CB">
      <w:pPr>
        <w:autoSpaceDE w:val="0"/>
        <w:autoSpaceDN w:val="0"/>
        <w:adjustRightInd w:val="0"/>
        <w:ind w:right="50"/>
        <w:rPr>
          <w:i/>
        </w:rPr>
      </w:pPr>
      <w:r w:rsidRPr="003D5E6A">
        <w:rPr>
          <w:i/>
        </w:rPr>
        <w:t>Tuesday, April 15, 2014, 8:00-9:00 p.m. ET</w:t>
      </w:r>
    </w:p>
    <w:p w:rsidR="00C500CB" w:rsidRPr="003D5E6A" w:rsidRDefault="00C500CB" w:rsidP="00C500CB">
      <w:pPr>
        <w:pStyle w:val="NormalWeb"/>
        <w:shd w:val="clear" w:color="auto" w:fill="FFFFFF"/>
        <w:spacing w:before="0" w:beforeAutospacing="0" w:after="0" w:afterAutospacing="0"/>
      </w:pPr>
      <w:r w:rsidRPr="003D5E6A">
        <w:t xml:space="preserve">This star-packed premiere episode features fresh interviews with </w:t>
      </w:r>
      <w:r w:rsidRPr="003D5E6A">
        <w:rPr>
          <w:b/>
        </w:rPr>
        <w:t>Jerry Seinfeld</w:t>
      </w:r>
      <w:r w:rsidRPr="003D5E6A">
        <w:t>,</w:t>
      </w:r>
      <w:r w:rsidRPr="003D5E6A">
        <w:rPr>
          <w:b/>
        </w:rPr>
        <w:t xml:space="preserve"> Roseanne Barr</w:t>
      </w:r>
      <w:r w:rsidRPr="003D5E6A">
        <w:t>,</w:t>
      </w:r>
      <w:r w:rsidRPr="003D5E6A">
        <w:rPr>
          <w:b/>
        </w:rPr>
        <w:t xml:space="preserve"> Tim Allen</w:t>
      </w:r>
      <w:r w:rsidRPr="003D5E6A">
        <w:t>,</w:t>
      </w:r>
      <w:r w:rsidRPr="003D5E6A">
        <w:rPr>
          <w:b/>
        </w:rPr>
        <w:t xml:space="preserve"> Ray Romano </w:t>
      </w:r>
      <w:r w:rsidRPr="003D5E6A">
        <w:t>and</w:t>
      </w:r>
      <w:r w:rsidRPr="003D5E6A">
        <w:rPr>
          <w:b/>
        </w:rPr>
        <w:t xml:space="preserve"> Bob Newhart</w:t>
      </w:r>
      <w:r w:rsidRPr="003D5E6A">
        <w:t xml:space="preserve">. The program reveals how America’s top standup comics made the transition from the comedy stage to the sitcom form. It includes dozens of clips from “Seinfeld,” “Home Improvement,” “Everybody Loves Raymond,” “Roseanne” and more. </w:t>
      </w:r>
    </w:p>
    <w:p w:rsidR="00C500CB" w:rsidRPr="003D5E6A" w:rsidRDefault="00C500CB" w:rsidP="00C500CB">
      <w:pPr>
        <w:pStyle w:val="NormalWeb"/>
        <w:shd w:val="clear" w:color="auto" w:fill="FFFFFF"/>
        <w:spacing w:before="0" w:beforeAutospacing="0" w:after="0" w:afterAutospacing="0"/>
      </w:pPr>
    </w:p>
    <w:p w:rsidR="00C500CB" w:rsidRPr="003D5E6A" w:rsidRDefault="00C500CB" w:rsidP="00C500CB">
      <w:pPr>
        <w:autoSpaceDE w:val="0"/>
        <w:autoSpaceDN w:val="0"/>
        <w:adjustRightInd w:val="0"/>
        <w:rPr>
          <w:b/>
        </w:rPr>
      </w:pPr>
      <w:r w:rsidRPr="003D5E6A">
        <w:rPr>
          <w:b/>
        </w:rPr>
        <w:t>DOCTORS AND NURSES</w:t>
      </w:r>
    </w:p>
    <w:p w:rsidR="00C500CB" w:rsidRPr="003D5E6A" w:rsidRDefault="00C500CB" w:rsidP="00C500CB">
      <w:pPr>
        <w:autoSpaceDE w:val="0"/>
        <w:autoSpaceDN w:val="0"/>
        <w:adjustRightInd w:val="0"/>
        <w:ind w:right="50"/>
        <w:rPr>
          <w:i/>
        </w:rPr>
      </w:pPr>
      <w:r w:rsidRPr="003D5E6A">
        <w:rPr>
          <w:i/>
        </w:rPr>
        <w:t>Tuesday, April 22, 2014, 8:00-9:00 p.m. ET</w:t>
      </w:r>
    </w:p>
    <w:p w:rsidR="00C500CB" w:rsidRPr="003D5E6A" w:rsidRDefault="00C500CB" w:rsidP="00C500CB">
      <w:pPr>
        <w:pStyle w:val="NormalWeb"/>
        <w:shd w:val="clear" w:color="auto" w:fill="FFFFFF"/>
        <w:spacing w:before="0" w:beforeAutospacing="0" w:after="0" w:afterAutospacing="0"/>
      </w:pPr>
      <w:r w:rsidRPr="003D5E6A">
        <w:t xml:space="preserve">From </w:t>
      </w:r>
      <w:r w:rsidRPr="003D5E6A">
        <w:rPr>
          <w:b/>
        </w:rPr>
        <w:t>George Clooney</w:t>
      </w:r>
      <w:r w:rsidRPr="003D5E6A">
        <w:t xml:space="preserve"> on “ER” to </w:t>
      </w:r>
      <w:r w:rsidRPr="003D5E6A">
        <w:rPr>
          <w:b/>
        </w:rPr>
        <w:t>Richard Chamberlain</w:t>
      </w:r>
      <w:r w:rsidRPr="003D5E6A">
        <w:t xml:space="preserve"> on “Dr. Kildare,” television’s long love affair with doctors and nurses shows no signs of letting up. </w:t>
      </w:r>
      <w:r w:rsidR="001D6087">
        <w:t xml:space="preserve"> </w:t>
      </w:r>
      <w:r w:rsidRPr="003D5E6A">
        <w:rPr>
          <w:b/>
        </w:rPr>
        <w:t>Noah Wyle,</w:t>
      </w:r>
      <w:r w:rsidRPr="003D5E6A">
        <w:t xml:space="preserve"> </w:t>
      </w:r>
      <w:r w:rsidRPr="003D5E6A">
        <w:rPr>
          <w:b/>
        </w:rPr>
        <w:t>Anthony Edwards</w:t>
      </w:r>
      <w:r w:rsidRPr="003D5E6A">
        <w:t xml:space="preserve">, </w:t>
      </w:r>
      <w:r w:rsidRPr="003D5E6A">
        <w:rPr>
          <w:b/>
        </w:rPr>
        <w:t>Gloria Reuben</w:t>
      </w:r>
      <w:r w:rsidRPr="003D5E6A">
        <w:t xml:space="preserve"> and </w:t>
      </w:r>
      <w:r w:rsidRPr="003D5E6A">
        <w:rPr>
          <w:b/>
        </w:rPr>
        <w:t>Eriq LaSalle</w:t>
      </w:r>
      <w:r w:rsidRPr="003D5E6A">
        <w:t xml:space="preserve"> open up about the secrets of “ER”; </w:t>
      </w:r>
      <w:r w:rsidRPr="003D5E6A">
        <w:rPr>
          <w:b/>
        </w:rPr>
        <w:t>Howie Mandel</w:t>
      </w:r>
      <w:r w:rsidRPr="003D5E6A">
        <w:t xml:space="preserve">, </w:t>
      </w:r>
      <w:r w:rsidRPr="003D5E6A">
        <w:rPr>
          <w:b/>
        </w:rPr>
        <w:t>Ed Begley, Jr</w:t>
      </w:r>
      <w:r w:rsidR="00FD4EC2" w:rsidRPr="003D5E6A">
        <w:t xml:space="preserve">., </w:t>
      </w:r>
      <w:r w:rsidR="00FD4EC2" w:rsidRPr="003D5E6A">
        <w:rPr>
          <w:b/>
        </w:rPr>
        <w:t xml:space="preserve">Norman Lloyd </w:t>
      </w:r>
      <w:r w:rsidRPr="003D5E6A">
        <w:t xml:space="preserve">and </w:t>
      </w:r>
      <w:r w:rsidRPr="003D5E6A">
        <w:rPr>
          <w:b/>
        </w:rPr>
        <w:t>Christina Pickles</w:t>
      </w:r>
      <w:r w:rsidRPr="003D5E6A">
        <w:t xml:space="preserve"> revisit “St. Elsewhere.” The episode features the final interview with </w:t>
      </w:r>
      <w:r w:rsidRPr="003D5E6A">
        <w:rPr>
          <w:b/>
        </w:rPr>
        <w:t>Chad Everett</w:t>
      </w:r>
      <w:r w:rsidRPr="003D5E6A">
        <w:t xml:space="preserve"> of “Medical Center” before his death in 2012. </w:t>
      </w:r>
    </w:p>
    <w:p w:rsidR="00C500CB" w:rsidRPr="003D5E6A" w:rsidRDefault="00C500CB" w:rsidP="00C500CB">
      <w:pPr>
        <w:pStyle w:val="NormalWeb"/>
        <w:shd w:val="clear" w:color="auto" w:fill="FFFFFF"/>
        <w:spacing w:before="0" w:beforeAutospacing="0" w:after="0" w:afterAutospacing="0"/>
      </w:pPr>
    </w:p>
    <w:p w:rsidR="00C500CB" w:rsidRPr="003D5E6A" w:rsidRDefault="00C500CB" w:rsidP="00C500CB">
      <w:pPr>
        <w:autoSpaceDE w:val="0"/>
        <w:autoSpaceDN w:val="0"/>
        <w:adjustRightInd w:val="0"/>
        <w:rPr>
          <w:b/>
        </w:rPr>
      </w:pPr>
      <w:r w:rsidRPr="003D5E6A">
        <w:rPr>
          <w:b/>
        </w:rPr>
        <w:t>BREAKING BARRIERS</w:t>
      </w:r>
    </w:p>
    <w:p w:rsidR="00C500CB" w:rsidRPr="003D5E6A" w:rsidRDefault="00C500CB" w:rsidP="00C500CB">
      <w:pPr>
        <w:autoSpaceDE w:val="0"/>
        <w:autoSpaceDN w:val="0"/>
        <w:adjustRightInd w:val="0"/>
        <w:ind w:right="50"/>
        <w:rPr>
          <w:i/>
        </w:rPr>
      </w:pPr>
      <w:r w:rsidRPr="003D5E6A">
        <w:rPr>
          <w:i/>
        </w:rPr>
        <w:t>Tuesday, April 29, 2014, 8:00-9:00 p.m. ET</w:t>
      </w:r>
    </w:p>
    <w:p w:rsidR="00C500CB" w:rsidRPr="003D5E6A" w:rsidRDefault="00C500CB" w:rsidP="00C500CB">
      <w:pPr>
        <w:rPr>
          <w:shd w:val="clear" w:color="auto" w:fill="FFFFFF"/>
        </w:rPr>
      </w:pPr>
      <w:r w:rsidRPr="003D5E6A">
        <w:rPr>
          <w:shd w:val="clear" w:color="auto" w:fill="FFFFFF"/>
        </w:rPr>
        <w:t xml:space="preserve">This episode traces the story of people of color on American television — including the mid-1960s breakthroughs of African Americans </w:t>
      </w:r>
      <w:r w:rsidRPr="003D5E6A">
        <w:rPr>
          <w:b/>
          <w:shd w:val="clear" w:color="auto" w:fill="FFFFFF"/>
        </w:rPr>
        <w:t>Diahann Carroll</w:t>
      </w:r>
      <w:r w:rsidRPr="003D5E6A">
        <w:rPr>
          <w:shd w:val="clear" w:color="auto" w:fill="FFFFFF"/>
        </w:rPr>
        <w:t xml:space="preserve"> (“Julia”) and </w:t>
      </w:r>
      <w:r w:rsidRPr="003D5E6A">
        <w:rPr>
          <w:b/>
          <w:shd w:val="clear" w:color="auto" w:fill="FFFFFF"/>
        </w:rPr>
        <w:t>Bill Cosby</w:t>
      </w:r>
      <w:r w:rsidRPr="003D5E6A">
        <w:rPr>
          <w:shd w:val="clear" w:color="auto" w:fill="FFFFFF"/>
        </w:rPr>
        <w:t xml:space="preserve"> (“I Spy”). </w:t>
      </w:r>
      <w:r w:rsidR="001D6087">
        <w:rPr>
          <w:shd w:val="clear" w:color="auto" w:fill="FFFFFF"/>
        </w:rPr>
        <w:t xml:space="preserve"> </w:t>
      </w:r>
      <w:r w:rsidRPr="003D5E6A">
        <w:rPr>
          <w:shd w:val="clear" w:color="auto" w:fill="FFFFFF"/>
        </w:rPr>
        <w:t xml:space="preserve">Latino landmarks range from “I Love Lucy” with </w:t>
      </w:r>
      <w:r w:rsidRPr="003D5E6A">
        <w:rPr>
          <w:b/>
          <w:shd w:val="clear" w:color="auto" w:fill="FFFFFF"/>
        </w:rPr>
        <w:t>Desi Arnaz</w:t>
      </w:r>
      <w:r w:rsidRPr="003D5E6A">
        <w:rPr>
          <w:shd w:val="clear" w:color="auto" w:fill="FFFFFF"/>
        </w:rPr>
        <w:t xml:space="preserve"> to “Miami Vice” with </w:t>
      </w:r>
      <w:r w:rsidRPr="003D5E6A">
        <w:rPr>
          <w:b/>
          <w:shd w:val="clear" w:color="auto" w:fill="FFFFFF"/>
        </w:rPr>
        <w:t>Edward James Olmos</w:t>
      </w:r>
      <w:r w:rsidRPr="003D5E6A">
        <w:rPr>
          <w:shd w:val="clear" w:color="auto" w:fill="FFFFFF"/>
        </w:rPr>
        <w:t xml:space="preserve">. Also featured are Asian Americans such as </w:t>
      </w:r>
      <w:r w:rsidRPr="003D5E6A">
        <w:rPr>
          <w:b/>
          <w:shd w:val="clear" w:color="auto" w:fill="FFFFFF"/>
        </w:rPr>
        <w:t>George Takei</w:t>
      </w:r>
      <w:r w:rsidRPr="003D5E6A">
        <w:rPr>
          <w:shd w:val="clear" w:color="auto" w:fill="FFFFFF"/>
        </w:rPr>
        <w:t xml:space="preserve"> (“Star Trek”), who details the childhood years he spent in a Japanese-American internment camp.</w:t>
      </w:r>
    </w:p>
    <w:p w:rsidR="00C500CB" w:rsidRPr="003D5E6A" w:rsidRDefault="00C500CB" w:rsidP="00C500CB">
      <w:pPr>
        <w:rPr>
          <w:shd w:val="clear" w:color="auto" w:fill="FFFFFF"/>
        </w:rPr>
      </w:pPr>
    </w:p>
    <w:p w:rsidR="00C500CB" w:rsidRPr="003D5E6A" w:rsidRDefault="00C500CB" w:rsidP="00C500CB">
      <w:pPr>
        <w:autoSpaceDE w:val="0"/>
        <w:autoSpaceDN w:val="0"/>
        <w:adjustRightInd w:val="0"/>
        <w:rPr>
          <w:b/>
        </w:rPr>
      </w:pPr>
      <w:r w:rsidRPr="003D5E6A">
        <w:rPr>
          <w:b/>
        </w:rPr>
        <w:t>ACTING FUNNY</w:t>
      </w:r>
    </w:p>
    <w:p w:rsidR="00C500CB" w:rsidRPr="003D5E6A" w:rsidRDefault="00C500CB" w:rsidP="00C500CB">
      <w:pPr>
        <w:autoSpaceDE w:val="0"/>
        <w:autoSpaceDN w:val="0"/>
        <w:adjustRightInd w:val="0"/>
        <w:ind w:right="50"/>
        <w:rPr>
          <w:i/>
        </w:rPr>
      </w:pPr>
      <w:r w:rsidRPr="003D5E6A">
        <w:rPr>
          <w:i/>
        </w:rPr>
        <w:t>Tuesday, May 6, 2014, 8:00-9:00 p.m. ET</w:t>
      </w:r>
    </w:p>
    <w:p w:rsidR="00C500CB" w:rsidRPr="003D5E6A" w:rsidRDefault="00C500CB" w:rsidP="00C500CB">
      <w:pPr>
        <w:pStyle w:val="NormalWeb"/>
        <w:shd w:val="clear" w:color="auto" w:fill="FFFFFF"/>
        <w:spacing w:before="0" w:beforeAutospacing="0" w:after="0" w:afterAutospacing="0"/>
      </w:pPr>
      <w:r w:rsidRPr="003D5E6A">
        <w:t xml:space="preserve">This episode peeks behind the curtain to reveal the techniques of America’s favorite comedic actors. The program features the manic improvisational style of </w:t>
      </w:r>
      <w:r w:rsidRPr="003D5E6A">
        <w:rPr>
          <w:b/>
        </w:rPr>
        <w:t>Robin Williams</w:t>
      </w:r>
      <w:r w:rsidRPr="003D5E6A">
        <w:t xml:space="preserve"> and his comic predecessor, </w:t>
      </w:r>
      <w:r w:rsidRPr="003D5E6A">
        <w:rPr>
          <w:b/>
        </w:rPr>
        <w:t>Jonathan Winters</w:t>
      </w:r>
      <w:r w:rsidRPr="003D5E6A">
        <w:t xml:space="preserve">. Their style is a fascinating contrast to </w:t>
      </w:r>
      <w:r w:rsidRPr="003D5E6A">
        <w:rPr>
          <w:b/>
        </w:rPr>
        <w:t>Tina Fey</w:t>
      </w:r>
      <w:r w:rsidRPr="003D5E6A">
        <w:t xml:space="preserve">, who explains her measured, highly prepared approach. The episode also highlights the all-time #1 Emmy Award winner for comedy acting: </w:t>
      </w:r>
      <w:r w:rsidRPr="003D5E6A">
        <w:rPr>
          <w:b/>
        </w:rPr>
        <w:t>Cloris Leachman</w:t>
      </w:r>
      <w:r w:rsidR="001D6087">
        <w:rPr>
          <w:b/>
        </w:rPr>
        <w:t>,</w:t>
      </w:r>
      <w:bookmarkStart w:id="0" w:name="_GoBack"/>
      <w:bookmarkEnd w:id="0"/>
      <w:r w:rsidR="00FD4EC2" w:rsidRPr="003D5E6A">
        <w:t xml:space="preserve"> and the physical comedic style of </w:t>
      </w:r>
      <w:r w:rsidR="00FD4EC2" w:rsidRPr="003D5E6A">
        <w:rPr>
          <w:b/>
        </w:rPr>
        <w:t>Dick Van Dyke.</w:t>
      </w:r>
    </w:p>
    <w:p w:rsidR="00C500CB" w:rsidRPr="003D5E6A" w:rsidRDefault="00C500CB" w:rsidP="00C500CB"/>
    <w:p w:rsidR="00C500CB" w:rsidRPr="003D5E6A" w:rsidRDefault="00C500CB" w:rsidP="00C500CB">
      <w:pPr>
        <w:autoSpaceDE w:val="0"/>
        <w:autoSpaceDN w:val="0"/>
        <w:adjustRightInd w:val="0"/>
        <w:ind w:right="50"/>
        <w:rPr>
          <w:bCs/>
          <w:bdr w:val="none" w:sz="0" w:space="0" w:color="auto" w:frame="1"/>
        </w:rPr>
      </w:pPr>
      <w:r w:rsidRPr="003D5E6A">
        <w:rPr>
          <w:b/>
          <w:bCs/>
          <w:bdr w:val="none" w:sz="0" w:space="0" w:color="auto" w:frame="1"/>
        </w:rPr>
        <w:t>About PBS</w:t>
      </w:r>
      <w:r w:rsidRPr="003D5E6A">
        <w:rPr>
          <w:b/>
          <w:bCs/>
          <w:bdr w:val="none" w:sz="0" w:space="0" w:color="auto" w:frame="1"/>
        </w:rPr>
        <w:br/>
      </w:r>
      <w:hyperlink r:id="rId10" w:history="1">
        <w:r w:rsidRPr="003D5E6A">
          <w:rPr>
            <w:rStyle w:val="Hyperlink"/>
            <w:bCs/>
            <w:bdr w:val="none" w:sz="0" w:space="0" w:color="auto" w:frame="1"/>
          </w:rPr>
          <w:t>PBS</w:t>
        </w:r>
      </w:hyperlink>
      <w:r w:rsidRPr="003D5E6A">
        <w:rPr>
          <w:bCs/>
          <w:bdr w:val="none" w:sz="0" w:space="0" w:color="auto" w:frame="1"/>
        </w:rPr>
        <w:t>, with its over 350 member stations, offers all Americans the opportunity to explore new ideas and new worlds through television and online content. Each month, PBS reaches nearly 109 million people through television and over 28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sidRPr="003D5E6A">
        <w:rPr>
          <w:bCs/>
          <w:bdr w:val="none" w:sz="0" w:space="0" w:color="auto" w:frame="1"/>
          <w:vertAlign w:val="superscript"/>
        </w:rPr>
        <w:t>th</w:t>
      </w:r>
      <w:r w:rsidRPr="003D5E6A">
        <w:rPr>
          <w:bCs/>
          <w:bdr w:val="none" w:sz="0" w:space="0" w:color="auto" w:frame="1"/>
        </w:rPr>
        <w:t xml:space="preserve"> grade turn to PBS for digital content and services that help bring classroom lessons to life. PBS’ premier children’s TV programming and its website, </w:t>
      </w:r>
      <w:hyperlink r:id="rId11" w:history="1">
        <w:r w:rsidRPr="003D5E6A">
          <w:rPr>
            <w:rStyle w:val="Hyperlink"/>
            <w:bCs/>
            <w:bdr w:val="none" w:sz="0" w:space="0" w:color="auto" w:frame="1"/>
          </w:rPr>
          <w:t>pbskids.org</w:t>
        </w:r>
      </w:hyperlink>
      <w:r w:rsidRPr="003D5E6A">
        <w:rPr>
          <w:bCs/>
          <w:bdr w:val="none" w:sz="0" w:space="0" w:color="auto" w:frame="1"/>
        </w:rPr>
        <w:t xml:space="preserve">, are parents’ and teachers’ most trusted partners in inspiring and </w:t>
      </w:r>
      <w:r w:rsidRPr="003D5E6A">
        <w:rPr>
          <w:bCs/>
          <w:bdr w:val="none" w:sz="0" w:space="0" w:color="auto" w:frame="1"/>
        </w:rPr>
        <w:lastRenderedPageBreak/>
        <w:t xml:space="preserve">nurturing curiosity and love of learning in children. More information about PBS is available at </w:t>
      </w:r>
      <w:hyperlink r:id="rId12" w:history="1">
        <w:r w:rsidRPr="003D5E6A">
          <w:rPr>
            <w:rStyle w:val="Hyperlink"/>
            <w:bCs/>
            <w:bdr w:val="none" w:sz="0" w:space="0" w:color="auto" w:frame="1"/>
          </w:rPr>
          <w:t>http://www.pbs.org</w:t>
        </w:r>
      </w:hyperlink>
      <w:r w:rsidRPr="003D5E6A">
        <w:rPr>
          <w:bCs/>
          <w:bdr w:val="none" w:sz="0" w:space="0" w:color="auto" w:frame="1"/>
        </w:rPr>
        <w:t xml:space="preserve">, one of the leading dot-org websites on the Internet, or by following </w:t>
      </w:r>
      <w:hyperlink r:id="rId13" w:history="1">
        <w:r w:rsidRPr="003D5E6A">
          <w:rPr>
            <w:rStyle w:val="Hyperlink"/>
            <w:bCs/>
            <w:bdr w:val="none" w:sz="0" w:space="0" w:color="auto" w:frame="1"/>
          </w:rPr>
          <w:t>PBS on Twitter</w:t>
        </w:r>
      </w:hyperlink>
      <w:r w:rsidRPr="003D5E6A">
        <w:rPr>
          <w:bCs/>
          <w:bdr w:val="none" w:sz="0" w:space="0" w:color="auto" w:frame="1"/>
        </w:rPr>
        <w:t xml:space="preserve">, </w:t>
      </w:r>
      <w:hyperlink r:id="rId14" w:history="1">
        <w:r w:rsidRPr="003D5E6A">
          <w:rPr>
            <w:rStyle w:val="Hyperlink"/>
            <w:bCs/>
            <w:bdr w:val="none" w:sz="0" w:space="0" w:color="auto" w:frame="1"/>
          </w:rPr>
          <w:t>Facebook</w:t>
        </w:r>
      </w:hyperlink>
      <w:r w:rsidRPr="003D5E6A">
        <w:rPr>
          <w:bCs/>
          <w:bdr w:val="none" w:sz="0" w:space="0" w:color="auto" w:frame="1"/>
        </w:rPr>
        <w:t xml:space="preserve"> or through our </w:t>
      </w:r>
      <w:hyperlink r:id="rId15" w:history="1">
        <w:r w:rsidRPr="003D5E6A">
          <w:rPr>
            <w:rStyle w:val="Hyperlink"/>
            <w:bCs/>
            <w:bdr w:val="none" w:sz="0" w:space="0" w:color="auto" w:frame="1"/>
          </w:rPr>
          <w:t>apps for mobile devices</w:t>
        </w:r>
      </w:hyperlink>
      <w:r w:rsidRPr="003D5E6A">
        <w:rPr>
          <w:bCs/>
          <w:bdr w:val="none" w:sz="0" w:space="0" w:color="auto" w:frame="1"/>
        </w:rPr>
        <w:t xml:space="preserve">. Specific program information and updates for press are available at </w:t>
      </w:r>
      <w:hyperlink r:id="rId16" w:history="1">
        <w:r w:rsidRPr="003D5E6A">
          <w:rPr>
            <w:rStyle w:val="Hyperlink"/>
            <w:bCs/>
            <w:bdr w:val="none" w:sz="0" w:space="0" w:color="auto" w:frame="1"/>
          </w:rPr>
          <w:t>pbs.org/pressroom</w:t>
        </w:r>
      </w:hyperlink>
      <w:r w:rsidRPr="003D5E6A">
        <w:rPr>
          <w:bCs/>
          <w:bdr w:val="none" w:sz="0" w:space="0" w:color="auto" w:frame="1"/>
        </w:rPr>
        <w:t xml:space="preserve"> or by following </w:t>
      </w:r>
      <w:hyperlink r:id="rId17" w:history="1">
        <w:r w:rsidRPr="003D5E6A">
          <w:rPr>
            <w:rStyle w:val="Hyperlink"/>
            <w:bCs/>
            <w:bdr w:val="none" w:sz="0" w:space="0" w:color="auto" w:frame="1"/>
          </w:rPr>
          <w:t>PBS Pressroom on Twitter</w:t>
        </w:r>
      </w:hyperlink>
      <w:r w:rsidRPr="003D5E6A">
        <w:rPr>
          <w:bCs/>
          <w:bdr w:val="none" w:sz="0" w:space="0" w:color="auto" w:frame="1"/>
        </w:rPr>
        <w:t>.</w:t>
      </w:r>
    </w:p>
    <w:p w:rsidR="00C500CB" w:rsidRPr="003D5E6A" w:rsidRDefault="00C500CB" w:rsidP="00C500CB">
      <w:pPr>
        <w:autoSpaceDE w:val="0"/>
        <w:autoSpaceDN w:val="0"/>
        <w:adjustRightInd w:val="0"/>
        <w:ind w:right="50"/>
        <w:rPr>
          <w:b/>
          <w:bCs/>
          <w:bdr w:val="none" w:sz="0" w:space="0" w:color="auto" w:frame="1"/>
        </w:rPr>
      </w:pPr>
    </w:p>
    <w:p w:rsidR="00C500CB" w:rsidRPr="003D5E6A" w:rsidRDefault="00C500CB" w:rsidP="00C500CB">
      <w:pPr>
        <w:autoSpaceDE w:val="0"/>
        <w:autoSpaceDN w:val="0"/>
        <w:adjustRightInd w:val="0"/>
        <w:ind w:right="50"/>
        <w:jc w:val="center"/>
      </w:pPr>
      <w:r w:rsidRPr="003D5E6A">
        <w:t>– PBS –</w:t>
      </w:r>
    </w:p>
    <w:p w:rsidR="00C500CB" w:rsidRPr="003D5E6A" w:rsidRDefault="00C500CB" w:rsidP="00C500CB">
      <w:pPr>
        <w:autoSpaceDE w:val="0"/>
        <w:autoSpaceDN w:val="0"/>
        <w:adjustRightInd w:val="0"/>
        <w:ind w:right="50"/>
      </w:pPr>
      <w:r w:rsidRPr="003D5E6A">
        <w:t>MEDIA CONTACTS:</w:t>
      </w:r>
    </w:p>
    <w:p w:rsidR="00C500CB" w:rsidRPr="003D5E6A" w:rsidRDefault="00C500CB" w:rsidP="00C500CB">
      <w:pPr>
        <w:autoSpaceDE w:val="0"/>
        <w:autoSpaceDN w:val="0"/>
        <w:adjustRightInd w:val="0"/>
        <w:ind w:right="50"/>
      </w:pPr>
    </w:p>
    <w:p w:rsidR="00C500CB" w:rsidRPr="003D5E6A" w:rsidRDefault="00C500CB" w:rsidP="00C500CB">
      <w:pPr>
        <w:rPr>
          <w:color w:val="000000"/>
        </w:rPr>
      </w:pPr>
      <w:r w:rsidRPr="003D5E6A">
        <w:rPr>
          <w:color w:val="000000"/>
        </w:rPr>
        <w:t>Roberta Lee or John Michael Kennedy, Goodman Media International for PBS</w:t>
      </w:r>
      <w:r w:rsidRPr="003D5E6A">
        <w:t xml:space="preserve">, </w:t>
      </w:r>
      <w:hyperlink r:id="rId18" w:history="1">
        <w:r w:rsidRPr="003D5E6A">
          <w:rPr>
            <w:rStyle w:val="Hyperlink"/>
          </w:rPr>
          <w:t>Pioneers@goodmanmedia.com</w:t>
        </w:r>
      </w:hyperlink>
      <w:r w:rsidRPr="003D5E6A">
        <w:rPr>
          <w:color w:val="000000"/>
        </w:rPr>
        <w:t xml:space="preserve">; 212-576-2700 </w:t>
      </w:r>
    </w:p>
    <w:p w:rsidR="00C500CB" w:rsidRPr="003D5E6A" w:rsidRDefault="00C500CB" w:rsidP="00C500CB">
      <w:pPr>
        <w:autoSpaceDE w:val="0"/>
        <w:autoSpaceDN w:val="0"/>
        <w:adjustRightInd w:val="0"/>
        <w:ind w:right="50"/>
      </w:pPr>
    </w:p>
    <w:p w:rsidR="00C500CB" w:rsidRPr="003D5E6A" w:rsidRDefault="00C500CB" w:rsidP="00C500CB">
      <w:pPr>
        <w:autoSpaceDE w:val="0"/>
        <w:autoSpaceDN w:val="0"/>
        <w:adjustRightInd w:val="0"/>
        <w:ind w:right="50"/>
      </w:pPr>
      <w:r w:rsidRPr="003D5E6A">
        <w:t xml:space="preserve">Carrie Johnson, PBS, </w:t>
      </w:r>
      <w:hyperlink r:id="rId19" w:history="1">
        <w:r w:rsidRPr="003D5E6A">
          <w:rPr>
            <w:rStyle w:val="Hyperlink"/>
          </w:rPr>
          <w:t>cjohnson@pbs.org</w:t>
        </w:r>
      </w:hyperlink>
      <w:r w:rsidRPr="003D5E6A">
        <w:t>, 703-739-5129</w:t>
      </w:r>
    </w:p>
    <w:p w:rsidR="00C500CB" w:rsidRPr="003D5E6A" w:rsidRDefault="00C500CB" w:rsidP="00C500CB">
      <w:pPr>
        <w:autoSpaceDE w:val="0"/>
        <w:autoSpaceDN w:val="0"/>
        <w:adjustRightInd w:val="0"/>
        <w:ind w:right="50"/>
      </w:pPr>
      <w:r w:rsidRPr="003D5E6A">
        <w:t xml:space="preserve">Michaé Godwin, PBS, </w:t>
      </w:r>
      <w:hyperlink r:id="rId20" w:history="1">
        <w:r w:rsidRPr="003D5E6A">
          <w:rPr>
            <w:rStyle w:val="Hyperlink"/>
          </w:rPr>
          <w:t>mmgodwin@pbs.org</w:t>
        </w:r>
      </w:hyperlink>
      <w:r w:rsidRPr="003D5E6A">
        <w:t>, 703-739-8483</w:t>
      </w:r>
    </w:p>
    <w:p w:rsidR="00C500CB" w:rsidRPr="003D5E6A" w:rsidRDefault="00C500CB" w:rsidP="00C500CB">
      <w:pPr>
        <w:autoSpaceDE w:val="0"/>
        <w:autoSpaceDN w:val="0"/>
        <w:adjustRightInd w:val="0"/>
        <w:ind w:right="50"/>
      </w:pPr>
    </w:p>
    <w:p w:rsidR="00C500CB" w:rsidRPr="003D5E6A" w:rsidRDefault="00C500CB" w:rsidP="00C500CB">
      <w:pPr>
        <w:pStyle w:val="PBSReleaseStyle"/>
      </w:pPr>
      <w:r w:rsidRPr="003D5E6A">
        <w:rPr>
          <w:i/>
        </w:rPr>
        <w:t xml:space="preserve">For images and additional up-to-date information on this and other PBS programs, visit PBS PressRoom at </w:t>
      </w:r>
      <w:hyperlink r:id="rId21" w:history="1">
        <w:r w:rsidRPr="003D5E6A">
          <w:rPr>
            <w:rStyle w:val="Hyperlink"/>
            <w:i/>
          </w:rPr>
          <w:t>pbs.org/pressroom</w:t>
        </w:r>
      </w:hyperlink>
      <w:r w:rsidRPr="003D5E6A">
        <w:rPr>
          <w:i/>
        </w:rPr>
        <w:t>.</w:t>
      </w:r>
    </w:p>
    <w:p w:rsidR="00C500CB" w:rsidRPr="003D5E6A" w:rsidRDefault="00C500CB" w:rsidP="00C500CB"/>
    <w:p w:rsidR="00C500CB" w:rsidRPr="003D5E6A" w:rsidRDefault="00C500CB" w:rsidP="00C500CB"/>
    <w:p w:rsidR="00C500CB" w:rsidRPr="003D5E6A" w:rsidRDefault="00C500CB" w:rsidP="004473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s>
        <w:rPr>
          <w:b/>
          <w:iCs/>
          <w:caps/>
        </w:rPr>
      </w:pPr>
    </w:p>
    <w:p w:rsidR="00C500CB" w:rsidRPr="003D5E6A" w:rsidRDefault="00C500CB" w:rsidP="004473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s>
        <w:rPr>
          <w:b/>
          <w:iCs/>
          <w:caps/>
        </w:rPr>
      </w:pPr>
    </w:p>
    <w:p w:rsidR="00C500CB" w:rsidRPr="003D5E6A" w:rsidRDefault="00C500CB" w:rsidP="004473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99"/>
        </w:tabs>
        <w:rPr>
          <w:b/>
          <w:iCs/>
          <w:caps/>
        </w:rPr>
      </w:pPr>
    </w:p>
    <w:sectPr w:rsidR="00C500CB" w:rsidRPr="003D5E6A" w:rsidSect="00D26031">
      <w:footerReference w:type="default" r:id="rId22"/>
      <w:headerReference w:type="first" r:id="rId23"/>
      <w:footerReference w:type="first" r:id="rId24"/>
      <w:pgSz w:w="12240" w:h="15840" w:code="1"/>
      <w:pgMar w:top="1080" w:right="965" w:bottom="576" w:left="965" w:header="36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4A8" w:rsidRDefault="006124A8">
      <w:r>
        <w:separator/>
      </w:r>
    </w:p>
  </w:endnote>
  <w:endnote w:type="continuationSeparator" w:id="0">
    <w:p w:rsidR="006124A8" w:rsidRDefault="00612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Palatino">
    <w:panose1 w:val="00000000000000000000"/>
    <w:charset w:val="00"/>
    <w:family w:val="roman"/>
    <w:notTrueType/>
    <w:pitch w:val="variable"/>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4A8" w:rsidRPr="00D26031" w:rsidRDefault="006124A8" w:rsidP="00AC349F">
    <w:pPr>
      <w:pStyle w:val="PBSReleaseStyle"/>
      <w:jc w:val="center"/>
      <w:rPr>
        <w:sz w:val="16"/>
        <w:szCs w:val="16"/>
      </w:rPr>
    </w:pPr>
  </w:p>
  <w:p w:rsidR="006124A8" w:rsidRPr="007E3B8D" w:rsidRDefault="006124A8" w:rsidP="00AC349F">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extent cx="838200" cy="304800"/>
          <wp:effectExtent l="0" t="0" r="0" b="0"/>
          <wp:docPr id="3" name="Picture 3"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rsidR="006124A8" w:rsidRPr="001C051D" w:rsidRDefault="006124A8" w:rsidP="00AC349F">
    <w:pPr>
      <w:pStyle w:val="Footer"/>
      <w:spacing w:after="60"/>
      <w:ind w:left="-540" w:right="-490"/>
      <w:jc w:val="center"/>
      <w:rPr>
        <w:rFonts w:ascii="Georgia" w:hAnsi="Georgia" w:cs="Mangal"/>
        <w:color w:val="808080"/>
        <w:sz w:val="19"/>
        <w:szCs w:val="19"/>
      </w:rPr>
    </w:pPr>
    <w:hyperlink r:id="rId2" w:history="1">
      <w:r w:rsidRPr="001C051D">
        <w:rPr>
          <w:rStyle w:val="Hyperlink"/>
          <w:rFonts w:ascii="Georgia" w:hAnsi="Georgia" w:cs="Mangal"/>
          <w:color w:val="808080"/>
          <w:sz w:val="19"/>
          <w:szCs w:val="19"/>
        </w:rPr>
        <w:t>www.pbs.org</w:t>
      </w:r>
    </w:hyperlink>
  </w:p>
  <w:p w:rsidR="006124A8" w:rsidRPr="001C051D" w:rsidRDefault="006124A8" w:rsidP="00AC349F">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rsidR="006124A8" w:rsidRPr="001C051D" w:rsidRDefault="006124A8" w:rsidP="00AC349F">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p w:rsidR="006124A8" w:rsidRPr="00AC349F" w:rsidRDefault="006124A8" w:rsidP="00AC349F">
    <w:pPr>
      <w:pStyle w:val="Footer"/>
      <w:rPr>
        <w:szCs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4A8" w:rsidRDefault="006124A8" w:rsidP="00D26031">
    <w:pPr>
      <w:pStyle w:val="PBSReleaseStyle"/>
      <w:jc w:val="center"/>
    </w:pPr>
    <w:r>
      <w:t>– more –</w:t>
    </w:r>
  </w:p>
  <w:p w:rsidR="006124A8" w:rsidRPr="00D26031" w:rsidRDefault="006124A8" w:rsidP="00D26031">
    <w:pPr>
      <w:pStyle w:val="PBSReleaseStyle"/>
      <w:jc w:val="center"/>
      <w:rPr>
        <w:sz w:val="16"/>
        <w:szCs w:val="16"/>
      </w:rPr>
    </w:pPr>
  </w:p>
  <w:p w:rsidR="006124A8" w:rsidRPr="00D26031" w:rsidRDefault="006124A8" w:rsidP="00AC349F">
    <w:pPr>
      <w:pStyle w:val="PBSReleaseStyle"/>
      <w:jc w:val="center"/>
      <w:rPr>
        <w:sz w:val="16"/>
        <w:szCs w:val="16"/>
      </w:rPr>
    </w:pPr>
  </w:p>
  <w:p w:rsidR="006124A8" w:rsidRPr="007E3B8D" w:rsidRDefault="006124A8" w:rsidP="00AC349F">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extent cx="838200" cy="304800"/>
          <wp:effectExtent l="0" t="0" r="0" b="0"/>
          <wp:docPr id="6" name="Picture 3"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rsidR="006124A8" w:rsidRPr="001C051D" w:rsidRDefault="006124A8" w:rsidP="00AC349F">
    <w:pPr>
      <w:pStyle w:val="Footer"/>
      <w:spacing w:after="60"/>
      <w:ind w:left="-540" w:right="-490"/>
      <w:jc w:val="center"/>
      <w:rPr>
        <w:rFonts w:ascii="Georgia" w:hAnsi="Georgia" w:cs="Mangal"/>
        <w:color w:val="808080"/>
        <w:sz w:val="19"/>
        <w:szCs w:val="19"/>
      </w:rPr>
    </w:pPr>
    <w:hyperlink r:id="rId2" w:history="1">
      <w:r w:rsidRPr="001C051D">
        <w:rPr>
          <w:rStyle w:val="Hyperlink"/>
          <w:rFonts w:ascii="Georgia" w:hAnsi="Georgia" w:cs="Mangal"/>
          <w:color w:val="808080"/>
          <w:sz w:val="19"/>
          <w:szCs w:val="19"/>
        </w:rPr>
        <w:t>www.pbs.org</w:t>
      </w:r>
    </w:hyperlink>
  </w:p>
  <w:p w:rsidR="006124A8" w:rsidRPr="001C051D" w:rsidRDefault="006124A8" w:rsidP="00AC349F">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rsidR="006124A8" w:rsidRPr="001C051D" w:rsidRDefault="006124A8" w:rsidP="00AC349F">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p w:rsidR="006124A8" w:rsidRPr="001C051D" w:rsidRDefault="006124A8" w:rsidP="00AC349F">
    <w:pPr>
      <w:pStyle w:val="Footer"/>
      <w:spacing w:after="120"/>
      <w:jc w:val="center"/>
      <w:rPr>
        <w:rFonts w:ascii="Georgia" w:hAnsi="Georgia" w:cs="Mangal"/>
        <w:color w:val="808080"/>
        <w:sz w:val="19"/>
        <w:szCs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4A8" w:rsidRDefault="006124A8">
      <w:r>
        <w:separator/>
      </w:r>
    </w:p>
  </w:footnote>
  <w:footnote w:type="continuationSeparator" w:id="0">
    <w:p w:rsidR="006124A8" w:rsidRDefault="006124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4A8" w:rsidRDefault="006124A8" w:rsidP="007E3B8D">
    <w:pPr>
      <w:pStyle w:val="Header"/>
      <w:jc w:val="center"/>
    </w:pPr>
    <w:r>
      <w:rPr>
        <w:noProof/>
      </w:rPr>
      <w:drawing>
        <wp:inline distT="0" distB="0" distL="0" distR="0">
          <wp:extent cx="990600" cy="1371600"/>
          <wp:effectExtent l="0" t="0" r="0" b="0"/>
          <wp:docPr id="1" name="Picture 1"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Btn_VL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1371600"/>
                  </a:xfrm>
                  <a:prstGeom prst="rect">
                    <a:avLst/>
                  </a:prstGeom>
                  <a:noFill/>
                  <a:ln>
                    <a:noFill/>
                  </a:ln>
                </pic:spPr>
              </pic:pic>
            </a:graphicData>
          </a:graphic>
        </wp:inline>
      </w:drawing>
    </w:r>
  </w:p>
  <w:p w:rsidR="006124A8" w:rsidRDefault="006124A8" w:rsidP="007E3B8D">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C88FF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mailMerge>
    <w:mainDocumentType w:val="formLetters"/>
    <w:linkToQuery/>
    <w:dataType w:val="native"/>
    <w:connectString w:val="Provider=Microsoft.ACE.OLEDB.12.0;User ID=Admin;Data Source=G:\PBS Programming\Media Lists\MASTER MEDIA LIST 2014.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Magazines$`"/>
    <w:addressFieldName w:val="Email"/>
    <w:mailSubject w:val="STAR-STUDDED FOURTH SEASON OF PIONEERS OF TELEVISION PREMIERES IN APRIL ON PBS"/>
    <w:odso>
      <w:fieldMapData>
        <w:column w:val="0"/>
        <w:lid w:val="en-US"/>
      </w:fieldMapData>
      <w:fieldMapData>
        <w:column w:val="0"/>
        <w:lid w:val="en-US"/>
      </w:fieldMapData>
      <w:fieldMapData>
        <w:type w:val="dbColumn"/>
        <w:name w:val="First Name"/>
        <w:mappedName w:val="First Name"/>
        <w:column w:val="1"/>
        <w:lid w:val="en-US"/>
      </w:fieldMapData>
      <w:fieldMapData>
        <w:column w:val="0"/>
        <w:lid w:val="en-US"/>
      </w:fieldMapData>
      <w:fieldMapData>
        <w:type w:val="dbColumn"/>
        <w:name w:val="Last Name"/>
        <w:mappedName w:val="Last Name"/>
        <w:column w:val="2"/>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 Line 1"/>
        <w:mappedName w:val="Address 1"/>
        <w:column w:val="7"/>
        <w:lid w:val="en-US"/>
      </w:fieldMapData>
      <w:fieldMapData>
        <w:type w:val="dbColumn"/>
        <w:name w:val="Address Line 2"/>
        <w:mappedName w:val="Address 2"/>
        <w:column w:val="8"/>
        <w:lid w:val="en-US"/>
      </w:fieldMapData>
      <w:fieldMapData>
        <w:type w:val="dbColumn"/>
        <w:name w:val="City"/>
        <w:mappedName w:val="City"/>
        <w:column w:val="9"/>
        <w:lid w:val="en-US"/>
      </w:fieldMapData>
      <w:fieldMapData>
        <w:column w:val="0"/>
        <w:lid w:val="en-US"/>
      </w:fieldMapData>
      <w:fieldMapData>
        <w:type w:val="dbColumn"/>
        <w:name w:val="Postal Code"/>
        <w:mappedName w:val="Postal Code"/>
        <w:column w:val="11"/>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Email"/>
        <w:mappedName w:val="E-mail Address"/>
        <w:column w:val="4"/>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3A6"/>
    <w:rsid w:val="00027568"/>
    <w:rsid w:val="0004311A"/>
    <w:rsid w:val="0005272B"/>
    <w:rsid w:val="00055CD6"/>
    <w:rsid w:val="00064397"/>
    <w:rsid w:val="000645AC"/>
    <w:rsid w:val="00080948"/>
    <w:rsid w:val="00082369"/>
    <w:rsid w:val="00083D3C"/>
    <w:rsid w:val="000A0AEC"/>
    <w:rsid w:val="000A7F6E"/>
    <w:rsid w:val="000B4DBC"/>
    <w:rsid w:val="00191016"/>
    <w:rsid w:val="001915A9"/>
    <w:rsid w:val="001923B3"/>
    <w:rsid w:val="001C051D"/>
    <w:rsid w:val="001D1C54"/>
    <w:rsid w:val="001D6087"/>
    <w:rsid w:val="00210E35"/>
    <w:rsid w:val="00250E5A"/>
    <w:rsid w:val="00256D61"/>
    <w:rsid w:val="00271F78"/>
    <w:rsid w:val="0027601C"/>
    <w:rsid w:val="00286E44"/>
    <w:rsid w:val="00296196"/>
    <w:rsid w:val="002C452D"/>
    <w:rsid w:val="002E4A00"/>
    <w:rsid w:val="00302DF9"/>
    <w:rsid w:val="00332279"/>
    <w:rsid w:val="00340DD6"/>
    <w:rsid w:val="003505C9"/>
    <w:rsid w:val="00365EEF"/>
    <w:rsid w:val="003A1253"/>
    <w:rsid w:val="003C5790"/>
    <w:rsid w:val="003D5E6A"/>
    <w:rsid w:val="003E66E4"/>
    <w:rsid w:val="003F5511"/>
    <w:rsid w:val="004011D3"/>
    <w:rsid w:val="00421C41"/>
    <w:rsid w:val="004473A6"/>
    <w:rsid w:val="0045466D"/>
    <w:rsid w:val="004643AC"/>
    <w:rsid w:val="00467E70"/>
    <w:rsid w:val="00472659"/>
    <w:rsid w:val="004920C6"/>
    <w:rsid w:val="004973F3"/>
    <w:rsid w:val="004D743A"/>
    <w:rsid w:val="004F3C04"/>
    <w:rsid w:val="004F68B9"/>
    <w:rsid w:val="005074DA"/>
    <w:rsid w:val="00511A5D"/>
    <w:rsid w:val="0056172E"/>
    <w:rsid w:val="005703F4"/>
    <w:rsid w:val="00584472"/>
    <w:rsid w:val="005B747E"/>
    <w:rsid w:val="005C2CA3"/>
    <w:rsid w:val="005C3981"/>
    <w:rsid w:val="005D51BC"/>
    <w:rsid w:val="005E71AE"/>
    <w:rsid w:val="006124A8"/>
    <w:rsid w:val="00614512"/>
    <w:rsid w:val="00614ED2"/>
    <w:rsid w:val="006946E2"/>
    <w:rsid w:val="006A41DE"/>
    <w:rsid w:val="006F49C6"/>
    <w:rsid w:val="00717678"/>
    <w:rsid w:val="00742F6D"/>
    <w:rsid w:val="0075140A"/>
    <w:rsid w:val="00773F6A"/>
    <w:rsid w:val="00790C09"/>
    <w:rsid w:val="00790FA4"/>
    <w:rsid w:val="007A76FC"/>
    <w:rsid w:val="007B0D80"/>
    <w:rsid w:val="007E3B8D"/>
    <w:rsid w:val="007F0C48"/>
    <w:rsid w:val="007F7920"/>
    <w:rsid w:val="00806563"/>
    <w:rsid w:val="00840F0B"/>
    <w:rsid w:val="008513EC"/>
    <w:rsid w:val="0086246B"/>
    <w:rsid w:val="008730CB"/>
    <w:rsid w:val="00873CAC"/>
    <w:rsid w:val="008B065A"/>
    <w:rsid w:val="008D3BC3"/>
    <w:rsid w:val="0090305A"/>
    <w:rsid w:val="00921631"/>
    <w:rsid w:val="009353E3"/>
    <w:rsid w:val="00940DBA"/>
    <w:rsid w:val="0097375D"/>
    <w:rsid w:val="00A00073"/>
    <w:rsid w:val="00A15540"/>
    <w:rsid w:val="00A3276E"/>
    <w:rsid w:val="00A34FD8"/>
    <w:rsid w:val="00A509D3"/>
    <w:rsid w:val="00A77A82"/>
    <w:rsid w:val="00A77B86"/>
    <w:rsid w:val="00A77D9F"/>
    <w:rsid w:val="00A85B9F"/>
    <w:rsid w:val="00AA38C1"/>
    <w:rsid w:val="00AA42C5"/>
    <w:rsid w:val="00AA4C64"/>
    <w:rsid w:val="00AB2F11"/>
    <w:rsid w:val="00AC349F"/>
    <w:rsid w:val="00B216BD"/>
    <w:rsid w:val="00B72ED5"/>
    <w:rsid w:val="00B76CEE"/>
    <w:rsid w:val="00BF1699"/>
    <w:rsid w:val="00C000C9"/>
    <w:rsid w:val="00C26989"/>
    <w:rsid w:val="00C3467A"/>
    <w:rsid w:val="00C44376"/>
    <w:rsid w:val="00C500CB"/>
    <w:rsid w:val="00C524FD"/>
    <w:rsid w:val="00C56254"/>
    <w:rsid w:val="00C7052F"/>
    <w:rsid w:val="00C729F0"/>
    <w:rsid w:val="00C72D20"/>
    <w:rsid w:val="00CC26B8"/>
    <w:rsid w:val="00CE48D8"/>
    <w:rsid w:val="00CF29CF"/>
    <w:rsid w:val="00D26031"/>
    <w:rsid w:val="00D65321"/>
    <w:rsid w:val="00D75E4F"/>
    <w:rsid w:val="00D7734A"/>
    <w:rsid w:val="00D77995"/>
    <w:rsid w:val="00D87DDF"/>
    <w:rsid w:val="00DB30B4"/>
    <w:rsid w:val="00DF152D"/>
    <w:rsid w:val="00E21FD1"/>
    <w:rsid w:val="00E30E08"/>
    <w:rsid w:val="00E449C2"/>
    <w:rsid w:val="00E562FC"/>
    <w:rsid w:val="00E8412C"/>
    <w:rsid w:val="00E8631C"/>
    <w:rsid w:val="00E8683F"/>
    <w:rsid w:val="00EA5482"/>
    <w:rsid w:val="00EB13DA"/>
    <w:rsid w:val="00EB7DDD"/>
    <w:rsid w:val="00EC27A6"/>
    <w:rsid w:val="00EE6BCB"/>
    <w:rsid w:val="00EE7AAD"/>
    <w:rsid w:val="00EF3808"/>
    <w:rsid w:val="00F17BA2"/>
    <w:rsid w:val="00F56B34"/>
    <w:rsid w:val="00F56E88"/>
    <w:rsid w:val="00F611AA"/>
    <w:rsid w:val="00F80E50"/>
    <w:rsid w:val="00F82B0D"/>
    <w:rsid w:val="00F84060"/>
    <w:rsid w:val="00FC4AA0"/>
    <w:rsid w:val="00FC65DF"/>
    <w:rsid w:val="00FD4EC2"/>
    <w:rsid w:val="00FE33C2"/>
    <w:rsid w:val="00FF364A"/>
    <w:rsid w:val="00FF4C55"/>
    <w:rsid w:val="00FF4EE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99" w:qFormat="1"/>
    <w:lsdException w:name="Emphasis" w:qFormat="1"/>
    <w:lsdException w:name="Normal (Web)"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3BC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uiPriority w:val="99"/>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421C41"/>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BalloonText">
    <w:name w:val="Balloon Text"/>
    <w:basedOn w:val="Normal"/>
    <w:link w:val="BalloonTextChar"/>
    <w:rsid w:val="00FF4C55"/>
    <w:rPr>
      <w:rFonts w:ascii="Lucida Grande" w:hAnsi="Lucida Grande"/>
      <w:sz w:val="18"/>
      <w:szCs w:val="18"/>
    </w:rPr>
  </w:style>
  <w:style w:type="character" w:customStyle="1" w:styleId="BalloonTextChar">
    <w:name w:val="Balloon Text Char"/>
    <w:basedOn w:val="DefaultParagraphFont"/>
    <w:link w:val="BalloonText"/>
    <w:rsid w:val="00FF4C55"/>
    <w:rPr>
      <w:rFonts w:ascii="Lucida Grande" w:hAnsi="Lucida Grande"/>
      <w:sz w:val="18"/>
      <w:szCs w:val="18"/>
    </w:rPr>
  </w:style>
  <w:style w:type="character" w:styleId="CommentReference">
    <w:name w:val="annotation reference"/>
    <w:basedOn w:val="DefaultParagraphFont"/>
    <w:rsid w:val="003F5511"/>
    <w:rPr>
      <w:sz w:val="16"/>
      <w:szCs w:val="16"/>
    </w:rPr>
  </w:style>
  <w:style w:type="paragraph" w:styleId="CommentText">
    <w:name w:val="annotation text"/>
    <w:basedOn w:val="Normal"/>
    <w:link w:val="CommentTextChar"/>
    <w:rsid w:val="003F5511"/>
    <w:rPr>
      <w:sz w:val="20"/>
      <w:szCs w:val="20"/>
    </w:rPr>
  </w:style>
  <w:style w:type="character" w:customStyle="1" w:styleId="CommentTextChar">
    <w:name w:val="Comment Text Char"/>
    <w:basedOn w:val="DefaultParagraphFont"/>
    <w:link w:val="CommentText"/>
    <w:rsid w:val="003F5511"/>
  </w:style>
  <w:style w:type="paragraph" w:styleId="CommentSubject">
    <w:name w:val="annotation subject"/>
    <w:basedOn w:val="CommentText"/>
    <w:next w:val="CommentText"/>
    <w:link w:val="CommentSubjectChar"/>
    <w:rsid w:val="003F5511"/>
    <w:rPr>
      <w:b/>
      <w:bCs/>
    </w:rPr>
  </w:style>
  <w:style w:type="character" w:customStyle="1" w:styleId="CommentSubjectChar">
    <w:name w:val="Comment Subject Char"/>
    <w:basedOn w:val="CommentTextChar"/>
    <w:link w:val="CommentSubject"/>
    <w:rsid w:val="003F5511"/>
    <w:rPr>
      <w:b/>
      <w:bCs/>
    </w:rPr>
  </w:style>
  <w:style w:type="paragraph" w:styleId="NormalWeb">
    <w:name w:val="Normal (Web)"/>
    <w:basedOn w:val="Normal"/>
    <w:uiPriority w:val="99"/>
    <w:unhideWhenUsed/>
    <w:rsid w:val="004920C6"/>
    <w:pPr>
      <w:spacing w:before="100" w:beforeAutospacing="1" w:after="100" w:afterAutospacing="1"/>
    </w:pPr>
    <w:rPr>
      <w:rFonts w:eastAsiaTheme="minorHAnsi"/>
    </w:rPr>
  </w:style>
  <w:style w:type="paragraph" w:styleId="ListParagraph">
    <w:name w:val="List Paragraph"/>
    <w:basedOn w:val="Normal"/>
    <w:uiPriority w:val="72"/>
    <w:rsid w:val="00E8631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99" w:qFormat="1"/>
    <w:lsdException w:name="Emphasis" w:qFormat="1"/>
    <w:lsdException w:name="Normal (Web)"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3BC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uiPriority w:val="99"/>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421C41"/>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BalloonText">
    <w:name w:val="Balloon Text"/>
    <w:basedOn w:val="Normal"/>
    <w:link w:val="BalloonTextChar"/>
    <w:rsid w:val="00FF4C55"/>
    <w:rPr>
      <w:rFonts w:ascii="Lucida Grande" w:hAnsi="Lucida Grande"/>
      <w:sz w:val="18"/>
      <w:szCs w:val="18"/>
    </w:rPr>
  </w:style>
  <w:style w:type="character" w:customStyle="1" w:styleId="BalloonTextChar">
    <w:name w:val="Balloon Text Char"/>
    <w:basedOn w:val="DefaultParagraphFont"/>
    <w:link w:val="BalloonText"/>
    <w:rsid w:val="00FF4C55"/>
    <w:rPr>
      <w:rFonts w:ascii="Lucida Grande" w:hAnsi="Lucida Grande"/>
      <w:sz w:val="18"/>
      <w:szCs w:val="18"/>
    </w:rPr>
  </w:style>
  <w:style w:type="character" w:styleId="CommentReference">
    <w:name w:val="annotation reference"/>
    <w:basedOn w:val="DefaultParagraphFont"/>
    <w:rsid w:val="003F5511"/>
    <w:rPr>
      <w:sz w:val="16"/>
      <w:szCs w:val="16"/>
    </w:rPr>
  </w:style>
  <w:style w:type="paragraph" w:styleId="CommentText">
    <w:name w:val="annotation text"/>
    <w:basedOn w:val="Normal"/>
    <w:link w:val="CommentTextChar"/>
    <w:rsid w:val="003F5511"/>
    <w:rPr>
      <w:sz w:val="20"/>
      <w:szCs w:val="20"/>
    </w:rPr>
  </w:style>
  <w:style w:type="character" w:customStyle="1" w:styleId="CommentTextChar">
    <w:name w:val="Comment Text Char"/>
    <w:basedOn w:val="DefaultParagraphFont"/>
    <w:link w:val="CommentText"/>
    <w:rsid w:val="003F5511"/>
  </w:style>
  <w:style w:type="paragraph" w:styleId="CommentSubject">
    <w:name w:val="annotation subject"/>
    <w:basedOn w:val="CommentText"/>
    <w:next w:val="CommentText"/>
    <w:link w:val="CommentSubjectChar"/>
    <w:rsid w:val="003F5511"/>
    <w:rPr>
      <w:b/>
      <w:bCs/>
    </w:rPr>
  </w:style>
  <w:style w:type="character" w:customStyle="1" w:styleId="CommentSubjectChar">
    <w:name w:val="Comment Subject Char"/>
    <w:basedOn w:val="CommentTextChar"/>
    <w:link w:val="CommentSubject"/>
    <w:rsid w:val="003F5511"/>
    <w:rPr>
      <w:b/>
      <w:bCs/>
    </w:rPr>
  </w:style>
  <w:style w:type="paragraph" w:styleId="NormalWeb">
    <w:name w:val="Normal (Web)"/>
    <w:basedOn w:val="Normal"/>
    <w:uiPriority w:val="99"/>
    <w:unhideWhenUsed/>
    <w:rsid w:val="004920C6"/>
    <w:pPr>
      <w:spacing w:before="100" w:beforeAutospacing="1" w:after="100" w:afterAutospacing="1"/>
    </w:pPr>
    <w:rPr>
      <w:rFonts w:eastAsiaTheme="minorHAnsi"/>
    </w:rPr>
  </w:style>
  <w:style w:type="paragraph" w:styleId="ListParagraph">
    <w:name w:val="List Paragraph"/>
    <w:basedOn w:val="Normal"/>
    <w:uiPriority w:val="72"/>
    <w:rsid w:val="00E863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668037">
      <w:bodyDiv w:val="1"/>
      <w:marLeft w:val="0"/>
      <w:marRight w:val="0"/>
      <w:marTop w:val="0"/>
      <w:marBottom w:val="0"/>
      <w:divBdr>
        <w:top w:val="none" w:sz="0" w:space="0" w:color="auto"/>
        <w:left w:val="none" w:sz="0" w:space="0" w:color="auto"/>
        <w:bottom w:val="none" w:sz="0" w:space="0" w:color="auto"/>
        <w:right w:val="none" w:sz="0" w:space="0" w:color="auto"/>
      </w:divBdr>
    </w:div>
    <w:div w:id="708333922">
      <w:bodyDiv w:val="1"/>
      <w:marLeft w:val="0"/>
      <w:marRight w:val="0"/>
      <w:marTop w:val="0"/>
      <w:marBottom w:val="0"/>
      <w:divBdr>
        <w:top w:val="none" w:sz="0" w:space="0" w:color="auto"/>
        <w:left w:val="none" w:sz="0" w:space="0" w:color="auto"/>
        <w:bottom w:val="none" w:sz="0" w:space="0" w:color="auto"/>
        <w:right w:val="none" w:sz="0" w:space="0" w:color="auto"/>
      </w:divBdr>
    </w:div>
    <w:div w:id="914053940">
      <w:bodyDiv w:val="1"/>
      <w:marLeft w:val="0"/>
      <w:marRight w:val="0"/>
      <w:marTop w:val="0"/>
      <w:marBottom w:val="0"/>
      <w:divBdr>
        <w:top w:val="none" w:sz="0" w:space="0" w:color="auto"/>
        <w:left w:val="none" w:sz="0" w:space="0" w:color="auto"/>
        <w:bottom w:val="none" w:sz="0" w:space="0" w:color="auto"/>
        <w:right w:val="none" w:sz="0" w:space="0" w:color="auto"/>
      </w:divBdr>
    </w:div>
    <w:div w:id="1281915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witter.com/pbs" TargetMode="External"/><Relationship Id="rId18" Type="http://schemas.openxmlformats.org/officeDocument/2006/relationships/hyperlink" Target="mailto:Pioneers@goodmanmedia.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pressroom.pbs.org/" TargetMode="External"/><Relationship Id="rId7" Type="http://schemas.openxmlformats.org/officeDocument/2006/relationships/footnotes" Target="footnotes.xml"/><Relationship Id="rId12" Type="http://schemas.openxmlformats.org/officeDocument/2006/relationships/hyperlink" Target="http://www.pbs.org" TargetMode="External"/><Relationship Id="rId17" Type="http://schemas.openxmlformats.org/officeDocument/2006/relationships/hyperlink" Target="https://twitter.com/pbspressro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ressroom.pbs.org" TargetMode="External"/><Relationship Id="rId20" Type="http://schemas.openxmlformats.org/officeDocument/2006/relationships/hyperlink" Target="mailto:mmgodwin@pb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bskids.org"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pbs.org/services/mobile" TargetMode="External"/><Relationship Id="rId23" Type="http://schemas.openxmlformats.org/officeDocument/2006/relationships/header" Target="header1.xml"/><Relationship Id="rId10" Type="http://schemas.openxmlformats.org/officeDocument/2006/relationships/hyperlink" Target="http://www.pbs.org/" TargetMode="External"/><Relationship Id="rId19" Type="http://schemas.openxmlformats.org/officeDocument/2006/relationships/hyperlink" Target="mailto:cjohnson@pbs.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facebook.com/pb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2.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2.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FC699A-B9F6-4FC7-884E-45C77C57D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933</Words>
  <Characters>5322</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6243</CharactersWithSpaces>
  <SharedDoc>false</SharedDoc>
  <HLinks>
    <vt:vector size="108" baseType="variant">
      <vt:variant>
        <vt:i4>4456453</vt:i4>
      </vt:variant>
      <vt:variant>
        <vt:i4>21</vt:i4>
      </vt:variant>
      <vt:variant>
        <vt:i4>0</vt:i4>
      </vt:variant>
      <vt:variant>
        <vt:i4>5</vt:i4>
      </vt:variant>
      <vt:variant>
        <vt:lpwstr>http://pressroom.pbs.org/</vt:lpwstr>
      </vt:variant>
      <vt:variant>
        <vt:lpwstr/>
      </vt:variant>
      <vt:variant>
        <vt:i4>3997754</vt:i4>
      </vt:variant>
      <vt:variant>
        <vt:i4>18</vt:i4>
      </vt:variant>
      <vt:variant>
        <vt:i4>0</vt:i4>
      </vt:variant>
      <vt:variant>
        <vt:i4>5</vt:i4>
      </vt:variant>
      <vt:variant>
        <vt:lpwstr>http://www.twitter.com/pbs</vt:lpwstr>
      </vt:variant>
      <vt:variant>
        <vt:lpwstr/>
      </vt:variant>
      <vt:variant>
        <vt:i4>4456453</vt:i4>
      </vt:variant>
      <vt:variant>
        <vt:i4>15</vt:i4>
      </vt:variant>
      <vt:variant>
        <vt:i4>0</vt:i4>
      </vt:variant>
      <vt:variant>
        <vt:i4>5</vt:i4>
      </vt:variant>
      <vt:variant>
        <vt:lpwstr>http://pressroom.pbs.org/</vt:lpwstr>
      </vt:variant>
      <vt:variant>
        <vt:lpwstr/>
      </vt:variant>
      <vt:variant>
        <vt:i4>6357025</vt:i4>
      </vt:variant>
      <vt:variant>
        <vt:i4>12</vt:i4>
      </vt:variant>
      <vt:variant>
        <vt:i4>0</vt:i4>
      </vt:variant>
      <vt:variant>
        <vt:i4>5</vt:i4>
      </vt:variant>
      <vt:variant>
        <vt:lpwstr>http://www.pbs.org/services/mobile/</vt:lpwstr>
      </vt:variant>
      <vt:variant>
        <vt:lpwstr/>
      </vt:variant>
      <vt:variant>
        <vt:i4>3080238</vt:i4>
      </vt:variant>
      <vt:variant>
        <vt:i4>9</vt:i4>
      </vt:variant>
      <vt:variant>
        <vt:i4>0</vt:i4>
      </vt:variant>
      <vt:variant>
        <vt:i4>5</vt:i4>
      </vt:variant>
      <vt:variant>
        <vt:lpwstr>http://www.facebook.com/pbs</vt:lpwstr>
      </vt:variant>
      <vt:variant>
        <vt:lpwstr/>
      </vt:variant>
      <vt:variant>
        <vt:i4>3997754</vt:i4>
      </vt:variant>
      <vt:variant>
        <vt:i4>6</vt:i4>
      </vt:variant>
      <vt:variant>
        <vt:i4>0</vt:i4>
      </vt:variant>
      <vt:variant>
        <vt:i4>5</vt:i4>
      </vt:variant>
      <vt:variant>
        <vt:lpwstr>http://www.twitter.com/pbs</vt:lpwstr>
      </vt:variant>
      <vt:variant>
        <vt:lpwstr/>
      </vt:variant>
      <vt:variant>
        <vt:i4>3801185</vt:i4>
      </vt:variant>
      <vt:variant>
        <vt:i4>3</vt:i4>
      </vt:variant>
      <vt:variant>
        <vt:i4>0</vt:i4>
      </vt:variant>
      <vt:variant>
        <vt:i4>5</vt:i4>
      </vt:variant>
      <vt:variant>
        <vt:lpwstr>http://www.pbskids.org/</vt:lpwstr>
      </vt:variant>
      <vt:variant>
        <vt:lpwstr/>
      </vt:variant>
      <vt:variant>
        <vt:i4>2097262</vt:i4>
      </vt:variant>
      <vt:variant>
        <vt:i4>0</vt:i4>
      </vt:variant>
      <vt:variant>
        <vt:i4>0</vt:i4>
      </vt:variant>
      <vt:variant>
        <vt:i4>5</vt:i4>
      </vt:variant>
      <vt:variant>
        <vt:lpwstr>http://www.pbs.org/</vt:lpwstr>
      </vt:variant>
      <vt:variant>
        <vt:lpwstr/>
      </vt:variant>
      <vt:variant>
        <vt:i4>2162739</vt:i4>
      </vt:variant>
      <vt:variant>
        <vt:i4>27</vt:i4>
      </vt:variant>
      <vt:variant>
        <vt:i4>0</vt:i4>
      </vt:variant>
      <vt:variant>
        <vt:i4>5</vt:i4>
      </vt:variant>
      <vt:variant>
        <vt:lpwstr>http://www.twitter.com/pbspressroom</vt:lpwstr>
      </vt:variant>
      <vt:variant>
        <vt:lpwstr/>
      </vt:variant>
      <vt:variant>
        <vt:i4>3801125</vt:i4>
      </vt:variant>
      <vt:variant>
        <vt:i4>24</vt:i4>
      </vt:variant>
      <vt:variant>
        <vt:i4>0</vt:i4>
      </vt:variant>
      <vt:variant>
        <vt:i4>5</vt:i4>
      </vt:variant>
      <vt:variant>
        <vt:lpwstr>http://www.youtube.com/pbs</vt:lpwstr>
      </vt:variant>
      <vt:variant>
        <vt:lpwstr/>
      </vt:variant>
      <vt:variant>
        <vt:i4>3080238</vt:i4>
      </vt:variant>
      <vt:variant>
        <vt:i4>21</vt:i4>
      </vt:variant>
      <vt:variant>
        <vt:i4>0</vt:i4>
      </vt:variant>
      <vt:variant>
        <vt:i4>5</vt:i4>
      </vt:variant>
      <vt:variant>
        <vt:lpwstr>http://www.facebook.com/pbs</vt:lpwstr>
      </vt:variant>
      <vt:variant>
        <vt:lpwstr/>
      </vt:variant>
      <vt:variant>
        <vt:i4>4456541</vt:i4>
      </vt:variant>
      <vt:variant>
        <vt:i4>18</vt:i4>
      </vt:variant>
      <vt:variant>
        <vt:i4>0</vt:i4>
      </vt:variant>
      <vt:variant>
        <vt:i4>5</vt:i4>
      </vt:variant>
      <vt:variant>
        <vt:lpwstr>http://www.pbs.org/pressroom</vt:lpwstr>
      </vt:variant>
      <vt:variant>
        <vt:lpwstr/>
      </vt:variant>
      <vt:variant>
        <vt:i4>2097262</vt:i4>
      </vt:variant>
      <vt:variant>
        <vt:i4>15</vt:i4>
      </vt:variant>
      <vt:variant>
        <vt:i4>0</vt:i4>
      </vt:variant>
      <vt:variant>
        <vt:i4>5</vt:i4>
      </vt:variant>
      <vt:variant>
        <vt:lpwstr>http://www.pbs.org/</vt:lpwstr>
      </vt:variant>
      <vt:variant>
        <vt:lpwstr/>
      </vt:variant>
      <vt:variant>
        <vt:i4>2162739</vt:i4>
      </vt:variant>
      <vt:variant>
        <vt:i4>12</vt:i4>
      </vt:variant>
      <vt:variant>
        <vt:i4>0</vt:i4>
      </vt:variant>
      <vt:variant>
        <vt:i4>5</vt:i4>
      </vt:variant>
      <vt:variant>
        <vt:lpwstr>http://www.twitter.com/pbspressroom</vt:lpwstr>
      </vt:variant>
      <vt:variant>
        <vt:lpwstr/>
      </vt:variant>
      <vt:variant>
        <vt:i4>3801125</vt:i4>
      </vt:variant>
      <vt:variant>
        <vt:i4>9</vt:i4>
      </vt:variant>
      <vt:variant>
        <vt:i4>0</vt:i4>
      </vt:variant>
      <vt:variant>
        <vt:i4>5</vt:i4>
      </vt:variant>
      <vt:variant>
        <vt:lpwstr>http://www.youtube.com/pbs</vt:lpwstr>
      </vt:variant>
      <vt:variant>
        <vt:lpwstr/>
      </vt:variant>
      <vt:variant>
        <vt:i4>3080238</vt:i4>
      </vt:variant>
      <vt:variant>
        <vt:i4>6</vt:i4>
      </vt:variant>
      <vt:variant>
        <vt:i4>0</vt:i4>
      </vt:variant>
      <vt:variant>
        <vt:i4>5</vt:i4>
      </vt:variant>
      <vt:variant>
        <vt:lpwstr>http://www.facebook.com/pbs</vt:lpwstr>
      </vt:variant>
      <vt:variant>
        <vt:lpwstr/>
      </vt:variant>
      <vt:variant>
        <vt:i4>4456541</vt:i4>
      </vt:variant>
      <vt:variant>
        <vt:i4>3</vt:i4>
      </vt:variant>
      <vt:variant>
        <vt:i4>0</vt:i4>
      </vt:variant>
      <vt:variant>
        <vt:i4>5</vt:i4>
      </vt:variant>
      <vt:variant>
        <vt:lpwstr>http://www.pbs.org/pressroom</vt:lpwstr>
      </vt:variant>
      <vt:variant>
        <vt:lpwstr/>
      </vt:variant>
      <vt:variant>
        <vt:i4>2097262</vt:i4>
      </vt:variant>
      <vt:variant>
        <vt:i4>0</vt:i4>
      </vt:variant>
      <vt:variant>
        <vt:i4>0</vt:i4>
      </vt:variant>
      <vt:variant>
        <vt:i4>5</vt:i4>
      </vt:variant>
      <vt:variant>
        <vt:lpwstr>http://www.pbs.org/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Jessie A. Yuhaniak</dc:creator>
  <cp:lastModifiedBy>John Michael Kennedy</cp:lastModifiedBy>
  <cp:revision>2</cp:revision>
  <cp:lastPrinted>2014-03-28T14:21:00Z</cp:lastPrinted>
  <dcterms:created xsi:type="dcterms:W3CDTF">2014-03-31T13:56:00Z</dcterms:created>
  <dcterms:modified xsi:type="dcterms:W3CDTF">2014-03-31T13:56:00Z</dcterms:modified>
</cp:coreProperties>
</file>