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67FA" w:rsidRDefault="00B567FA" w:rsidP="00B567FA">
      <w:pPr>
        <w:jc w:val="center"/>
        <w:rPr>
          <w:rFonts w:cs="Arial"/>
          <w:b/>
          <w:bCs/>
          <w:sz w:val="4"/>
          <w:szCs w:val="4"/>
        </w:rPr>
      </w:pPr>
    </w:p>
    <w:p w:rsidR="00B567FA" w:rsidRDefault="00B567FA" w:rsidP="00B567FA">
      <w:pPr>
        <w:jc w:val="center"/>
        <w:rPr>
          <w:rFonts w:cs="Arial"/>
          <w:b/>
          <w:bCs/>
          <w:sz w:val="4"/>
          <w:szCs w:val="4"/>
        </w:rPr>
      </w:pPr>
    </w:p>
    <w:p w:rsidR="00B567FA" w:rsidRDefault="00B567FA" w:rsidP="00B567FA">
      <w:pPr>
        <w:jc w:val="center"/>
        <w:rPr>
          <w:rFonts w:cs="Arial"/>
          <w:b/>
          <w:bCs/>
          <w:sz w:val="4"/>
          <w:szCs w:val="4"/>
        </w:rPr>
      </w:pPr>
    </w:p>
    <w:p w:rsidR="00B567FA" w:rsidRDefault="00B567FA" w:rsidP="00B567FA">
      <w:pPr>
        <w:jc w:val="center"/>
        <w:rPr>
          <w:rFonts w:cs="Arial"/>
          <w:b/>
          <w:bCs/>
          <w:sz w:val="4"/>
          <w:szCs w:val="4"/>
        </w:rPr>
      </w:pPr>
    </w:p>
    <w:p w:rsidR="00B567FA" w:rsidRDefault="00B567FA" w:rsidP="00B567FA">
      <w:pPr>
        <w:jc w:val="center"/>
        <w:rPr>
          <w:rFonts w:cs="Arial"/>
          <w:b/>
          <w:bCs/>
          <w:sz w:val="4"/>
          <w:szCs w:val="4"/>
        </w:rPr>
      </w:pPr>
    </w:p>
    <w:p w:rsidR="00B567FA" w:rsidRDefault="00B567FA" w:rsidP="00B567FA">
      <w:pPr>
        <w:jc w:val="center"/>
        <w:rPr>
          <w:rFonts w:cs="Arial"/>
          <w:b/>
          <w:bCs/>
          <w:sz w:val="32"/>
          <w:szCs w:val="32"/>
        </w:rPr>
      </w:pPr>
      <w:r w:rsidRPr="00D63237">
        <w:rPr>
          <w:rFonts w:cs="Arial"/>
          <w:b/>
          <w:bCs/>
          <w:sz w:val="32"/>
          <w:szCs w:val="32"/>
        </w:rPr>
        <w:t>PREHISTORIC ROAD TRIP</w:t>
      </w:r>
    </w:p>
    <w:p w:rsidR="00B567FA" w:rsidRDefault="00B567FA" w:rsidP="00B567FA">
      <w:pPr>
        <w:jc w:val="center"/>
        <w:rPr>
          <w:b/>
          <w:bCs/>
          <w:sz w:val="32"/>
          <w:szCs w:val="32"/>
        </w:rPr>
      </w:pPr>
      <w:r w:rsidRPr="00D63237">
        <w:rPr>
          <w:rFonts w:cs="Arial"/>
          <w:b/>
          <w:bCs/>
          <w:sz w:val="32"/>
          <w:szCs w:val="32"/>
        </w:rPr>
        <w:t xml:space="preserve">Premieres </w:t>
      </w:r>
      <w:r>
        <w:rPr>
          <w:b/>
          <w:bCs/>
          <w:sz w:val="32"/>
          <w:szCs w:val="32"/>
        </w:rPr>
        <w:t>Wednesdays, June 17-July 1 on PBS</w:t>
      </w:r>
    </w:p>
    <w:p w:rsidR="00B567FA" w:rsidRDefault="00B567FA" w:rsidP="00B567FA">
      <w:pPr>
        <w:jc w:val="center"/>
        <w:rPr>
          <w:b/>
          <w:bCs/>
          <w:sz w:val="32"/>
          <w:szCs w:val="32"/>
        </w:rPr>
      </w:pPr>
    </w:p>
    <w:p w:rsidR="00B567FA" w:rsidRPr="006D0616" w:rsidRDefault="00B567FA" w:rsidP="00B567FA">
      <w:pPr>
        <w:ind w:right="-180"/>
        <w:jc w:val="center"/>
        <w:rPr>
          <w:rFonts w:cs="Arial"/>
          <w:b/>
          <w:bCs/>
          <w:sz w:val="26"/>
          <w:szCs w:val="26"/>
        </w:rPr>
      </w:pPr>
      <w:r w:rsidRPr="006D0616">
        <w:rPr>
          <w:b/>
          <w:bCs/>
          <w:sz w:val="26"/>
          <w:szCs w:val="26"/>
        </w:rPr>
        <w:t xml:space="preserve">Join Host Emily Graslie, </w:t>
      </w:r>
      <w:r w:rsidRPr="006D0616">
        <w:rPr>
          <w:rFonts w:cs="Arial"/>
          <w:b/>
          <w:bCs/>
          <w:sz w:val="26"/>
          <w:szCs w:val="26"/>
        </w:rPr>
        <w:t xml:space="preserve">Chief Curiosity Correspondent at Chicago’s Field Museum and Creator of Popular YouTube Series “The Brain Scoop,” </w:t>
      </w:r>
    </w:p>
    <w:p w:rsidR="00B567FA" w:rsidRPr="006D0616" w:rsidRDefault="00B567FA" w:rsidP="00B567FA">
      <w:pPr>
        <w:jc w:val="center"/>
        <w:rPr>
          <w:rFonts w:cs="Arial"/>
          <w:b/>
          <w:bCs/>
          <w:sz w:val="26"/>
          <w:szCs w:val="26"/>
        </w:rPr>
      </w:pPr>
      <w:r w:rsidRPr="006D0616">
        <w:rPr>
          <w:rFonts w:cs="Arial"/>
          <w:b/>
          <w:bCs/>
          <w:sz w:val="26"/>
          <w:szCs w:val="26"/>
        </w:rPr>
        <w:t>For a Summer Road Trip Through the Heart of America’s Fossil Country</w:t>
      </w:r>
    </w:p>
    <w:p w:rsidR="00B567FA" w:rsidRPr="006D0616" w:rsidRDefault="00B567FA" w:rsidP="00B567FA">
      <w:pPr>
        <w:rPr>
          <w:rFonts w:cs="Arial"/>
          <w:b/>
          <w:bCs/>
        </w:rPr>
      </w:pPr>
    </w:p>
    <w:p w:rsidR="00B567FA" w:rsidRPr="00CF602F" w:rsidRDefault="00B567FA" w:rsidP="00B567FA">
      <w:pPr>
        <w:jc w:val="center"/>
        <w:rPr>
          <w:rFonts w:cs="Arial"/>
          <w:b/>
          <w:sz w:val="26"/>
          <w:szCs w:val="26"/>
        </w:rPr>
      </w:pPr>
      <w:r w:rsidRPr="00CF602F">
        <w:rPr>
          <w:rFonts w:cs="Arial"/>
          <w:b/>
          <w:bCs/>
          <w:sz w:val="26"/>
          <w:szCs w:val="26"/>
        </w:rPr>
        <w:t xml:space="preserve">New Three-Part Series Explores </w:t>
      </w:r>
      <w:r w:rsidRPr="00CF602F">
        <w:rPr>
          <w:rFonts w:cs="Arial"/>
          <w:b/>
          <w:sz w:val="26"/>
          <w:szCs w:val="26"/>
        </w:rPr>
        <w:t>Prehistoric Life Across the Western U.S.</w:t>
      </w:r>
      <w:r w:rsidRPr="00CF602F">
        <w:rPr>
          <w:rFonts w:cs="Arial"/>
          <w:b/>
          <w:bCs/>
          <w:sz w:val="26"/>
          <w:szCs w:val="26"/>
        </w:rPr>
        <w:t xml:space="preserve"> </w:t>
      </w:r>
    </w:p>
    <w:p w:rsidR="00B567FA" w:rsidRDefault="00B567FA" w:rsidP="00B567FA">
      <w:pPr>
        <w:widowControl w:val="0"/>
        <w:autoSpaceDE w:val="0"/>
        <w:autoSpaceDN w:val="0"/>
        <w:adjustRightInd w:val="0"/>
        <w:rPr>
          <w:rFonts w:cs="Arial"/>
        </w:rPr>
      </w:pPr>
      <w:r>
        <w:rPr>
          <w:rFonts w:cs="Times New Roman"/>
          <w:noProof/>
        </w:rPr>
        <mc:AlternateContent>
          <mc:Choice Requires="wps">
            <w:drawing>
              <wp:anchor distT="0" distB="0" distL="114300" distR="114300" simplePos="0" relativeHeight="251659264" behindDoc="1" locked="0" layoutInCell="1" allowOverlap="1" wp14:anchorId="40BD3F64" wp14:editId="3735AD67">
                <wp:simplePos x="0" y="0"/>
                <wp:positionH relativeFrom="column">
                  <wp:posOffset>0</wp:posOffset>
                </wp:positionH>
                <wp:positionV relativeFrom="paragraph">
                  <wp:posOffset>170180</wp:posOffset>
                </wp:positionV>
                <wp:extent cx="2468880" cy="2560320"/>
                <wp:effectExtent l="0" t="0" r="0" b="5080"/>
                <wp:wrapTight wrapText="bothSides">
                  <wp:wrapPolygon edited="0">
                    <wp:start x="0" y="0"/>
                    <wp:lineTo x="0" y="21536"/>
                    <wp:lineTo x="21444" y="21536"/>
                    <wp:lineTo x="2144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468880" cy="2560320"/>
                        </a:xfrm>
                        <a:prstGeom prst="rect">
                          <a:avLst/>
                        </a:prstGeom>
                        <a:solidFill>
                          <a:schemeClr val="lt1"/>
                        </a:solidFill>
                        <a:ln w="6350">
                          <a:noFill/>
                        </a:ln>
                      </wps:spPr>
                      <wps:txbx>
                        <w:txbxContent>
                          <w:p w:rsidR="00B567FA" w:rsidRDefault="00B567FA" w:rsidP="00B567FA">
                            <w:r>
                              <w:rPr>
                                <w:noProof/>
                              </w:rPr>
                              <w:drawing>
                                <wp:inline distT="0" distB="0" distL="0" distR="0" wp14:anchorId="77C4008C" wp14:editId="3555FE96">
                                  <wp:extent cx="2412124" cy="1828800"/>
                                  <wp:effectExtent l="0" t="0" r="1270" b="0"/>
                                  <wp:docPr id="6" name="Picture 6"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ily Graslie, just outside Hanna, WY, Prehistoric Road Trip. Photo credit - Julie Florio and WTTW (2).jpeg"/>
                                          <pic:cNvPicPr/>
                                        </pic:nvPicPr>
                                        <pic:blipFill>
                                          <a:blip r:embed="rId6"/>
                                          <a:stretch>
                                            <a:fillRect/>
                                          </a:stretch>
                                        </pic:blipFill>
                                        <pic:spPr>
                                          <a:xfrm>
                                            <a:off x="0" y="0"/>
                                            <a:ext cx="2412124" cy="1828800"/>
                                          </a:xfrm>
                                          <a:prstGeom prst="rect">
                                            <a:avLst/>
                                          </a:prstGeom>
                                        </pic:spPr>
                                      </pic:pic>
                                    </a:graphicData>
                                  </a:graphic>
                                </wp:inline>
                              </w:drawing>
                            </w:r>
                          </w:p>
                          <w:p w:rsidR="00B567FA" w:rsidRDefault="00B567FA" w:rsidP="00B567FA">
                            <w:pPr>
                              <w:rPr>
                                <w:i/>
                                <w:sz w:val="20"/>
                                <w:szCs w:val="20"/>
                              </w:rPr>
                            </w:pPr>
                            <w:r w:rsidRPr="0057515D">
                              <w:rPr>
                                <w:rFonts w:eastAsia="Times New Roman" w:cs="Times New Roman"/>
                                <w:i/>
                                <w:iCs/>
                                <w:color w:val="000000"/>
                                <w:sz w:val="20"/>
                                <w:szCs w:val="20"/>
                              </w:rPr>
                              <w:t xml:space="preserve">Caption: </w:t>
                            </w:r>
                            <w:r w:rsidRPr="0057515D">
                              <w:rPr>
                                <w:i/>
                                <w:sz w:val="20"/>
                                <w:szCs w:val="20"/>
                              </w:rPr>
                              <w:t>Emily Graslie, just outside Hanna, W</w:t>
                            </w:r>
                            <w:r>
                              <w:rPr>
                                <w:i/>
                                <w:sz w:val="20"/>
                                <w:szCs w:val="20"/>
                              </w:rPr>
                              <w:t>yoming.</w:t>
                            </w:r>
                          </w:p>
                          <w:p w:rsidR="00B567FA" w:rsidRPr="0057515D" w:rsidRDefault="00B567FA" w:rsidP="00B567FA">
                            <w:pPr>
                              <w:rPr>
                                <w:i/>
                              </w:rPr>
                            </w:pPr>
                            <w:r w:rsidRPr="0057515D">
                              <w:rPr>
                                <w:rFonts w:eastAsia="Times New Roman" w:cs="Times New Roman"/>
                                <w:i/>
                                <w:iCs/>
                                <w:color w:val="000000"/>
                                <w:sz w:val="20"/>
                                <w:szCs w:val="20"/>
                              </w:rPr>
                              <w:t xml:space="preserve">Photo Credit: </w:t>
                            </w:r>
                            <w:r w:rsidRPr="0057515D">
                              <w:rPr>
                                <w:i/>
                                <w:sz w:val="20"/>
                                <w:szCs w:val="20"/>
                              </w:rPr>
                              <w:t>Julie Flori</w:t>
                            </w:r>
                            <w:r>
                              <w:rPr>
                                <w:i/>
                                <w:sz w:val="20"/>
                                <w:szCs w:val="20"/>
                              </w:rPr>
                              <w:t>o/</w:t>
                            </w:r>
                            <w:r w:rsidRPr="0057515D">
                              <w:rPr>
                                <w:i/>
                                <w:sz w:val="20"/>
                                <w:szCs w:val="20"/>
                              </w:rPr>
                              <w:t>WTTW</w:t>
                            </w:r>
                          </w:p>
                          <w:p w:rsidR="00B567FA" w:rsidRDefault="00B567FA" w:rsidP="00B567FA"/>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D3F64" id="_x0000_t202" coordsize="21600,21600" o:spt="202" path="m,l,21600r21600,l21600,xe">
                <v:stroke joinstyle="miter"/>
                <v:path gradientshapeok="t" o:connecttype="rect"/>
              </v:shapetype>
              <v:shape id="Text Box 3" o:spid="_x0000_s1026" type="#_x0000_t202" style="position:absolute;margin-left:0;margin-top:13.4pt;width:194.4pt;height:20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" fillcolor="white [3201]" stroked="f" strokeweight=".5pt">
                <v:textbox inset="0,7.2pt,0,0">
                  <w:txbxContent>
                    <w:p w:rsidR="00B567FA" w:rsidRDefault="00B567FA" w:rsidP="00B567FA">
                      <w:r>
                        <w:rPr>
                          <w:noProof/>
                        </w:rPr>
                        <w:drawing>
                          <wp:inline distT="0" distB="0" distL="0" distR="0" wp14:anchorId="77C4008C" wp14:editId="3555FE96">
                            <wp:extent cx="2412124" cy="1828800"/>
                            <wp:effectExtent l="0" t="0" r="1270" b="0"/>
                            <wp:docPr id="6" name="Picture 6"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ily Graslie, just outside Hanna, WY, Prehistoric Road Trip. Photo credit - Julie Florio and WTTW (2).jpeg"/>
                                    <pic:cNvPicPr/>
                                  </pic:nvPicPr>
                                  <pic:blipFill>
                                    <a:blip r:embed="rId7"/>
                                    <a:stretch>
                                      <a:fillRect/>
                                    </a:stretch>
                                  </pic:blipFill>
                                  <pic:spPr>
                                    <a:xfrm>
                                      <a:off x="0" y="0"/>
                                      <a:ext cx="2412124" cy="1828800"/>
                                    </a:xfrm>
                                    <a:prstGeom prst="rect">
                                      <a:avLst/>
                                    </a:prstGeom>
                                  </pic:spPr>
                                </pic:pic>
                              </a:graphicData>
                            </a:graphic>
                          </wp:inline>
                        </w:drawing>
                      </w:r>
                    </w:p>
                    <w:p w:rsidR="00B567FA" w:rsidRDefault="00B567FA" w:rsidP="00B567FA">
                      <w:pPr>
                        <w:rPr>
                          <w:i/>
                          <w:sz w:val="20"/>
                          <w:szCs w:val="20"/>
                        </w:rPr>
                      </w:pPr>
                      <w:r w:rsidRPr="0057515D">
                        <w:rPr>
                          <w:rFonts w:eastAsia="Times New Roman" w:cs="Times New Roman"/>
                          <w:i/>
                          <w:iCs/>
                          <w:color w:val="000000"/>
                          <w:sz w:val="20"/>
                          <w:szCs w:val="20"/>
                        </w:rPr>
                        <w:t xml:space="preserve">Caption: </w:t>
                      </w:r>
                      <w:r w:rsidRPr="0057515D">
                        <w:rPr>
                          <w:i/>
                          <w:sz w:val="20"/>
                          <w:szCs w:val="20"/>
                        </w:rPr>
                        <w:t>Emily Graslie, just outside Hanna, W</w:t>
                      </w:r>
                      <w:r>
                        <w:rPr>
                          <w:i/>
                          <w:sz w:val="20"/>
                          <w:szCs w:val="20"/>
                        </w:rPr>
                        <w:t>yoming.</w:t>
                      </w:r>
                    </w:p>
                    <w:p w:rsidR="00B567FA" w:rsidRPr="0057515D" w:rsidRDefault="00B567FA" w:rsidP="00B567FA">
                      <w:pPr>
                        <w:rPr>
                          <w:i/>
                        </w:rPr>
                      </w:pPr>
                      <w:r w:rsidRPr="0057515D">
                        <w:rPr>
                          <w:rFonts w:eastAsia="Times New Roman" w:cs="Times New Roman"/>
                          <w:i/>
                          <w:iCs/>
                          <w:color w:val="000000"/>
                          <w:sz w:val="20"/>
                          <w:szCs w:val="20"/>
                        </w:rPr>
                        <w:t xml:space="preserve">Photo Credit: </w:t>
                      </w:r>
                      <w:r w:rsidRPr="0057515D">
                        <w:rPr>
                          <w:i/>
                          <w:sz w:val="20"/>
                          <w:szCs w:val="20"/>
                        </w:rPr>
                        <w:t>Julie Flori</w:t>
                      </w:r>
                      <w:r>
                        <w:rPr>
                          <w:i/>
                          <w:sz w:val="20"/>
                          <w:szCs w:val="20"/>
                        </w:rPr>
                        <w:t>o/</w:t>
                      </w:r>
                      <w:r w:rsidRPr="0057515D">
                        <w:rPr>
                          <w:i/>
                          <w:sz w:val="20"/>
                          <w:szCs w:val="20"/>
                        </w:rPr>
                        <w:t>WTTW</w:t>
                      </w:r>
                    </w:p>
                    <w:p w:rsidR="00B567FA" w:rsidRDefault="00B567FA" w:rsidP="00B567FA"/>
                  </w:txbxContent>
                </v:textbox>
                <w10:wrap type="tight"/>
              </v:shape>
            </w:pict>
          </mc:Fallback>
        </mc:AlternateContent>
      </w:r>
    </w:p>
    <w:p w:rsidR="00B567FA" w:rsidRPr="00734077" w:rsidRDefault="00B567FA" w:rsidP="00B567FA">
      <w:pPr>
        <w:widowControl w:val="0"/>
        <w:autoSpaceDE w:val="0"/>
        <w:autoSpaceDN w:val="0"/>
        <w:adjustRightInd w:val="0"/>
        <w:ind w:right="-90"/>
        <w:rPr>
          <w:rFonts w:cs="Arial"/>
        </w:rPr>
      </w:pPr>
      <w:r>
        <w:rPr>
          <w:rFonts w:cs="Arial"/>
        </w:rPr>
        <w:t xml:space="preserve">This summer, </w:t>
      </w:r>
      <w:r w:rsidRPr="00D63237">
        <w:rPr>
          <w:rFonts w:cs="Arial"/>
          <w:b/>
        </w:rPr>
        <w:t>PREHISTORIC ROAD TRIP</w:t>
      </w:r>
      <w:r>
        <w:rPr>
          <w:rFonts w:cs="Arial"/>
        </w:rPr>
        <w:t xml:space="preserve"> takes viewers on an epic adventure through dinosaur country to search for mysterious creatures and bizarre ecosystems that have shaped Earth as we know it. With the intrepid Emily Graslie as host and guide, the series travels thousands of miles to visit some of the most active and dynamic fossil sites in the world. Revealing the amazing wonders preserved beneath our feet, the three-part series combines science, culture, and history for an unforgettable expedition through hundreds of millions of years. </w:t>
      </w:r>
      <w:r w:rsidRPr="00D63237">
        <w:rPr>
          <w:rFonts w:cs="Arial"/>
          <w:b/>
        </w:rPr>
        <w:t>PREHISTORIC ROAD TRIP</w:t>
      </w:r>
      <w:r>
        <w:rPr>
          <w:rFonts w:cs="Arial"/>
        </w:rPr>
        <w:t xml:space="preserve"> </w:t>
      </w:r>
      <w:r>
        <w:rPr>
          <w:rFonts w:cs="Arial"/>
          <w:bCs/>
        </w:rPr>
        <w:t>premieres Wednesdays, June 17-July 1, 2020, 10:00-11:00 p.m. ET (</w:t>
      </w:r>
      <w:hyperlink r:id="rId8" w:history="1">
        <w:r w:rsidRPr="00531E06">
          <w:rPr>
            <w:rStyle w:val="Hyperlink"/>
            <w:rFonts w:cs="Arial"/>
            <w:bCs/>
          </w:rPr>
          <w:t>check local listings</w:t>
        </w:r>
      </w:hyperlink>
      <w:r>
        <w:rPr>
          <w:rFonts w:cs="Arial"/>
          <w:bCs/>
        </w:rPr>
        <w:t>) on PBS</w:t>
      </w:r>
      <w:r w:rsidRPr="00734077">
        <w:rPr>
          <w:rFonts w:cs="Arial"/>
          <w:bCs/>
        </w:rPr>
        <w:t xml:space="preserve">. </w:t>
      </w:r>
    </w:p>
    <w:p w:rsidR="00B567FA" w:rsidRPr="00734077" w:rsidRDefault="00B567FA" w:rsidP="00B567FA">
      <w:pPr>
        <w:rPr>
          <w:rFonts w:cs="Arial"/>
          <w:bCs/>
        </w:rPr>
      </w:pPr>
    </w:p>
    <w:p w:rsidR="00B567FA" w:rsidRPr="00734077" w:rsidRDefault="00B567FA" w:rsidP="00B567FA">
      <w:pPr>
        <w:autoSpaceDE w:val="0"/>
        <w:autoSpaceDN w:val="0"/>
        <w:adjustRightInd w:val="0"/>
        <w:ind w:right="-90"/>
        <w:rPr>
          <w:rFonts w:cs="Arial"/>
        </w:rPr>
      </w:pPr>
      <w:r w:rsidRPr="00734077">
        <w:rPr>
          <w:rFonts w:cs="Arial"/>
          <w:bCs/>
        </w:rPr>
        <w:t>In</w:t>
      </w:r>
      <w:r>
        <w:rPr>
          <w:rFonts w:cs="Arial"/>
          <w:bCs/>
        </w:rPr>
        <w:t xml:space="preserve"> the series, Emily </w:t>
      </w:r>
      <w:r w:rsidRPr="00734077">
        <w:rPr>
          <w:rFonts w:cs="Arial"/>
        </w:rPr>
        <w:t>hits the road</w:t>
      </w:r>
      <w:r>
        <w:rPr>
          <w:rFonts w:cs="Arial"/>
        </w:rPr>
        <w:t>, heading to</w:t>
      </w:r>
      <w:r w:rsidRPr="00645315">
        <w:rPr>
          <w:rFonts w:cs="Arial"/>
        </w:rPr>
        <w:t xml:space="preserve"> </w:t>
      </w:r>
      <w:r>
        <w:rPr>
          <w:rFonts w:cs="Arial"/>
        </w:rPr>
        <w:t>the heart of America’s fossil country – the Northern Great Plains –</w:t>
      </w:r>
      <w:r w:rsidRPr="00734077">
        <w:rPr>
          <w:rFonts w:cs="Arial"/>
        </w:rPr>
        <w:t xml:space="preserve"> for a fun and fascinating journey to explore 2.5 billion years of our planet’s history. </w:t>
      </w:r>
      <w:r>
        <w:rPr>
          <w:rFonts w:cs="Arial"/>
        </w:rPr>
        <w:t>Crossing the Dakotas, Montana, Nebraska, and Wyoming, she examines the fossils of diverse prehistoric creatures and plants and introduces some of the people who helped bring these ancient discoveries to light. Each episode turns back the pages of the past to</w:t>
      </w:r>
      <w:r w:rsidRPr="00734077">
        <w:rPr>
          <w:rFonts w:cs="Arial"/>
        </w:rPr>
        <w:t xml:space="preserve"> examine different era</w:t>
      </w:r>
      <w:r>
        <w:rPr>
          <w:rFonts w:cs="Arial"/>
        </w:rPr>
        <w:t>s along Earth’s geologic timeline</w:t>
      </w:r>
      <w:r w:rsidRPr="00734077">
        <w:rPr>
          <w:rFonts w:cs="Arial"/>
        </w:rPr>
        <w:t xml:space="preserve">, </w:t>
      </w:r>
      <w:r>
        <w:rPr>
          <w:rFonts w:cs="Arial"/>
        </w:rPr>
        <w:t>focusing</w:t>
      </w:r>
      <w:r w:rsidRPr="00734077">
        <w:rPr>
          <w:rFonts w:cs="Arial"/>
        </w:rPr>
        <w:t xml:space="preserve"> on the geology, ecology</w:t>
      </w:r>
      <w:r>
        <w:rPr>
          <w:rFonts w:cs="Arial"/>
        </w:rPr>
        <w:t>,</w:t>
      </w:r>
      <w:r w:rsidRPr="00734077">
        <w:rPr>
          <w:rFonts w:cs="Arial"/>
        </w:rPr>
        <w:t xml:space="preserve"> and environment. On this immersive adventure, </w:t>
      </w:r>
      <w:r>
        <w:rPr>
          <w:rFonts w:cs="Arial"/>
        </w:rPr>
        <w:t>Graslie</w:t>
      </w:r>
      <w:r w:rsidRPr="00734077">
        <w:rPr>
          <w:rFonts w:cs="Arial"/>
        </w:rPr>
        <w:t xml:space="preserve"> uncover</w:t>
      </w:r>
      <w:r>
        <w:rPr>
          <w:rFonts w:cs="Arial"/>
        </w:rPr>
        <w:t>s</w:t>
      </w:r>
      <w:r w:rsidRPr="00734077">
        <w:rPr>
          <w:rFonts w:cs="Arial"/>
        </w:rPr>
        <w:t xml:space="preserve"> and discover</w:t>
      </w:r>
      <w:r>
        <w:rPr>
          <w:rFonts w:cs="Arial"/>
        </w:rPr>
        <w:t>s</w:t>
      </w:r>
      <w:r w:rsidRPr="00734077">
        <w:rPr>
          <w:rFonts w:cs="Arial"/>
        </w:rPr>
        <w:t xml:space="preserve"> the history of North American dinosaurs and other fascinating prehistoric creatures, including ancient fishes, mammoths</w:t>
      </w:r>
      <w:r>
        <w:rPr>
          <w:rFonts w:cs="Arial"/>
        </w:rPr>
        <w:t>,</w:t>
      </w:r>
      <w:r w:rsidRPr="00734077">
        <w:rPr>
          <w:rFonts w:cs="Arial"/>
        </w:rPr>
        <w:t xml:space="preserve"> and early mammals. Filmed using state-of-the-art drone technology and featuring dynamic illustr</w:t>
      </w:r>
      <w:r>
        <w:rPr>
          <w:rFonts w:cs="Arial"/>
        </w:rPr>
        <w:t xml:space="preserve">ation graphics, the series </w:t>
      </w:r>
      <w:r w:rsidRPr="00734077">
        <w:rPr>
          <w:rFonts w:cs="Arial"/>
        </w:rPr>
        <w:t>bring</w:t>
      </w:r>
      <w:r>
        <w:rPr>
          <w:rFonts w:cs="Arial"/>
        </w:rPr>
        <w:t>s</w:t>
      </w:r>
      <w:r w:rsidRPr="00734077">
        <w:rPr>
          <w:rFonts w:cs="Arial"/>
        </w:rPr>
        <w:t xml:space="preserve"> this now-extinct world to life.</w:t>
      </w:r>
    </w:p>
    <w:p w:rsidR="00B567FA" w:rsidRPr="00734077" w:rsidRDefault="00B567FA" w:rsidP="00B567FA">
      <w:pPr>
        <w:autoSpaceDE w:val="0"/>
        <w:autoSpaceDN w:val="0"/>
        <w:adjustRightInd w:val="0"/>
        <w:rPr>
          <w:rFonts w:cs="Arial"/>
        </w:rPr>
      </w:pPr>
    </w:p>
    <w:p w:rsidR="00B567FA" w:rsidRDefault="00B567FA" w:rsidP="00B567FA">
      <w:pPr>
        <w:rPr>
          <w:rFonts w:cs="Arial"/>
          <w:color w:val="000000"/>
        </w:rPr>
      </w:pPr>
      <w:r w:rsidRPr="00734077">
        <w:rPr>
          <w:rFonts w:cs="Arial"/>
          <w:color w:val="000000"/>
        </w:rPr>
        <w:t>“I am thrilled that I get to share my love of nat</w:t>
      </w:r>
      <w:r>
        <w:rPr>
          <w:rFonts w:cs="Arial"/>
          <w:color w:val="000000"/>
        </w:rPr>
        <w:t xml:space="preserve">ure, history, paleontology, and </w:t>
      </w:r>
      <w:r>
        <w:rPr>
          <w:rFonts w:cs="Arial"/>
        </w:rPr>
        <w:t>–</w:t>
      </w:r>
      <w:r w:rsidRPr="00734077">
        <w:rPr>
          <w:rFonts w:cs="Arial"/>
          <w:color w:val="000000"/>
        </w:rPr>
        <w:t xml:space="preserve"> in general </w:t>
      </w:r>
      <w:r>
        <w:rPr>
          <w:rFonts w:cs="Arial"/>
        </w:rPr>
        <w:t>–</w:t>
      </w:r>
      <w:r w:rsidRPr="00734077">
        <w:rPr>
          <w:rFonts w:cs="Arial"/>
          <w:color w:val="000000"/>
        </w:rPr>
        <w:t xml:space="preserve"> really old, really d</w:t>
      </w:r>
      <w:r>
        <w:rPr>
          <w:rFonts w:cs="Arial"/>
          <w:color w:val="000000"/>
        </w:rPr>
        <w:t xml:space="preserve">ead stuff with the PBS audience,” </w:t>
      </w:r>
      <w:r w:rsidRPr="00734077">
        <w:rPr>
          <w:rFonts w:cs="Arial"/>
          <w:color w:val="000000"/>
        </w:rPr>
        <w:t xml:space="preserve">said Graslie. </w:t>
      </w:r>
      <w:r>
        <w:rPr>
          <w:rFonts w:cs="Arial"/>
          <w:color w:val="000000"/>
        </w:rPr>
        <w:t>“And</w:t>
      </w:r>
      <w:r w:rsidRPr="00734077">
        <w:rPr>
          <w:rFonts w:cs="Arial"/>
          <w:color w:val="000000"/>
        </w:rPr>
        <w:t xml:space="preserve"> this is an incredible opportunity for me to revisit my home state of South Dakota</w:t>
      </w:r>
      <w:r>
        <w:rPr>
          <w:rFonts w:cs="Arial"/>
          <w:color w:val="000000"/>
        </w:rPr>
        <w:t>,</w:t>
      </w:r>
      <w:r w:rsidRPr="00734077">
        <w:rPr>
          <w:rFonts w:cs="Arial"/>
          <w:color w:val="000000"/>
        </w:rPr>
        <w:t xml:space="preserve"> where I grew up exploring the great outdoors as a kid</w:t>
      </w:r>
      <w:r>
        <w:rPr>
          <w:rFonts w:cs="Arial"/>
          <w:color w:val="000000"/>
        </w:rPr>
        <w:t>.”</w:t>
      </w:r>
    </w:p>
    <w:p w:rsidR="00B567FA" w:rsidRDefault="00B567FA" w:rsidP="00B567FA">
      <w:pPr>
        <w:rPr>
          <w:rFonts w:cs="Arial"/>
          <w:color w:val="000000"/>
        </w:rPr>
      </w:pPr>
    </w:p>
    <w:p w:rsidR="00B567FA" w:rsidRPr="00C96F55" w:rsidRDefault="00B567FA" w:rsidP="00B567FA">
      <w:pPr>
        <w:rPr>
          <w:b/>
          <w:i/>
        </w:rPr>
      </w:pPr>
      <w:r>
        <w:rPr>
          <w:b/>
        </w:rPr>
        <w:t>Episode 1: “</w:t>
      </w:r>
      <w:r>
        <w:t xml:space="preserve">Welcome to Fossil Country” </w:t>
      </w:r>
      <w:r w:rsidRPr="00C96F55">
        <w:rPr>
          <w:i/>
        </w:rPr>
        <w:t>(Wednesday, June 17)</w:t>
      </w:r>
    </w:p>
    <w:p w:rsidR="00B567FA" w:rsidRDefault="00B567FA" w:rsidP="00B567FA">
      <w:r>
        <w:t xml:space="preserve">Eager to get going, Emily embarks on a journey through billions of years of Earth history. Along the way, she meets some of the planet’s earliest life forms – from primitive bacteria to giant reptiles, and many surprising creatures in between. </w:t>
      </w:r>
      <w:r>
        <w:tab/>
      </w:r>
    </w:p>
    <w:p w:rsidR="00B567FA" w:rsidRDefault="00B567FA" w:rsidP="00B567FA">
      <w:r>
        <w:tab/>
      </w:r>
      <w:r>
        <w:tab/>
      </w:r>
    </w:p>
    <w:p w:rsidR="00B567FA" w:rsidRPr="00C96F55" w:rsidRDefault="00B567FA" w:rsidP="00B567FA">
      <w:pPr>
        <w:rPr>
          <w:i/>
        </w:rPr>
      </w:pPr>
      <w:r>
        <w:rPr>
          <w:b/>
        </w:rPr>
        <w:t>Episode 2:</w:t>
      </w:r>
      <w:r>
        <w:t xml:space="preserve"> “We Dig Dinosaurs” </w:t>
      </w:r>
      <w:r w:rsidRPr="00C96F55">
        <w:rPr>
          <w:i/>
        </w:rPr>
        <w:t>(Wednesday, June 24)</w:t>
      </w:r>
    </w:p>
    <w:p w:rsidR="00B567FA" w:rsidRPr="00DE199A" w:rsidRDefault="00B567FA" w:rsidP="00B567FA">
      <w:r>
        <w:t>Emily cruises into the Cretaceous, where astonishing creatures like T. rex dominated the planet. But what happened to these tremendous animals? And how did other life forms survive an apocalyptic asteroid that crashed into Earth 66 million years ago?</w:t>
      </w:r>
    </w:p>
    <w:p w:rsidR="00B567FA" w:rsidRDefault="00B567FA" w:rsidP="00B567FA">
      <w:pPr>
        <w:rPr>
          <w:i/>
        </w:rPr>
      </w:pPr>
      <w:r>
        <w:tab/>
      </w:r>
    </w:p>
    <w:p w:rsidR="00B567FA" w:rsidRDefault="00B567FA" w:rsidP="00B567FA">
      <w:r>
        <w:rPr>
          <w:b/>
        </w:rPr>
        <w:t>Episode 3:</w:t>
      </w:r>
      <w:r>
        <w:t xml:space="preserve"> “Tiny Teeth, Fearsome Beasts” </w:t>
      </w:r>
      <w:r w:rsidRPr="00C96F55">
        <w:rPr>
          <w:i/>
        </w:rPr>
        <w:t>(Wednesday, July 1)</w:t>
      </w:r>
    </w:p>
    <w:p w:rsidR="00B567FA" w:rsidRDefault="00B567FA" w:rsidP="00B567FA">
      <w:r>
        <w:t xml:space="preserve">As she drives closer to the present day, Emily discovers surprising truths written in the fossil record. Meantime, scientists studying our planet’s past are revealing clues about its future. </w:t>
      </w:r>
    </w:p>
    <w:p w:rsidR="00B567FA" w:rsidRPr="00734077" w:rsidRDefault="00B567FA" w:rsidP="00B567FA">
      <w:pPr>
        <w:rPr>
          <w:rFonts w:cs="Arial"/>
        </w:rPr>
      </w:pPr>
    </w:p>
    <w:p w:rsidR="00B567FA" w:rsidRPr="00734077" w:rsidRDefault="00B567FA" w:rsidP="00B567FA">
      <w:pPr>
        <w:autoSpaceDE w:val="0"/>
        <w:autoSpaceDN w:val="0"/>
        <w:adjustRightInd w:val="0"/>
        <w:rPr>
          <w:rFonts w:eastAsia="Times New Roman" w:cs="Arial"/>
        </w:rPr>
      </w:pPr>
      <w:r>
        <w:rPr>
          <w:rFonts w:cs="Arial"/>
        </w:rPr>
        <w:t>A</w:t>
      </w:r>
      <w:r w:rsidRPr="00734077">
        <w:rPr>
          <w:rFonts w:cs="Arial"/>
        </w:rPr>
        <w:t>udiences</w:t>
      </w:r>
      <w:r>
        <w:rPr>
          <w:rFonts w:cs="Arial"/>
        </w:rPr>
        <w:t xml:space="preserve"> can dig deeper into</w:t>
      </w:r>
      <w:r w:rsidRPr="00734077">
        <w:rPr>
          <w:rFonts w:cs="Arial"/>
        </w:rPr>
        <w:t xml:space="preserve"> </w:t>
      </w:r>
      <w:r w:rsidRPr="00734077">
        <w:rPr>
          <w:rFonts w:cs="Arial"/>
          <w:b/>
        </w:rPr>
        <w:t>PREHISTORIC ROAD TRIP</w:t>
      </w:r>
      <w:r>
        <w:rPr>
          <w:rFonts w:cs="Arial"/>
        </w:rPr>
        <w:t xml:space="preserve"> with</w:t>
      </w:r>
      <w:r w:rsidRPr="00734077">
        <w:rPr>
          <w:rFonts w:cs="Arial"/>
        </w:rPr>
        <w:t xml:space="preserve"> a companion website and social channels featuring original digital content, behind-the-scenes travel journals, an interactive road trip map</w:t>
      </w:r>
      <w:r>
        <w:rPr>
          <w:rFonts w:cs="Arial"/>
        </w:rPr>
        <w:t>,</w:t>
      </w:r>
      <w:r w:rsidRPr="00734077">
        <w:rPr>
          <w:rFonts w:cs="Arial"/>
        </w:rPr>
        <w:t xml:space="preserve"> and more. </w:t>
      </w:r>
    </w:p>
    <w:p w:rsidR="00B567FA" w:rsidRPr="00734077" w:rsidRDefault="00B567FA" w:rsidP="00B567FA">
      <w:pPr>
        <w:rPr>
          <w:rFonts w:cs="Arial"/>
        </w:rPr>
      </w:pPr>
    </w:p>
    <w:p w:rsidR="00B567FA" w:rsidRPr="00734077" w:rsidRDefault="00B567FA" w:rsidP="00B567FA">
      <w:pPr>
        <w:autoSpaceDE w:val="0"/>
        <w:autoSpaceDN w:val="0"/>
        <w:adjustRightInd w:val="0"/>
        <w:rPr>
          <w:rFonts w:eastAsia="Times New Roman" w:cs="Arial"/>
          <w:color w:val="000000"/>
        </w:rPr>
      </w:pPr>
      <w:bookmarkStart w:id="0" w:name="_gjdgxs"/>
      <w:bookmarkEnd w:id="0"/>
      <w:r w:rsidRPr="00734077">
        <w:rPr>
          <w:rFonts w:cs="Arial"/>
          <w:b/>
        </w:rPr>
        <w:t>PREHISTORIC ROAD TRIP</w:t>
      </w:r>
      <w:r w:rsidRPr="00734077">
        <w:rPr>
          <w:rFonts w:cs="Arial"/>
        </w:rPr>
        <w:t xml:space="preserve"> is a production of WTTW Chicago. </w:t>
      </w:r>
      <w:r>
        <w:rPr>
          <w:rFonts w:cs="Arial"/>
          <w:color w:val="000000"/>
        </w:rPr>
        <w:t>The h</w:t>
      </w:r>
      <w:r w:rsidRPr="00734077">
        <w:rPr>
          <w:rFonts w:cs="Arial"/>
          <w:color w:val="000000"/>
        </w:rPr>
        <w:t xml:space="preserve">ost, writer and executive producer is Emily Graslie. </w:t>
      </w:r>
      <w:r w:rsidRPr="00734077">
        <w:rPr>
          <w:rFonts w:cs="Arial"/>
        </w:rPr>
        <w:t>The director</w:t>
      </w:r>
      <w:r w:rsidRPr="00734077">
        <w:rPr>
          <w:rFonts w:cs="Arial"/>
          <w:color w:val="000000"/>
        </w:rPr>
        <w:t xml:space="preserve"> is Ally Gimbel. </w:t>
      </w:r>
      <w:r w:rsidRPr="00734077">
        <w:rPr>
          <w:rFonts w:cs="Arial"/>
        </w:rPr>
        <w:t xml:space="preserve">Geoffrey Baer and Ally Gimbel are executive producers for WTTW Chicago. </w:t>
      </w:r>
      <w:r w:rsidRPr="00734077">
        <w:rPr>
          <w:rFonts w:cs="Arial"/>
          <w:color w:val="000000"/>
        </w:rPr>
        <w:t>Erin E. O’Flaherty</w:t>
      </w:r>
      <w:r>
        <w:rPr>
          <w:rFonts w:cs="Arial"/>
          <w:color w:val="000000"/>
        </w:rPr>
        <w:t xml:space="preserve"> is the Executive in Charge for PBS</w:t>
      </w:r>
      <w:r w:rsidRPr="00734077">
        <w:rPr>
          <w:rFonts w:cs="Arial"/>
          <w:color w:val="000000"/>
        </w:rPr>
        <w:t>.</w:t>
      </w:r>
    </w:p>
    <w:p w:rsidR="00B567FA" w:rsidRPr="00734077" w:rsidRDefault="00B567FA" w:rsidP="00B567FA">
      <w:pPr>
        <w:autoSpaceDE w:val="0"/>
        <w:autoSpaceDN w:val="0"/>
        <w:adjustRightInd w:val="0"/>
        <w:rPr>
          <w:rFonts w:cs="Arial"/>
          <w:color w:val="000000"/>
        </w:rPr>
      </w:pPr>
    </w:p>
    <w:p w:rsidR="00B567FA" w:rsidRDefault="00B567FA" w:rsidP="00B567FA">
      <w:pPr>
        <w:rPr>
          <w:rFonts w:cs="Arial"/>
        </w:rPr>
      </w:pPr>
      <w:r w:rsidRPr="00734077">
        <w:rPr>
          <w:rFonts w:cs="Arial"/>
        </w:rPr>
        <w:t xml:space="preserve">Major funding for </w:t>
      </w:r>
      <w:r w:rsidRPr="00734077">
        <w:rPr>
          <w:rFonts w:cs="Arial"/>
          <w:b/>
        </w:rPr>
        <w:t>PREHISTORIC ROAD TRIP</w:t>
      </w:r>
      <w:r w:rsidRPr="00734077">
        <w:rPr>
          <w:rFonts w:cs="Arial"/>
        </w:rPr>
        <w:t xml:space="preserve"> is provided by The Negaunee Foundation. Major funding also comes from The Grainger Foundation, The Robert Thomas </w:t>
      </w:r>
      <w:proofErr w:type="spellStart"/>
      <w:r w:rsidRPr="00734077">
        <w:rPr>
          <w:rFonts w:cs="Arial"/>
        </w:rPr>
        <w:t>Bobins</w:t>
      </w:r>
      <w:proofErr w:type="spellEnd"/>
      <w:r w:rsidRPr="00734077">
        <w:rPr>
          <w:rFonts w:cs="Arial"/>
        </w:rPr>
        <w:t xml:space="preserve"> Foundation, PBS</w:t>
      </w:r>
      <w:r>
        <w:rPr>
          <w:rFonts w:cs="Arial"/>
        </w:rPr>
        <w:t>,</w:t>
      </w:r>
      <w:r w:rsidRPr="00734077">
        <w:rPr>
          <w:rFonts w:cs="Arial"/>
        </w:rPr>
        <w:t xml:space="preserve"> and WTTW donors and members.</w:t>
      </w:r>
    </w:p>
    <w:p w:rsidR="00B567FA" w:rsidRDefault="00B567FA" w:rsidP="00B567FA">
      <w:pPr>
        <w:rPr>
          <w:rFonts w:cs="Arial"/>
        </w:rPr>
      </w:pPr>
    </w:p>
    <w:p w:rsidR="00B567FA" w:rsidRPr="00661D09" w:rsidRDefault="00B567FA" w:rsidP="00B567FA">
      <w:pPr>
        <w:rPr>
          <w:rFonts w:cs="Arial"/>
          <w:b/>
          <w:bCs/>
        </w:rPr>
      </w:pPr>
      <w:r w:rsidRPr="00DA6A91">
        <w:rPr>
          <w:rFonts w:cs="Arial"/>
          <w:b/>
          <w:bCs/>
        </w:rPr>
        <w:t>About Emily Graslie</w:t>
      </w:r>
    </w:p>
    <w:p w:rsidR="00B567FA" w:rsidRPr="00DA6A91" w:rsidRDefault="004C5193" w:rsidP="00B567FA">
      <w:pPr>
        <w:shd w:val="clear" w:color="auto" w:fill="FFFFFF"/>
        <w:rPr>
          <w:rFonts w:eastAsia="Times New Roman" w:cs="Arial"/>
          <w:i/>
          <w:iCs/>
          <w:color w:val="000000"/>
        </w:rPr>
      </w:pPr>
      <w:hyperlink r:id="rId9" w:history="1">
        <w:r w:rsidR="00B567FA" w:rsidRPr="00CF602F">
          <w:rPr>
            <w:rStyle w:val="Hyperlink"/>
            <w:rFonts w:eastAsia="Times New Roman" w:cs="Arial"/>
            <w:bCs/>
          </w:rPr>
          <w:t>Emily Graslie</w:t>
        </w:r>
      </w:hyperlink>
      <w:r w:rsidR="00B567FA" w:rsidRPr="00CF602F">
        <w:rPr>
          <w:rFonts w:eastAsia="Times New Roman" w:cs="Arial"/>
          <w:bCs/>
          <w:color w:val="0070C0"/>
        </w:rPr>
        <w:t xml:space="preserve"> </w:t>
      </w:r>
      <w:r w:rsidR="00B567FA">
        <w:rPr>
          <w:rFonts w:eastAsia="Times New Roman" w:cs="Arial"/>
          <w:bCs/>
          <w:color w:val="000000"/>
        </w:rPr>
        <w:t>(h</w:t>
      </w:r>
      <w:r w:rsidR="00B567FA" w:rsidRPr="00CF602F">
        <w:rPr>
          <w:rFonts w:eastAsia="Times New Roman" w:cs="Arial"/>
          <w:bCs/>
          <w:color w:val="000000"/>
        </w:rPr>
        <w:t>ost, writer, and executive producer)</w:t>
      </w:r>
      <w:r w:rsidR="00B567FA" w:rsidRPr="00DA6A91">
        <w:rPr>
          <w:rFonts w:eastAsia="Times New Roman" w:cs="Arial"/>
          <w:color w:val="000000"/>
        </w:rPr>
        <w:t xml:space="preserve"> </w:t>
      </w:r>
      <w:r w:rsidR="00B567FA" w:rsidRPr="00FB6077">
        <w:rPr>
          <w:rFonts w:eastAsia="Times New Roman" w:cs="Arial"/>
          <w:color w:val="000000" w:themeColor="text1"/>
        </w:rPr>
        <w:t xml:space="preserve">is a native of Rapid City, South Dakota. After moving to Missoula, Montana, to pursue an undergraduate degree in </w:t>
      </w:r>
      <w:r w:rsidR="00B567FA">
        <w:rPr>
          <w:rFonts w:eastAsia="Times New Roman" w:cs="Arial"/>
          <w:color w:val="000000" w:themeColor="text1"/>
        </w:rPr>
        <w:t xml:space="preserve">fine art </w:t>
      </w:r>
      <w:r w:rsidR="00B567FA" w:rsidRPr="00FB6077">
        <w:rPr>
          <w:rFonts w:eastAsia="Times New Roman" w:cs="Arial"/>
          <w:color w:val="000000" w:themeColor="text1"/>
        </w:rPr>
        <w:t xml:space="preserve">painting, Emily fell in love with the campus vertebrate research collection as a place of artistic inspiration. What began as a passionate volunteering position within a small museum eventually morphed into a career as an advocate for these underappreciated repositories. </w:t>
      </w:r>
      <w:r w:rsidR="00B567FA">
        <w:rPr>
          <w:rFonts w:eastAsia="Times New Roman" w:cs="Arial"/>
          <w:color w:val="000000" w:themeColor="text1"/>
        </w:rPr>
        <w:t>A</w:t>
      </w:r>
      <w:r w:rsidR="00B567FA" w:rsidRPr="00FB6077">
        <w:rPr>
          <w:rFonts w:eastAsia="Times New Roman" w:cs="Arial"/>
          <w:color w:val="000000" w:themeColor="text1"/>
        </w:rPr>
        <w:t xml:space="preserve">s the Chief Curiosity Correspondent for Chicago’s </w:t>
      </w:r>
      <w:r w:rsidR="00B567FA" w:rsidRPr="00FB6077">
        <w:rPr>
          <w:rFonts w:eastAsia="Times New Roman" w:cs="Arial"/>
          <w:bCs/>
          <w:color w:val="000000" w:themeColor="text1"/>
        </w:rPr>
        <w:t>Field Museum</w:t>
      </w:r>
      <w:r w:rsidR="00B567FA" w:rsidRPr="00FB6077">
        <w:rPr>
          <w:rFonts w:eastAsia="Times New Roman" w:cs="Arial"/>
          <w:color w:val="000000" w:themeColor="text1"/>
        </w:rPr>
        <w:t>, </w:t>
      </w:r>
      <w:r w:rsidR="00B567FA">
        <w:rPr>
          <w:rFonts w:eastAsia="Times New Roman" w:cs="Arial"/>
          <w:color w:val="000000" w:themeColor="text1"/>
        </w:rPr>
        <w:t>Emily</w:t>
      </w:r>
      <w:r w:rsidR="00B567FA" w:rsidRPr="00FB6077">
        <w:rPr>
          <w:rFonts w:eastAsia="Times New Roman" w:cs="Arial"/>
          <w:color w:val="000000" w:themeColor="text1"/>
        </w:rPr>
        <w:t xml:space="preserve"> uses a variety of new media to communicate the importance of natural history museums </w:t>
      </w:r>
      <w:r w:rsidR="00B567FA">
        <w:rPr>
          <w:rFonts w:eastAsia="Times New Roman" w:cs="Arial"/>
          <w:color w:val="000000" w:themeColor="text1"/>
        </w:rPr>
        <w:t>with</w:t>
      </w:r>
      <w:r w:rsidR="00B567FA" w:rsidRPr="00FB6077">
        <w:rPr>
          <w:rFonts w:eastAsia="Times New Roman" w:cs="Arial"/>
          <w:color w:val="000000" w:themeColor="text1"/>
        </w:rPr>
        <w:t xml:space="preserve"> the world, including her engaging YouTube channel, </w:t>
      </w:r>
      <w:hyperlink r:id="rId10" w:history="1">
        <w:r w:rsidR="00B567FA" w:rsidRPr="00135D90">
          <w:rPr>
            <w:rStyle w:val="Hyperlink"/>
            <w:rFonts w:eastAsia="Times New Roman" w:cs="Arial"/>
            <w:i/>
          </w:rPr>
          <w:t>The Brain Scoop</w:t>
        </w:r>
      </w:hyperlink>
      <w:r w:rsidR="00B567FA" w:rsidRPr="00FB6077">
        <w:rPr>
          <w:rFonts w:eastAsia="Times New Roman" w:cs="Arial"/>
          <w:color w:val="000000" w:themeColor="text1"/>
        </w:rPr>
        <w:t>, which has attracted more than a half-million subscribers.</w:t>
      </w:r>
      <w:r w:rsidR="00B567FA">
        <w:rPr>
          <w:rFonts w:eastAsia="Times New Roman" w:cs="Arial"/>
          <w:color w:val="000000" w:themeColor="text1"/>
        </w:rPr>
        <w:t xml:space="preserve"> </w:t>
      </w:r>
      <w:r w:rsidR="00B567FA">
        <w:rPr>
          <w:rFonts w:cs="Arial"/>
        </w:rPr>
        <w:t>Emily’s numerous awards and recognitions include the Nancy Hanks Award for Professional Excellence from the American Alliance of Museums</w:t>
      </w:r>
      <w:r w:rsidR="00B567FA" w:rsidRPr="00DA6A91">
        <w:rPr>
          <w:rFonts w:eastAsia="Times New Roman" w:cs="Arial"/>
          <w:color w:val="000000"/>
        </w:rPr>
        <w:t xml:space="preserve">. She is a six-time Webby Award nominee and honoree; a member of the 2018 Forbes 30 under 30 list in Education; was named one of the Chicagoans of the Year in the Arts in 2017 by the </w:t>
      </w:r>
      <w:r w:rsidR="00B567FA" w:rsidRPr="00DA6A91">
        <w:rPr>
          <w:rFonts w:eastAsia="Times New Roman" w:cs="Arial"/>
          <w:i/>
          <w:color w:val="000000"/>
        </w:rPr>
        <w:t>Chicago Tribune</w:t>
      </w:r>
      <w:r w:rsidR="00B567FA">
        <w:rPr>
          <w:rFonts w:eastAsia="Times New Roman" w:cs="Arial"/>
          <w:color w:val="000000"/>
        </w:rPr>
        <w:t xml:space="preserve">; and has been featured on NPR, CBS News, </w:t>
      </w:r>
      <w:r w:rsidR="00B567FA" w:rsidRPr="007512AF">
        <w:rPr>
          <w:rFonts w:eastAsia="Times New Roman" w:cs="Arial"/>
          <w:i/>
          <w:color w:val="000000"/>
        </w:rPr>
        <w:t>The Washington Post, Cosmopolit</w:t>
      </w:r>
      <w:r w:rsidR="00B567FA">
        <w:rPr>
          <w:rFonts w:eastAsia="Times New Roman" w:cs="Arial"/>
          <w:i/>
          <w:color w:val="000000"/>
        </w:rPr>
        <w:t>an,</w:t>
      </w:r>
      <w:r w:rsidR="00B567FA">
        <w:rPr>
          <w:rFonts w:eastAsia="Times New Roman" w:cs="Arial"/>
          <w:color w:val="000000"/>
        </w:rPr>
        <w:t xml:space="preserve"> and more</w:t>
      </w:r>
      <w:r w:rsidR="00B567FA" w:rsidRPr="00DA6A91">
        <w:rPr>
          <w:rFonts w:eastAsia="Times New Roman" w:cs="Arial"/>
          <w:color w:val="000000"/>
        </w:rPr>
        <w:t xml:space="preserve">. </w:t>
      </w:r>
      <w:r w:rsidR="00B567FA">
        <w:rPr>
          <w:rFonts w:eastAsia="Times New Roman" w:cs="Arial"/>
          <w:color w:val="000000"/>
        </w:rPr>
        <w:t>S</w:t>
      </w:r>
      <w:r w:rsidR="00B567FA" w:rsidRPr="00DA6A91">
        <w:rPr>
          <w:rFonts w:eastAsia="Times New Roman" w:cs="Arial"/>
          <w:color w:val="000000"/>
        </w:rPr>
        <w:t xml:space="preserve">cientists at the University of Florida </w:t>
      </w:r>
      <w:r w:rsidR="00B567FA">
        <w:rPr>
          <w:rFonts w:eastAsia="Times New Roman" w:cs="Arial"/>
          <w:color w:val="000000"/>
        </w:rPr>
        <w:t xml:space="preserve">recently </w:t>
      </w:r>
      <w:r w:rsidR="00B567FA" w:rsidRPr="00DA6A91">
        <w:rPr>
          <w:rFonts w:eastAsia="Times New Roman" w:cs="Arial"/>
          <w:color w:val="000000"/>
        </w:rPr>
        <w:t xml:space="preserve">named a new species of butterfly in her honor: </w:t>
      </w:r>
      <w:proofErr w:type="spellStart"/>
      <w:r w:rsidR="00B567FA" w:rsidRPr="00DA6A91">
        <w:rPr>
          <w:rFonts w:eastAsia="Times New Roman" w:cs="Arial"/>
          <w:i/>
          <w:iCs/>
          <w:color w:val="000000"/>
        </w:rPr>
        <w:t>Wahydra</w:t>
      </w:r>
      <w:proofErr w:type="spellEnd"/>
      <w:r w:rsidR="00B567FA" w:rsidRPr="00DA6A91">
        <w:rPr>
          <w:rFonts w:eastAsia="Times New Roman" w:cs="Arial"/>
          <w:i/>
          <w:iCs/>
          <w:color w:val="000000"/>
        </w:rPr>
        <w:t xml:space="preserve"> </w:t>
      </w:r>
      <w:proofErr w:type="spellStart"/>
      <w:r w:rsidR="00B567FA" w:rsidRPr="00DA6A91">
        <w:rPr>
          <w:rFonts w:eastAsia="Times New Roman" w:cs="Arial"/>
          <w:i/>
          <w:iCs/>
          <w:color w:val="000000"/>
        </w:rPr>
        <w:t>graslieae</w:t>
      </w:r>
      <w:proofErr w:type="spellEnd"/>
      <w:r w:rsidR="00B567FA" w:rsidRPr="00DA6A91">
        <w:rPr>
          <w:rFonts w:eastAsia="Times New Roman" w:cs="Arial"/>
          <w:i/>
          <w:iCs/>
          <w:color w:val="000000"/>
        </w:rPr>
        <w:t>.</w:t>
      </w:r>
    </w:p>
    <w:p w:rsidR="00B567FA" w:rsidRPr="00734077" w:rsidRDefault="00B567FA" w:rsidP="00B567FA">
      <w:pPr>
        <w:autoSpaceDE w:val="0"/>
        <w:autoSpaceDN w:val="0"/>
        <w:adjustRightInd w:val="0"/>
        <w:rPr>
          <w:rFonts w:cs="Arial"/>
        </w:rPr>
      </w:pPr>
    </w:p>
    <w:p w:rsidR="00B567FA" w:rsidRPr="00734077" w:rsidRDefault="00B567FA" w:rsidP="008D65BA">
      <w:pPr>
        <w:rPr>
          <w:rFonts w:cs="Arial"/>
          <w:b/>
        </w:rPr>
      </w:pPr>
      <w:r>
        <w:rPr>
          <w:rFonts w:cs="Arial"/>
          <w:b/>
        </w:rPr>
        <w:br w:type="page"/>
      </w:r>
      <w:r w:rsidRPr="00734077">
        <w:rPr>
          <w:rFonts w:cs="Arial"/>
          <w:b/>
        </w:rPr>
        <w:lastRenderedPageBreak/>
        <w:t>About WTTW</w:t>
      </w:r>
    </w:p>
    <w:p w:rsidR="00B567FA" w:rsidRDefault="004C5193" w:rsidP="00B567FA">
      <w:pPr>
        <w:rPr>
          <w:rFonts w:cs="Arial"/>
        </w:rPr>
      </w:pPr>
      <w:hyperlink r:id="rId11" w:history="1">
        <w:r w:rsidR="00B567FA" w:rsidRPr="00135D90">
          <w:rPr>
            <w:rFonts w:eastAsia="Calibri" w:cs="Arial"/>
            <w:color w:val="0070C0"/>
            <w:u w:val="single"/>
          </w:rPr>
          <w:t>WTTW</w:t>
        </w:r>
      </w:hyperlink>
      <w:r w:rsidR="00B567FA" w:rsidRPr="00734077">
        <w:rPr>
          <w:rFonts w:cs="Arial"/>
        </w:rPr>
        <w:t xml:space="preserve"> is the PBS member station in Chicago, committed to creating and presenting unique media content across distinct television and digital channels – WTTW, WTTW Prime, WTTW Create/WTTW World, WTTW PBS Kids 24/7, wttw.com</w:t>
      </w:r>
      <w:r w:rsidR="00B567FA">
        <w:rPr>
          <w:rFonts w:cs="Arial"/>
        </w:rPr>
        <w:t>,</w:t>
      </w:r>
      <w:r w:rsidR="00B567FA" w:rsidRPr="00734077">
        <w:rPr>
          <w:rFonts w:cs="Arial"/>
        </w:rPr>
        <w:t xml:space="preserve"> and the PBS/WTTW video app. Recognized for award-winning journalism and local productions such as </w:t>
      </w:r>
      <w:r w:rsidR="00B567FA" w:rsidRPr="00734077">
        <w:rPr>
          <w:rFonts w:cs="Arial"/>
          <w:i/>
        </w:rPr>
        <w:t xml:space="preserve">Chicago Tonight, </w:t>
      </w:r>
      <w:r w:rsidR="00B567FA">
        <w:rPr>
          <w:rFonts w:cs="Arial"/>
          <w:i/>
        </w:rPr>
        <w:t>Chicago by “L,”</w:t>
      </w:r>
      <w:r w:rsidR="00B567FA" w:rsidRPr="00734077">
        <w:rPr>
          <w:rFonts w:cs="Arial"/>
        </w:rPr>
        <w:t xml:space="preserve"> </w:t>
      </w:r>
      <w:r w:rsidR="00B567FA" w:rsidRPr="00734077">
        <w:rPr>
          <w:rFonts w:cs="Arial"/>
          <w:i/>
        </w:rPr>
        <w:t xml:space="preserve">Check, Please!, </w:t>
      </w:r>
      <w:r w:rsidR="00B567FA" w:rsidRPr="00734077">
        <w:rPr>
          <w:rFonts w:cs="Arial"/>
        </w:rPr>
        <w:t xml:space="preserve">digital-first series </w:t>
      </w:r>
      <w:r w:rsidR="00B567FA">
        <w:rPr>
          <w:rFonts w:cs="Arial"/>
          <w:i/>
        </w:rPr>
        <w:t>FIRSTHAND</w:t>
      </w:r>
      <w:r w:rsidR="00B567FA" w:rsidRPr="00734077">
        <w:rPr>
          <w:rFonts w:cs="Arial"/>
          <w:i/>
        </w:rPr>
        <w:t xml:space="preserve"> </w:t>
      </w:r>
      <w:r w:rsidR="00B567FA" w:rsidRPr="00734077">
        <w:rPr>
          <w:rFonts w:cs="Arial"/>
        </w:rPr>
        <w:t xml:space="preserve">and </w:t>
      </w:r>
      <w:r w:rsidR="00B567FA">
        <w:rPr>
          <w:rFonts w:cs="Arial"/>
          <w:i/>
        </w:rPr>
        <w:t>Urban Nature,</w:t>
      </w:r>
      <w:r w:rsidR="00B567FA" w:rsidRPr="00734077">
        <w:rPr>
          <w:rFonts w:cs="Arial"/>
        </w:rPr>
        <w:t xml:space="preserve"> and national productions </w:t>
      </w:r>
      <w:r w:rsidR="00B567FA" w:rsidRPr="00734077">
        <w:rPr>
          <w:rFonts w:cs="Arial"/>
          <w:i/>
        </w:rPr>
        <w:t xml:space="preserve">10 </w:t>
      </w:r>
      <w:r w:rsidR="00B567FA">
        <w:rPr>
          <w:rFonts w:cs="Arial"/>
          <w:i/>
        </w:rPr>
        <w:t>t</w:t>
      </w:r>
      <w:r w:rsidR="00B567FA" w:rsidRPr="00734077">
        <w:rPr>
          <w:rFonts w:cs="Arial"/>
          <w:i/>
        </w:rPr>
        <w:t xml:space="preserve">hat Changed America </w:t>
      </w:r>
      <w:r w:rsidR="00B567FA" w:rsidRPr="00734077">
        <w:rPr>
          <w:rFonts w:cs="Arial"/>
        </w:rPr>
        <w:t xml:space="preserve">and </w:t>
      </w:r>
      <w:r w:rsidR="00B567FA" w:rsidRPr="00734077">
        <w:rPr>
          <w:rFonts w:cs="Arial"/>
          <w:i/>
        </w:rPr>
        <w:t>Nature Cat</w:t>
      </w:r>
      <w:r w:rsidR="00B567FA" w:rsidRPr="00734077">
        <w:rPr>
          <w:rFonts w:cs="Arial"/>
        </w:rPr>
        <w:t>, WTTW presents the very best in public affairs, arts and culture, nature and science, history and documentary</w:t>
      </w:r>
      <w:r w:rsidR="00B567FA">
        <w:rPr>
          <w:rFonts w:cs="Arial"/>
        </w:rPr>
        <w:t>,</w:t>
      </w:r>
      <w:r w:rsidR="00B567FA" w:rsidRPr="00734077">
        <w:rPr>
          <w:rFonts w:cs="Arial"/>
        </w:rPr>
        <w:t xml:space="preserve"> and children’s public media content. Connect with WTTW on </w:t>
      </w:r>
      <w:hyperlink r:id="rId12" w:history="1">
        <w:r w:rsidR="00B567FA" w:rsidRPr="00135D90">
          <w:rPr>
            <w:rStyle w:val="Hyperlink"/>
            <w:rFonts w:cs="Arial"/>
          </w:rPr>
          <w:t>wttw.com</w:t>
        </w:r>
      </w:hyperlink>
      <w:r w:rsidR="00B567FA" w:rsidRPr="00734077">
        <w:rPr>
          <w:rFonts w:cs="Arial"/>
        </w:rPr>
        <w:t xml:space="preserve">, </w:t>
      </w:r>
      <w:hyperlink r:id="rId13" w:history="1">
        <w:r w:rsidR="00B567FA" w:rsidRPr="00135D90">
          <w:rPr>
            <w:rStyle w:val="Hyperlink"/>
            <w:rFonts w:cs="Arial"/>
          </w:rPr>
          <w:t>Facebook</w:t>
        </w:r>
      </w:hyperlink>
      <w:r w:rsidR="00B567FA" w:rsidRPr="00734077">
        <w:rPr>
          <w:rFonts w:cs="Arial"/>
          <w:color w:val="0000FF"/>
        </w:rPr>
        <w:t xml:space="preserve">, </w:t>
      </w:r>
      <w:hyperlink r:id="rId14" w:history="1">
        <w:r w:rsidR="00B567FA" w:rsidRPr="00135D90">
          <w:rPr>
            <w:rStyle w:val="Hyperlink"/>
            <w:rFonts w:cs="Arial"/>
          </w:rPr>
          <w:t>Instagram</w:t>
        </w:r>
      </w:hyperlink>
      <w:r w:rsidR="00B567FA" w:rsidRPr="00734077">
        <w:rPr>
          <w:rFonts w:cs="Arial"/>
        </w:rPr>
        <w:t xml:space="preserve">, </w:t>
      </w:r>
      <w:hyperlink r:id="rId15" w:history="1">
        <w:r w:rsidR="00B567FA" w:rsidRPr="00135D90">
          <w:rPr>
            <w:rStyle w:val="Hyperlink"/>
            <w:rFonts w:cs="Arial"/>
          </w:rPr>
          <w:t>Twitter</w:t>
        </w:r>
      </w:hyperlink>
      <w:r w:rsidR="00B567FA">
        <w:rPr>
          <w:rFonts w:cs="Arial"/>
        </w:rPr>
        <w:t xml:space="preserve">, </w:t>
      </w:r>
      <w:r w:rsidR="00B567FA" w:rsidRPr="00734077">
        <w:rPr>
          <w:rFonts w:cs="Arial"/>
        </w:rPr>
        <w:t xml:space="preserve">and </w:t>
      </w:r>
      <w:hyperlink r:id="rId16" w:history="1">
        <w:r w:rsidR="00B567FA" w:rsidRPr="00135D90">
          <w:rPr>
            <w:rStyle w:val="Hyperlink"/>
            <w:rFonts w:cs="Arial"/>
          </w:rPr>
          <w:t>YouTube</w:t>
        </w:r>
      </w:hyperlink>
      <w:r w:rsidR="00B567FA" w:rsidRPr="00734077">
        <w:rPr>
          <w:rFonts w:cs="Arial"/>
        </w:rPr>
        <w:t>.</w:t>
      </w:r>
    </w:p>
    <w:p w:rsidR="00B567FA" w:rsidRDefault="00B567FA" w:rsidP="00B567FA">
      <w:pPr>
        <w:rPr>
          <w:rFonts w:cs="Arial"/>
        </w:rPr>
      </w:pPr>
    </w:p>
    <w:p w:rsidR="00B567FA" w:rsidRPr="000111D4" w:rsidRDefault="00B567FA" w:rsidP="00B567FA">
      <w:pPr>
        <w:rPr>
          <w:rFonts w:cs="Arial"/>
          <w:b/>
        </w:rPr>
      </w:pPr>
      <w:r w:rsidRPr="000111D4">
        <w:rPr>
          <w:rFonts w:cs="Arial"/>
          <w:b/>
        </w:rPr>
        <w:t>About the Field Museum</w:t>
      </w:r>
    </w:p>
    <w:p w:rsidR="00B567FA" w:rsidRPr="000111D4" w:rsidRDefault="00B567FA" w:rsidP="00B567FA">
      <w:pPr>
        <w:rPr>
          <w:rFonts w:cs="Arial"/>
        </w:rPr>
      </w:pPr>
      <w:r w:rsidRPr="000111D4">
        <w:rPr>
          <w:rFonts w:cs="Arial"/>
        </w:rPr>
        <w:t>The Field Museum is a forward-thinking scientific leader on a mission to explore, protect, and celebrate nature and culture. For over 125 years, the Field has taken part in groundbreaking research all over the world while maintaining one of the world’s largest collections of artifacts and specimens, used to inspire discovery, spark public engagement with science, and uncover solutions for a better world. To share its scientific and educational mission, the Field welcomes 1.3 million visitors every year. For more information, visit</w:t>
      </w:r>
      <w:r>
        <w:rPr>
          <w:rFonts w:cs="Arial"/>
        </w:rPr>
        <w:t xml:space="preserve"> </w:t>
      </w:r>
      <w:hyperlink r:id="rId17" w:history="1">
        <w:r w:rsidRPr="00135D90">
          <w:rPr>
            <w:rStyle w:val="Hyperlink"/>
            <w:rFonts w:cs="Arial"/>
          </w:rPr>
          <w:t>fieldmuseum.org</w:t>
        </w:r>
      </w:hyperlink>
      <w:r w:rsidRPr="00135D90">
        <w:rPr>
          <w:rFonts w:cs="Arial"/>
          <w:color w:val="0070C0"/>
        </w:rPr>
        <w:t xml:space="preserve"> </w:t>
      </w:r>
      <w:r w:rsidRPr="000111D4">
        <w:rPr>
          <w:rFonts w:cs="Arial"/>
        </w:rPr>
        <w:t>or follow @</w:t>
      </w:r>
      <w:proofErr w:type="spellStart"/>
      <w:r w:rsidRPr="000111D4">
        <w:rPr>
          <w:rFonts w:cs="Arial"/>
        </w:rPr>
        <w:t>fieldmuseum</w:t>
      </w:r>
      <w:proofErr w:type="spellEnd"/>
      <w:r w:rsidRPr="000111D4">
        <w:rPr>
          <w:rFonts w:cs="Arial"/>
        </w:rPr>
        <w:t xml:space="preserve"> on social media.</w:t>
      </w:r>
    </w:p>
    <w:p w:rsidR="00B567FA" w:rsidRPr="001F213A" w:rsidRDefault="00B567FA" w:rsidP="00B567FA">
      <w:pPr>
        <w:autoSpaceDE w:val="0"/>
        <w:autoSpaceDN w:val="0"/>
        <w:rPr>
          <w:rFonts w:cs="Arial"/>
          <w:b/>
          <w:sz w:val="20"/>
          <w:szCs w:val="20"/>
        </w:rPr>
      </w:pPr>
    </w:p>
    <w:p w:rsidR="00B567FA" w:rsidRPr="00734077" w:rsidRDefault="00B567FA" w:rsidP="00B567FA">
      <w:pPr>
        <w:autoSpaceDE w:val="0"/>
        <w:autoSpaceDN w:val="0"/>
        <w:adjustRightInd w:val="0"/>
        <w:ind w:right="50"/>
        <w:rPr>
          <w:rFonts w:cs="Arial"/>
          <w:b/>
          <w:bdr w:val="none" w:sz="0" w:space="0" w:color="auto" w:frame="1"/>
        </w:rPr>
      </w:pPr>
      <w:r w:rsidRPr="00734077">
        <w:rPr>
          <w:rFonts w:cs="Arial"/>
          <w:b/>
          <w:bdr w:val="none" w:sz="0" w:space="0" w:color="auto" w:frame="1"/>
        </w:rPr>
        <w:t>About PBS</w:t>
      </w:r>
    </w:p>
    <w:p w:rsidR="00B567FA" w:rsidRDefault="004C5193" w:rsidP="00B567FA">
      <w:pPr>
        <w:autoSpaceDE w:val="0"/>
        <w:autoSpaceDN w:val="0"/>
        <w:adjustRightInd w:val="0"/>
        <w:ind w:right="50"/>
        <w:rPr>
          <w:rFonts w:cs="Arial"/>
        </w:rPr>
      </w:pPr>
      <w:hyperlink r:id="rId18" w:history="1">
        <w:r w:rsidR="00B567FA" w:rsidRPr="00135D90">
          <w:rPr>
            <w:rStyle w:val="Hyperlink"/>
            <w:rFonts w:cs="Arial"/>
          </w:rPr>
          <w:t>PBS</w:t>
        </w:r>
      </w:hyperlink>
      <w:r w:rsidR="00B567FA" w:rsidRPr="00734077">
        <w:rPr>
          <w:rFonts w:cs="Arial"/>
        </w:rPr>
        <w:t>, with more than 330 member stations, offers all Americans the opportunity to explore new ideas and new worlds through television and digital content</w:t>
      </w:r>
      <w:r w:rsidR="00B567FA">
        <w:rPr>
          <w:rFonts w:cs="Arial"/>
        </w:rPr>
        <w:t xml:space="preserve"> and t</w:t>
      </w:r>
      <w:r w:rsidR="00B567FA" w:rsidRPr="00734077">
        <w:rPr>
          <w:rFonts w:cs="Arial"/>
        </w:rPr>
        <w:t>o experience the worlds of science, history, nature</w:t>
      </w:r>
      <w:r w:rsidR="00B567FA">
        <w:rPr>
          <w:rFonts w:cs="Arial"/>
        </w:rPr>
        <w:t>,</w:t>
      </w:r>
      <w:r w:rsidR="00B567FA" w:rsidRPr="00734077">
        <w:rPr>
          <w:rFonts w:cs="Arial"/>
        </w:rPr>
        <w:t xml:space="preserv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w:t>
      </w:r>
      <w:r w:rsidR="00B567FA">
        <w:rPr>
          <w:rFonts w:cs="Arial"/>
        </w:rPr>
        <w:t>,</w:t>
      </w:r>
      <w:r w:rsidR="00B567FA" w:rsidRPr="00734077">
        <w:rPr>
          <w:rFonts w:cs="Arial"/>
        </w:rPr>
        <w:t xml:space="preserve"> and social-emotional skills, enabling them to find success in school and life. Delivered through member stations, PBS KIDS offers high-quality educational content on TV – including a 24/7 channel, online at </w:t>
      </w:r>
      <w:hyperlink r:id="rId19" w:history="1">
        <w:r w:rsidR="00B567FA" w:rsidRPr="00135D90">
          <w:rPr>
            <w:rStyle w:val="Hyperlink"/>
            <w:rFonts w:cs="Arial"/>
          </w:rPr>
          <w:t>pbskids.org</w:t>
        </w:r>
      </w:hyperlink>
      <w:r w:rsidR="00B567FA" w:rsidRPr="00734077">
        <w:rPr>
          <w:rFonts w:cs="Arial"/>
        </w:rPr>
        <w:t>, via an array of mobile apps and in communities across America. More information about PBS is available at </w:t>
      </w:r>
      <w:hyperlink r:id="rId20" w:history="1">
        <w:r w:rsidR="00B567FA" w:rsidRPr="00135D90">
          <w:rPr>
            <w:rStyle w:val="Hyperlink"/>
            <w:rFonts w:cs="Arial"/>
          </w:rPr>
          <w:t>pbs.org</w:t>
        </w:r>
      </w:hyperlink>
      <w:r w:rsidR="00B567FA" w:rsidRPr="00734077">
        <w:rPr>
          <w:rFonts w:cs="Arial"/>
        </w:rPr>
        <w:t>, one of the leading dot-org websites on the internet, or by following </w:t>
      </w:r>
      <w:hyperlink r:id="rId21" w:history="1">
        <w:r w:rsidR="00B567FA" w:rsidRPr="00135D90">
          <w:rPr>
            <w:rStyle w:val="Hyperlink"/>
            <w:rFonts w:cs="Arial"/>
          </w:rPr>
          <w:t>PBS on Twitter</w:t>
        </w:r>
      </w:hyperlink>
      <w:r w:rsidR="00B567FA" w:rsidRPr="00734077">
        <w:rPr>
          <w:rFonts w:cs="Arial"/>
        </w:rPr>
        <w:t>, </w:t>
      </w:r>
      <w:hyperlink r:id="rId22" w:history="1">
        <w:r w:rsidR="00B567FA" w:rsidRPr="00135D90">
          <w:rPr>
            <w:rStyle w:val="Hyperlink"/>
            <w:rFonts w:cs="Arial"/>
          </w:rPr>
          <w:t>Facebook</w:t>
        </w:r>
      </w:hyperlink>
      <w:r w:rsidR="00B567FA">
        <w:rPr>
          <w:rStyle w:val="Hyperlink"/>
          <w:rFonts w:cs="Arial"/>
        </w:rPr>
        <w:t>,</w:t>
      </w:r>
      <w:r w:rsidR="00B567FA" w:rsidRPr="00734077">
        <w:rPr>
          <w:rFonts w:cs="Arial"/>
        </w:rPr>
        <w:t> or through our </w:t>
      </w:r>
      <w:hyperlink r:id="rId23" w:history="1">
        <w:r w:rsidR="00B567FA" w:rsidRPr="00135D90">
          <w:rPr>
            <w:rStyle w:val="Hyperlink"/>
            <w:rFonts w:cs="Arial"/>
          </w:rPr>
          <w:t>apps for mobile and connected devices</w:t>
        </w:r>
      </w:hyperlink>
      <w:r w:rsidR="00B567FA" w:rsidRPr="00734077">
        <w:rPr>
          <w:rFonts w:cs="Arial"/>
        </w:rPr>
        <w:t>. Specific program information and updates for press are available at </w:t>
      </w:r>
      <w:hyperlink r:id="rId24" w:history="1">
        <w:r w:rsidR="00B567FA" w:rsidRPr="00135D90">
          <w:rPr>
            <w:rStyle w:val="Hyperlink"/>
            <w:rFonts w:cs="Arial"/>
          </w:rPr>
          <w:t>pbs.org/pressroom</w:t>
        </w:r>
      </w:hyperlink>
      <w:r w:rsidR="00B567FA" w:rsidRPr="00734077">
        <w:rPr>
          <w:rFonts w:cs="Arial"/>
        </w:rPr>
        <w:t> or by following</w:t>
      </w:r>
      <w:r w:rsidR="00B567FA">
        <w:rPr>
          <w:rFonts w:cs="Arial"/>
        </w:rPr>
        <w:t xml:space="preserve"> </w:t>
      </w:r>
      <w:hyperlink r:id="rId25" w:history="1">
        <w:r w:rsidR="00B567FA" w:rsidRPr="00135D90">
          <w:rPr>
            <w:rStyle w:val="Hyperlink"/>
            <w:rFonts w:cs="Arial"/>
          </w:rPr>
          <w:t>PBS Pressroom on Twitter</w:t>
        </w:r>
      </w:hyperlink>
      <w:r w:rsidR="00B567FA" w:rsidRPr="00734077">
        <w:rPr>
          <w:rFonts w:cs="Arial"/>
        </w:rPr>
        <w:t>.</w:t>
      </w:r>
    </w:p>
    <w:p w:rsidR="00B567FA" w:rsidRDefault="00B567FA" w:rsidP="00B567FA">
      <w:pPr>
        <w:autoSpaceDE w:val="0"/>
        <w:autoSpaceDN w:val="0"/>
        <w:adjustRightInd w:val="0"/>
        <w:ind w:right="50"/>
        <w:rPr>
          <w:rFonts w:cs="Arial"/>
        </w:rPr>
      </w:pPr>
    </w:p>
    <w:p w:rsidR="00B567FA" w:rsidRPr="00CB4E48" w:rsidRDefault="00B567FA" w:rsidP="00B567FA">
      <w:pPr>
        <w:jc w:val="both"/>
        <w:rPr>
          <w:rFonts w:cs="Arial"/>
          <w:b/>
          <w:sz w:val="22"/>
          <w:szCs w:val="22"/>
        </w:rPr>
      </w:pPr>
      <w:r w:rsidRPr="00CB4E48">
        <w:rPr>
          <w:rFonts w:cs="Arial"/>
          <w:b/>
        </w:rPr>
        <w:t>About PBS TRAILBLAZERS</w:t>
      </w:r>
    </w:p>
    <w:p w:rsidR="00B567FA" w:rsidRPr="00CB4E48" w:rsidRDefault="00B567FA" w:rsidP="00B567FA">
      <w:pPr>
        <w:rPr>
          <w:rFonts w:cs="Arial"/>
        </w:rPr>
      </w:pPr>
      <w:r w:rsidRPr="00CB4E48">
        <w:rPr>
          <w:rFonts w:cs="Arial"/>
        </w:rPr>
        <w:t xml:space="preserve">In the summer of 2020, PBS is celebrating the women’s vote centennial with a slate of multiplatform content honoring and commemorating U.S. women’s suffrage, the feminist movement and modern-day changemakers. </w:t>
      </w:r>
      <w:r w:rsidRPr="00CB4E48">
        <w:rPr>
          <w:rFonts w:cs="Arial"/>
          <w:b/>
          <w:bCs/>
        </w:rPr>
        <w:t>AMERICAN EXPERIENCE “The Vote”</w:t>
      </w:r>
      <w:r w:rsidRPr="00CB4E48">
        <w:rPr>
          <w:rFonts w:cs="Arial"/>
        </w:rPr>
        <w:t xml:space="preserve"> tells the story of the campaign to grant women the right to vote, a transformative cultural and political movement that resulted in the largest expansion of voting rights in U.S. history. </w:t>
      </w:r>
      <w:r w:rsidRPr="00CB4E48">
        <w:rPr>
          <w:rStyle w:val="normaltextrun"/>
          <w:rFonts w:cs="Arial"/>
          <w:b/>
          <w:bCs/>
        </w:rPr>
        <w:t>AMERICAN MASTERS</w:t>
      </w:r>
      <w:r w:rsidRPr="00CB4E48">
        <w:rPr>
          <w:rStyle w:val="normaltextrun"/>
          <w:rFonts w:cs="Arial"/>
          <w:i/>
          <w:iCs/>
        </w:rPr>
        <w:t xml:space="preserve"> </w:t>
      </w:r>
      <w:r w:rsidRPr="00CB4E48">
        <w:rPr>
          <w:rStyle w:val="normaltextrun"/>
          <w:rFonts w:cs="Arial"/>
          <w:b/>
          <w:bCs/>
        </w:rPr>
        <w:t>“Unladylike2020”</w:t>
      </w:r>
      <w:r w:rsidRPr="00CB4E48">
        <w:rPr>
          <w:rStyle w:val="normaltextrun"/>
          <w:rFonts w:cs="Arial"/>
          <w:b/>
          <w:bCs/>
          <w:i/>
          <w:iCs/>
        </w:rPr>
        <w:t xml:space="preserve"> </w:t>
      </w:r>
      <w:r w:rsidRPr="00CB4E48">
        <w:rPr>
          <w:rStyle w:val="normaltextrun"/>
          <w:rFonts w:cs="Arial"/>
        </w:rPr>
        <w:t>is a multimedia series featuring courageous, little-known</w:t>
      </w:r>
      <w:r>
        <w:rPr>
          <w:rStyle w:val="normaltextrun"/>
          <w:rFonts w:cs="Arial"/>
        </w:rPr>
        <w:t>,</w:t>
      </w:r>
      <w:r w:rsidRPr="00CB4E48">
        <w:rPr>
          <w:rStyle w:val="normaltextrun"/>
          <w:rFonts w:cs="Arial"/>
        </w:rPr>
        <w:t xml:space="preserve"> and diverse female trailblazers from the turn of the 20th century. </w:t>
      </w:r>
      <w:r w:rsidRPr="00CB4E48">
        <w:rPr>
          <w:rFonts w:cs="Arial"/>
        </w:rPr>
        <w:t>“</w:t>
      </w:r>
      <w:r w:rsidRPr="00CB4E48">
        <w:rPr>
          <w:rFonts w:cs="Arial"/>
          <w:b/>
          <w:bCs/>
        </w:rPr>
        <w:t>And She Could Be Next</w:t>
      </w:r>
      <w:r w:rsidRPr="00CB4E48">
        <w:rPr>
          <w:rFonts w:cs="Arial"/>
        </w:rPr>
        <w:t>,” a </w:t>
      </w:r>
      <w:r w:rsidRPr="00CB4E48">
        <w:rPr>
          <w:rFonts w:cs="Arial"/>
          <w:b/>
          <w:bCs/>
        </w:rPr>
        <w:t>POV</w:t>
      </w:r>
      <w:r w:rsidRPr="00CB4E48">
        <w:rPr>
          <w:rFonts w:cs="Arial"/>
        </w:rPr>
        <w:t xml:space="preserve"> miniseries, follows women of color as </w:t>
      </w:r>
      <w:r w:rsidRPr="00CB4E48">
        <w:rPr>
          <w:rFonts w:cs="Arial"/>
        </w:rPr>
        <w:lastRenderedPageBreak/>
        <w:t xml:space="preserve">political candidates and organizers who seek to expand the electorate, asking whether democracy itself can be preserved </w:t>
      </w:r>
      <w:r w:rsidRPr="00734077">
        <w:rPr>
          <w:rFonts w:cs="Arial"/>
        </w:rPr>
        <w:t xml:space="preserve"> – </w:t>
      </w:r>
      <w:r w:rsidRPr="00CB4E48">
        <w:rPr>
          <w:rFonts w:cs="Arial"/>
        </w:rPr>
        <w:t xml:space="preserve">and made stronger </w:t>
      </w:r>
      <w:r w:rsidRPr="00734077">
        <w:rPr>
          <w:rFonts w:cs="Arial"/>
        </w:rPr>
        <w:t xml:space="preserve"> – </w:t>
      </w:r>
      <w:r w:rsidRPr="00CB4E48">
        <w:rPr>
          <w:rFonts w:cs="Arial"/>
        </w:rPr>
        <w:t>by those most marginalized.</w:t>
      </w:r>
      <w:r w:rsidRPr="00CB4E48">
        <w:rPr>
          <w:rFonts w:cs="Arial"/>
          <w:b/>
          <w:bCs/>
        </w:rPr>
        <w:t xml:space="preserve"> </w:t>
      </w:r>
      <w:r w:rsidRPr="00CB4E48">
        <w:rPr>
          <w:rFonts w:cs="Arial"/>
        </w:rPr>
        <w:t xml:space="preserve">And a two-part </w:t>
      </w:r>
      <w:r w:rsidRPr="00CB4E48">
        <w:rPr>
          <w:rFonts w:cs="Arial"/>
          <w:b/>
          <w:bCs/>
        </w:rPr>
        <w:t>FIRING LINE WITH MARGARET HOOVER</w:t>
      </w:r>
      <w:r w:rsidRPr="00CB4E48">
        <w:rPr>
          <w:rFonts w:cs="Arial"/>
        </w:rPr>
        <w:t xml:space="preserve"> special documents what motivated several conservative women to run for office. Two fan-favorite PBS series will salute female changemakers: </w:t>
      </w:r>
      <w:r w:rsidRPr="00CB4E48">
        <w:rPr>
          <w:rFonts w:cs="Arial"/>
          <w:b/>
          <w:bCs/>
        </w:rPr>
        <w:t xml:space="preserve">AMERICAN MASTERS </w:t>
      </w:r>
      <w:r w:rsidRPr="00CB4E48">
        <w:rPr>
          <w:rFonts w:cs="Arial"/>
        </w:rPr>
        <w:t>with</w:t>
      </w:r>
      <w:r w:rsidRPr="00CB4E48">
        <w:rPr>
          <w:rFonts w:cs="Arial"/>
          <w:b/>
          <w:bCs/>
        </w:rPr>
        <w:t xml:space="preserve"> “Toni Morrison: The Pieces I Am” </w:t>
      </w:r>
      <w:r w:rsidRPr="00CB4E48">
        <w:rPr>
          <w:rFonts w:cs="Arial"/>
        </w:rPr>
        <w:t xml:space="preserve">and </w:t>
      </w:r>
      <w:r w:rsidRPr="00CB4E48">
        <w:rPr>
          <w:rFonts w:cs="Arial"/>
          <w:b/>
          <w:bCs/>
        </w:rPr>
        <w:t xml:space="preserve">“Mae West: Dirty Blonde;” and GREAT PERFORMANCES </w:t>
      </w:r>
      <w:r w:rsidRPr="00CB4E48">
        <w:rPr>
          <w:rFonts w:cs="Arial"/>
        </w:rPr>
        <w:t xml:space="preserve">with </w:t>
      </w:r>
      <w:r w:rsidRPr="00CB4E48">
        <w:rPr>
          <w:rFonts w:cs="Arial"/>
          <w:b/>
          <w:bCs/>
        </w:rPr>
        <w:t xml:space="preserve">“Gloria: A Life,” </w:t>
      </w:r>
      <w:r w:rsidRPr="00CB4E48">
        <w:rPr>
          <w:rFonts w:cs="Arial"/>
        </w:rPr>
        <w:t>about Gloria Steinem,</w:t>
      </w:r>
      <w:r w:rsidRPr="00CB4E48">
        <w:rPr>
          <w:rFonts w:cs="Arial"/>
          <w:b/>
          <w:bCs/>
        </w:rPr>
        <w:t xml:space="preserve"> </w:t>
      </w:r>
      <w:r w:rsidRPr="00CB4E48">
        <w:rPr>
          <w:rFonts w:cs="Arial"/>
        </w:rPr>
        <w:t xml:space="preserve">and </w:t>
      </w:r>
      <w:r w:rsidRPr="00CB4E48">
        <w:rPr>
          <w:rFonts w:cs="Arial"/>
          <w:b/>
          <w:bCs/>
        </w:rPr>
        <w:t xml:space="preserve">“Ann,” </w:t>
      </w:r>
      <w:r w:rsidRPr="00CB4E48">
        <w:rPr>
          <w:rFonts w:cs="Arial"/>
        </w:rPr>
        <w:t>about Texas governor Ann Richards.</w:t>
      </w:r>
      <w:r w:rsidRPr="00CB4E48">
        <w:rPr>
          <w:rFonts w:cs="Arial"/>
          <w:b/>
          <w:bCs/>
        </w:rPr>
        <w:t xml:space="preserve"> ANTIQUES ROADSHOW </w:t>
      </w:r>
      <w:r w:rsidRPr="00CB4E48">
        <w:rPr>
          <w:rFonts w:cs="Arial"/>
        </w:rPr>
        <w:t>spotlights outstanding contributions from female athletes, artists, activists</w:t>
      </w:r>
      <w:r>
        <w:rPr>
          <w:rFonts w:cs="Arial"/>
        </w:rPr>
        <w:t>,</w:t>
      </w:r>
      <w:r w:rsidRPr="00CB4E48">
        <w:rPr>
          <w:rFonts w:cs="Arial"/>
        </w:rPr>
        <w:t xml:space="preserve"> and more in the all-new special </w:t>
      </w:r>
      <w:r w:rsidRPr="00CB4E48">
        <w:rPr>
          <w:rFonts w:cs="Arial"/>
          <w:b/>
          <w:bCs/>
        </w:rPr>
        <w:t xml:space="preserve">“Women’s Work.” </w:t>
      </w:r>
      <w:r w:rsidRPr="00CB4E48">
        <w:rPr>
          <w:rFonts w:cs="Arial"/>
        </w:rPr>
        <w:t>The lineup also features two new miniseries:</w:t>
      </w:r>
      <w:r w:rsidRPr="00CB4E48">
        <w:rPr>
          <w:rFonts w:cs="Arial"/>
          <w:b/>
          <w:bCs/>
        </w:rPr>
        <w:t xml:space="preserve"> PREHISTORIC ROAD TRIP</w:t>
      </w:r>
      <w:r w:rsidRPr="00CB4E48">
        <w:rPr>
          <w:rFonts w:cs="Arial"/>
        </w:rPr>
        <w:t>,</w:t>
      </w:r>
      <w:r w:rsidRPr="00CB4E48">
        <w:rPr>
          <w:rFonts w:cs="Arial"/>
          <w:b/>
          <w:bCs/>
        </w:rPr>
        <w:t xml:space="preserve"> </w:t>
      </w:r>
      <w:r w:rsidRPr="00CB4E48">
        <w:rPr>
          <w:rFonts w:cs="Arial"/>
        </w:rPr>
        <w:t xml:space="preserve">hosted by the Field Museum’s Emily Graslie, who embarks on an epic adventure through America’s fossil country; and in the latest BBC co-production, Lucy </w:t>
      </w:r>
      <w:proofErr w:type="spellStart"/>
      <w:r w:rsidRPr="00CB4E48">
        <w:rPr>
          <w:rFonts w:cs="Arial"/>
        </w:rPr>
        <w:t>Worsley</w:t>
      </w:r>
      <w:proofErr w:type="spellEnd"/>
      <w:r w:rsidRPr="00CB4E48">
        <w:rPr>
          <w:rFonts w:cs="Arial"/>
        </w:rPr>
        <w:t xml:space="preserve"> investigates notable women and their roles in historical events in</w:t>
      </w:r>
      <w:r w:rsidRPr="00CB4E48">
        <w:rPr>
          <w:rFonts w:cs="Arial"/>
          <w:b/>
          <w:bCs/>
        </w:rPr>
        <w:t xml:space="preserve"> LUCY WORSLEY’S ROYAL MYTHS &amp; SECRETS. </w:t>
      </w:r>
      <w:r w:rsidRPr="00CB4E48">
        <w:rPr>
          <w:rFonts w:cs="Arial"/>
        </w:rPr>
        <w:t xml:space="preserve">In addition, PBS will also encore </w:t>
      </w:r>
      <w:r w:rsidRPr="00CB4E48">
        <w:rPr>
          <w:rFonts w:cs="Arial"/>
          <w:lang w:val="en"/>
        </w:rPr>
        <w:t xml:space="preserve">the critically acclaimed and award-winning </w:t>
      </w:r>
      <w:r w:rsidRPr="00CB4E48">
        <w:rPr>
          <w:rFonts w:cs="Arial"/>
          <w:b/>
          <w:bCs/>
        </w:rPr>
        <w:t xml:space="preserve">FRONTLINE </w:t>
      </w:r>
      <w:r w:rsidRPr="00CB4E48">
        <w:rPr>
          <w:rFonts w:cs="Arial"/>
        </w:rPr>
        <w:t>documentary</w:t>
      </w:r>
      <w:r w:rsidRPr="00CB4E48">
        <w:rPr>
          <w:rFonts w:cs="Arial"/>
          <w:b/>
          <w:bCs/>
        </w:rPr>
        <w:t xml:space="preserve"> “For Sama,” </w:t>
      </w:r>
      <w:r w:rsidRPr="00CB4E48">
        <w:rPr>
          <w:rFonts w:cs="Arial"/>
          <w:lang w:val="en"/>
        </w:rPr>
        <w:t xml:space="preserve">an intimate yet epic journey of one woman’s experience of the Syrian war. </w:t>
      </w:r>
    </w:p>
    <w:p w:rsidR="00B567FA" w:rsidRDefault="00B567FA" w:rsidP="00B567FA">
      <w:pPr>
        <w:autoSpaceDE w:val="0"/>
        <w:autoSpaceDN w:val="0"/>
        <w:adjustRightInd w:val="0"/>
        <w:ind w:right="50"/>
        <w:rPr>
          <w:rFonts w:cs="Arial"/>
        </w:rPr>
      </w:pPr>
    </w:p>
    <w:p w:rsidR="00B567FA" w:rsidRPr="001F213A" w:rsidRDefault="00B567FA" w:rsidP="00B567FA">
      <w:pPr>
        <w:autoSpaceDE w:val="0"/>
        <w:autoSpaceDN w:val="0"/>
        <w:adjustRightInd w:val="0"/>
        <w:jc w:val="center"/>
        <w:rPr>
          <w:rFonts w:cs="Arial"/>
        </w:rPr>
      </w:pPr>
      <w:r w:rsidRPr="001F213A">
        <w:rPr>
          <w:rFonts w:cs="Arial"/>
        </w:rPr>
        <w:t>###</w:t>
      </w:r>
    </w:p>
    <w:p w:rsidR="00B567FA" w:rsidRDefault="00B567FA" w:rsidP="00B567FA">
      <w:pPr>
        <w:autoSpaceDE w:val="0"/>
        <w:autoSpaceDN w:val="0"/>
        <w:adjustRightInd w:val="0"/>
        <w:ind w:right="50"/>
        <w:rPr>
          <w:rFonts w:cs="Arial"/>
        </w:rPr>
      </w:pPr>
    </w:p>
    <w:p w:rsidR="00B567FA" w:rsidRDefault="00B567FA" w:rsidP="00B567FA">
      <w:pPr>
        <w:rPr>
          <w:rFonts w:cs="Arial"/>
          <w:b/>
        </w:rPr>
      </w:pPr>
      <w:r w:rsidRPr="00011516">
        <w:rPr>
          <w:rFonts w:cs="Arial"/>
          <w:b/>
        </w:rPr>
        <w:t>CONTACT:</w:t>
      </w:r>
    </w:p>
    <w:p w:rsidR="00054546" w:rsidRPr="00054546" w:rsidRDefault="00054546" w:rsidP="00B567FA">
      <w:pPr>
        <w:rPr>
          <w:rFonts w:cs="Arial"/>
          <w:bCs/>
        </w:rPr>
      </w:pPr>
      <w:proofErr w:type="spellStart"/>
      <w:r w:rsidRPr="00054546">
        <w:rPr>
          <w:rFonts w:cs="Arial"/>
          <w:bCs/>
        </w:rPr>
        <w:t>CaraMar</w:t>
      </w:r>
      <w:proofErr w:type="spellEnd"/>
      <w:r w:rsidRPr="00054546">
        <w:rPr>
          <w:rFonts w:cs="Arial"/>
          <w:bCs/>
        </w:rPr>
        <w:t>, Inc.</w:t>
      </w:r>
    </w:p>
    <w:p w:rsidR="00B567FA" w:rsidRPr="00F93F1B" w:rsidRDefault="00B567FA" w:rsidP="00B567FA">
      <w:pPr>
        <w:rPr>
          <w:rFonts w:cs="Arial"/>
          <w:color w:val="000000" w:themeColor="text1"/>
        </w:rPr>
      </w:pPr>
      <w:r w:rsidRPr="00F93F1B">
        <w:rPr>
          <w:rFonts w:cs="Arial"/>
          <w:color w:val="000000" w:themeColor="text1"/>
        </w:rPr>
        <w:t xml:space="preserve">Mary Lugo, (770) 623-8190, </w:t>
      </w:r>
      <w:hyperlink r:id="rId26" w:history="1">
        <w:r w:rsidRPr="00F93F1B">
          <w:rPr>
            <w:rStyle w:val="Hyperlink"/>
            <w:rFonts w:cs="Arial"/>
            <w:color w:val="000000" w:themeColor="text1"/>
          </w:rPr>
          <w:t>lugo@negia.net</w:t>
        </w:r>
      </w:hyperlink>
      <w:r w:rsidRPr="00F93F1B">
        <w:rPr>
          <w:rFonts w:cs="Arial"/>
          <w:color w:val="000000" w:themeColor="text1"/>
        </w:rPr>
        <w:t xml:space="preserve"> </w:t>
      </w:r>
    </w:p>
    <w:p w:rsidR="00B567FA" w:rsidRPr="00F93F1B" w:rsidRDefault="00B567FA" w:rsidP="00B567FA">
      <w:pPr>
        <w:rPr>
          <w:rFonts w:cs="Arial"/>
          <w:color w:val="000000" w:themeColor="text1"/>
        </w:rPr>
      </w:pPr>
      <w:r w:rsidRPr="00F93F1B">
        <w:rPr>
          <w:rFonts w:cs="Arial"/>
          <w:color w:val="000000" w:themeColor="text1"/>
        </w:rPr>
        <w:t xml:space="preserve">Cara White, (843) 881-1480, </w:t>
      </w:r>
      <w:hyperlink r:id="rId27" w:history="1">
        <w:r w:rsidRPr="00F93F1B">
          <w:rPr>
            <w:rStyle w:val="Hyperlink"/>
            <w:rFonts w:cs="Arial"/>
            <w:color w:val="000000" w:themeColor="text1"/>
          </w:rPr>
          <w:t>cara.white@mac.com</w:t>
        </w:r>
      </w:hyperlink>
      <w:r w:rsidRPr="00F93F1B">
        <w:rPr>
          <w:rFonts w:cs="Arial"/>
          <w:color w:val="000000" w:themeColor="text1"/>
        </w:rPr>
        <w:t xml:space="preserve"> </w:t>
      </w:r>
    </w:p>
    <w:p w:rsidR="00F93F1B" w:rsidRPr="00F93F1B" w:rsidRDefault="00F93F1B" w:rsidP="00B567FA">
      <w:pPr>
        <w:rPr>
          <w:rFonts w:cs="Arial"/>
          <w:color w:val="000000" w:themeColor="text1"/>
        </w:rPr>
      </w:pPr>
      <w:r w:rsidRPr="00F93F1B">
        <w:rPr>
          <w:rFonts w:cs="Arial"/>
          <w:color w:val="000000" w:themeColor="text1"/>
        </w:rPr>
        <w:t xml:space="preserve">Abbe Harris, (908) 244-5516, </w:t>
      </w:r>
      <w:hyperlink r:id="rId28" w:history="1">
        <w:r w:rsidRPr="00F93F1B">
          <w:rPr>
            <w:rStyle w:val="Hyperlink"/>
            <w:rFonts w:cs="Arial"/>
            <w:color w:val="000000" w:themeColor="text1"/>
          </w:rPr>
          <w:t>abbe.harris@caramar.net</w:t>
        </w:r>
      </w:hyperlink>
    </w:p>
    <w:p w:rsidR="00B567FA" w:rsidRPr="00011516" w:rsidRDefault="00B567FA" w:rsidP="00B567FA">
      <w:pPr>
        <w:autoSpaceDE w:val="0"/>
        <w:autoSpaceDN w:val="0"/>
        <w:adjustRightInd w:val="0"/>
        <w:ind w:right="50"/>
        <w:rPr>
          <w:rFonts w:cs="Arial"/>
        </w:rPr>
      </w:pPr>
    </w:p>
    <w:p w:rsidR="00B567FA" w:rsidRPr="009115BE" w:rsidRDefault="00B567FA" w:rsidP="00B567FA">
      <w:pPr>
        <w:pStyle w:val="PBSReleaseStyle"/>
        <w:rPr>
          <w:rFonts w:cs="Arial"/>
          <w:i/>
        </w:rPr>
      </w:pPr>
      <w:r w:rsidRPr="009115BE">
        <w:rPr>
          <w:rFonts w:cs="Arial"/>
          <w:i/>
        </w:rPr>
        <w:t xml:space="preserve">For images and additional up-to-date information on this and other PBS programs, visit PBS </w:t>
      </w:r>
      <w:proofErr w:type="spellStart"/>
      <w:r w:rsidRPr="009115BE">
        <w:rPr>
          <w:rFonts w:cs="Arial"/>
          <w:i/>
        </w:rPr>
        <w:t>PressRoom</w:t>
      </w:r>
      <w:proofErr w:type="spellEnd"/>
      <w:r w:rsidRPr="009115BE">
        <w:rPr>
          <w:rFonts w:cs="Arial"/>
          <w:i/>
        </w:rPr>
        <w:t xml:space="preserve"> at </w:t>
      </w:r>
      <w:hyperlink r:id="rId29" w:history="1">
        <w:r w:rsidRPr="00135D90">
          <w:rPr>
            <w:rStyle w:val="Hyperlink"/>
            <w:rFonts w:eastAsiaTheme="minorEastAsia" w:cs="Arial"/>
            <w:i/>
          </w:rPr>
          <w:t>pbs.org/pressroom</w:t>
        </w:r>
      </w:hyperlink>
      <w:r w:rsidRPr="009115BE">
        <w:rPr>
          <w:rFonts w:cs="Arial"/>
          <w:i/>
        </w:rPr>
        <w:t>.</w:t>
      </w:r>
    </w:p>
    <w:p w:rsidR="00B567FA" w:rsidRPr="009115BE" w:rsidRDefault="00B567FA" w:rsidP="00B567FA">
      <w:pPr>
        <w:rPr>
          <w:rFonts w:cs="Arial"/>
        </w:rPr>
      </w:pPr>
    </w:p>
    <w:p w:rsidR="00B567FA" w:rsidRPr="001F213A" w:rsidRDefault="00B567FA" w:rsidP="00B567FA">
      <w:pPr>
        <w:rPr>
          <w:rFonts w:cs="Arial"/>
          <w:b/>
          <w:color w:val="000000"/>
        </w:rPr>
      </w:pPr>
    </w:p>
    <w:p w:rsidR="00B567FA" w:rsidRPr="001F213A" w:rsidRDefault="00B567FA" w:rsidP="00B567FA">
      <w:pPr>
        <w:rPr>
          <w:rFonts w:cs="Arial"/>
        </w:rPr>
      </w:pPr>
    </w:p>
    <w:p w:rsidR="00B567FA" w:rsidRPr="001F213A" w:rsidRDefault="00B567FA" w:rsidP="00B567FA">
      <w:pPr>
        <w:rPr>
          <w:rFonts w:cs="Arial"/>
        </w:rPr>
      </w:pPr>
    </w:p>
    <w:p w:rsidR="001B235A" w:rsidRDefault="001B235A"/>
    <w:sectPr w:rsidR="001B235A" w:rsidSect="00661D09">
      <w:headerReference w:type="default" r:id="rId30"/>
      <w:footerReference w:type="default" r:id="rId31"/>
      <w:headerReference w:type="first" r:id="rId32"/>
      <w:footerReference w:type="first" r:id="rId33"/>
      <w:pgSz w:w="12240" w:h="15840"/>
      <w:pgMar w:top="1440" w:right="1440" w:bottom="1296" w:left="1440" w:header="99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5193" w:rsidRDefault="004C5193">
      <w:r>
        <w:separator/>
      </w:r>
    </w:p>
  </w:endnote>
  <w:endnote w:type="continuationSeparator" w:id="0">
    <w:p w:rsidR="004C5193" w:rsidRDefault="004C5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41E" w:rsidRPr="004755E9" w:rsidRDefault="004C5193" w:rsidP="004755E9">
    <w:pPr>
      <w:pStyle w:val="Footer"/>
      <w:jc w:val="center"/>
    </w:pPr>
    <w:hyperlink r:id="rId1" w:history="1">
      <w:r w:rsidR="00B567FA" w:rsidRPr="00856687">
        <w:rPr>
          <w:rStyle w:val="Hyperlink"/>
          <w:rFonts w:cs="Mangal"/>
          <w:color w:val="000000" w:themeColor="text1"/>
          <w:sz w:val="19"/>
          <w:szCs w:val="19"/>
        </w:rPr>
        <w:t>pbs.org</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2" w:history="1">
      <w:r w:rsidR="00B567FA" w:rsidRPr="00856687">
        <w:rPr>
          <w:rStyle w:val="Hyperlink"/>
          <w:rFonts w:cs="Mangal"/>
          <w:color w:val="000000" w:themeColor="text1"/>
          <w:sz w:val="19"/>
          <w:szCs w:val="19"/>
        </w:rPr>
        <w:t>pbs.org/pressroom</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3" w:history="1">
      <w:r w:rsidR="00B567FA" w:rsidRPr="00856687">
        <w:rPr>
          <w:rStyle w:val="Hyperlink"/>
          <w:rFonts w:cs="Mangal"/>
          <w:color w:val="000000" w:themeColor="text1"/>
          <w:sz w:val="19"/>
          <w:szCs w:val="19"/>
        </w:rPr>
        <w:t>facebook.com/pbs</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4" w:history="1">
      <w:r w:rsidR="00B567FA" w:rsidRPr="00856687">
        <w:rPr>
          <w:rStyle w:val="Hyperlink"/>
          <w:rFonts w:cs="Mangal"/>
          <w:color w:val="000000" w:themeColor="text1"/>
          <w:sz w:val="19"/>
          <w:szCs w:val="19"/>
        </w:rPr>
        <w:t>youtube.com/pbs</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5" w:history="1">
      <w:r w:rsidR="00B567FA" w:rsidRPr="00856687">
        <w:rPr>
          <w:rStyle w:val="Hyperlink"/>
          <w:rFonts w:cs="Mangal"/>
          <w:color w:val="000000" w:themeColor="text1"/>
          <w:sz w:val="19"/>
          <w:szCs w:val="19"/>
        </w:rPr>
        <w:t>twitter.com/</w:t>
      </w:r>
      <w:proofErr w:type="spellStart"/>
      <w:r w:rsidR="00B567FA" w:rsidRPr="00856687">
        <w:rPr>
          <w:rStyle w:val="Hyperlink"/>
          <w:rFonts w:cs="Mangal"/>
          <w:color w:val="000000" w:themeColor="text1"/>
          <w:sz w:val="19"/>
          <w:szCs w:val="19"/>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41E" w:rsidRDefault="004C5193" w:rsidP="00BF3B83">
    <w:pPr>
      <w:pStyle w:val="Footer"/>
      <w:jc w:val="center"/>
    </w:pPr>
    <w:hyperlink r:id="rId1" w:history="1">
      <w:r w:rsidR="00B567FA" w:rsidRPr="00856687">
        <w:rPr>
          <w:rStyle w:val="Hyperlink"/>
          <w:rFonts w:cs="Mangal"/>
          <w:color w:val="000000" w:themeColor="text1"/>
          <w:sz w:val="19"/>
          <w:szCs w:val="19"/>
        </w:rPr>
        <w:t>pbs.org</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2" w:history="1">
      <w:r w:rsidR="00B567FA" w:rsidRPr="00856687">
        <w:rPr>
          <w:rStyle w:val="Hyperlink"/>
          <w:rFonts w:cs="Mangal"/>
          <w:color w:val="000000" w:themeColor="text1"/>
          <w:sz w:val="19"/>
          <w:szCs w:val="19"/>
        </w:rPr>
        <w:t>pbs.org/pressroom</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3" w:history="1">
      <w:r w:rsidR="00B567FA" w:rsidRPr="00856687">
        <w:rPr>
          <w:rStyle w:val="Hyperlink"/>
          <w:rFonts w:cs="Mangal"/>
          <w:color w:val="000000" w:themeColor="text1"/>
          <w:sz w:val="19"/>
          <w:szCs w:val="19"/>
        </w:rPr>
        <w:t>facebook.com/pbs</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4" w:history="1">
      <w:r w:rsidR="00B567FA" w:rsidRPr="00856687">
        <w:rPr>
          <w:rStyle w:val="Hyperlink"/>
          <w:rFonts w:cs="Mangal"/>
          <w:color w:val="000000" w:themeColor="text1"/>
          <w:sz w:val="19"/>
          <w:szCs w:val="19"/>
        </w:rPr>
        <w:t>youtube.com/pbs</w:t>
      </w:r>
    </w:hyperlink>
    <w:r w:rsidR="00B567FA">
      <w:rPr>
        <w:rFonts w:cs="Mangal"/>
        <w:color w:val="000000" w:themeColor="text1"/>
        <w:sz w:val="19"/>
        <w:szCs w:val="19"/>
      </w:rPr>
      <w:t xml:space="preserve"> </w:t>
    </w:r>
    <w:r w:rsidR="00B567FA" w:rsidRPr="00856687">
      <w:rPr>
        <w:rFonts w:cs="Mangal"/>
        <w:color w:val="000000" w:themeColor="text1"/>
        <w:sz w:val="19"/>
        <w:szCs w:val="19"/>
      </w:rPr>
      <w:t>•</w:t>
    </w:r>
    <w:r w:rsidR="00B567FA">
      <w:rPr>
        <w:rFonts w:cs="Mangal"/>
        <w:color w:val="000000" w:themeColor="text1"/>
        <w:sz w:val="19"/>
        <w:szCs w:val="19"/>
      </w:rPr>
      <w:t xml:space="preserve"> </w:t>
    </w:r>
    <w:hyperlink r:id="rId5" w:history="1">
      <w:r w:rsidR="00B567FA" w:rsidRPr="00856687">
        <w:rPr>
          <w:rStyle w:val="Hyperlink"/>
          <w:rFonts w:cs="Mangal"/>
          <w:color w:val="000000" w:themeColor="text1"/>
          <w:sz w:val="19"/>
          <w:szCs w:val="19"/>
        </w:rPr>
        <w:t>twitter.com/</w:t>
      </w:r>
      <w:proofErr w:type="spellStart"/>
      <w:r w:rsidR="00B567FA" w:rsidRPr="00856687">
        <w:rPr>
          <w:rStyle w:val="Hyperlink"/>
          <w:rFonts w:cs="Mangal"/>
          <w:color w:val="000000" w:themeColor="text1"/>
          <w:sz w:val="19"/>
          <w:szCs w:val="19"/>
        </w:rPr>
        <w:t>pbspressroom</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5193" w:rsidRDefault="004C5193">
      <w:r>
        <w:separator/>
      </w:r>
    </w:p>
  </w:footnote>
  <w:footnote w:type="continuationSeparator" w:id="0">
    <w:p w:rsidR="004C5193" w:rsidRDefault="004C5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41E" w:rsidRPr="004755E9" w:rsidRDefault="004C5193" w:rsidP="004755E9">
    <w:pPr>
      <w:pStyle w:val="Footer"/>
      <w:tabs>
        <w:tab w:val="clear" w:pos="4320"/>
        <w:tab w:val="center" w:pos="1440"/>
      </w:tabs>
      <w:spacing w:after="60"/>
      <w:ind w:right="-1260"/>
      <w:rPr>
        <w:color w:val="000000" w:themeColor="text1"/>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5BA" w:rsidRDefault="008D65BA" w:rsidP="00003739">
    <w:pPr>
      <w:pStyle w:val="Header"/>
      <w:tabs>
        <w:tab w:val="clear" w:pos="4320"/>
      </w:tabs>
      <w:rPr>
        <w:noProof/>
      </w:rPr>
    </w:pPr>
    <w:r>
      <w:rPr>
        <w:noProof/>
      </w:rPr>
      <w:drawing>
        <wp:anchor distT="0" distB="0" distL="114300" distR="114300" simplePos="0" relativeHeight="251663360" behindDoc="1" locked="0" layoutInCell="1" allowOverlap="1">
          <wp:simplePos x="0" y="0"/>
          <wp:positionH relativeFrom="margin">
            <wp:posOffset>4638040</wp:posOffset>
          </wp:positionH>
          <wp:positionV relativeFrom="paragraph">
            <wp:posOffset>276923</wp:posOffset>
          </wp:positionV>
          <wp:extent cx="1095375" cy="434975"/>
          <wp:effectExtent l="0" t="0" r="9525" b="3175"/>
          <wp:wrapTight wrapText="bothSides">
            <wp:wrapPolygon edited="0">
              <wp:start x="1878" y="0"/>
              <wp:lineTo x="0" y="2838"/>
              <wp:lineTo x="0" y="15136"/>
              <wp:lineTo x="1127" y="20812"/>
              <wp:lineTo x="1878" y="20812"/>
              <wp:lineTo x="6386" y="20812"/>
              <wp:lineTo x="21412" y="17974"/>
              <wp:lineTo x="21412" y="3784"/>
              <wp:lineTo x="19910" y="2838"/>
              <wp:lineTo x="6386" y="0"/>
              <wp:lineTo x="18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BS_pms293.png"/>
                  <pic:cNvPicPr/>
                </pic:nvPicPr>
                <pic:blipFill>
                  <a:blip r:embed="rId1">
                    <a:extLst>
                      <a:ext uri="{28A0092B-C50C-407E-A947-70E740481C1C}">
                        <a14:useLocalDpi xmlns:a14="http://schemas.microsoft.com/office/drawing/2010/main" val="0"/>
                      </a:ext>
                    </a:extLst>
                  </a:blip>
                  <a:stretch>
                    <a:fillRect/>
                  </a:stretch>
                </pic:blipFill>
                <pic:spPr>
                  <a:xfrm>
                    <a:off x="0" y="0"/>
                    <a:ext cx="1095375" cy="434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92DCC7" wp14:editId="4E2C9DFA">
          <wp:simplePos x="0" y="0"/>
          <wp:positionH relativeFrom="margin">
            <wp:align>center</wp:align>
          </wp:positionH>
          <wp:positionV relativeFrom="paragraph">
            <wp:posOffset>13907</wp:posOffset>
          </wp:positionV>
          <wp:extent cx="3067685" cy="1009650"/>
          <wp:effectExtent l="0" t="0" r="0" b="0"/>
          <wp:wrapTight wrapText="bothSides">
            <wp:wrapPolygon edited="0">
              <wp:start x="0" y="0"/>
              <wp:lineTo x="0" y="21192"/>
              <wp:lineTo x="21461" y="21192"/>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T logo orange.jpg"/>
                  <pic:cNvPicPr/>
                </pic:nvPicPr>
                <pic:blipFill>
                  <a:blip r:embed="rId2">
                    <a:extLst>
                      <a:ext uri="{28A0092B-C50C-407E-A947-70E740481C1C}">
                        <a14:useLocalDpi xmlns:a14="http://schemas.microsoft.com/office/drawing/2010/main" val="0"/>
                      </a:ext>
                    </a:extLst>
                  </a:blip>
                  <a:stretch>
                    <a:fillRect/>
                  </a:stretch>
                </pic:blipFill>
                <pic:spPr>
                  <a:xfrm>
                    <a:off x="0" y="0"/>
                    <a:ext cx="3067685" cy="1009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posOffset>-635000</wp:posOffset>
          </wp:positionH>
          <wp:positionV relativeFrom="paragraph">
            <wp:posOffset>184785</wp:posOffset>
          </wp:positionV>
          <wp:extent cx="1993265" cy="581660"/>
          <wp:effectExtent l="0" t="0" r="0" b="8890"/>
          <wp:wrapTight wrapText="bothSides">
            <wp:wrapPolygon edited="0">
              <wp:start x="5987" y="1415"/>
              <wp:lineTo x="619" y="5659"/>
              <wp:lineTo x="0" y="6367"/>
              <wp:lineTo x="826" y="14148"/>
              <wp:lineTo x="826" y="19100"/>
              <wp:lineTo x="17547" y="21223"/>
              <wp:lineTo x="19198" y="21223"/>
              <wp:lineTo x="21056" y="14856"/>
              <wp:lineTo x="21263" y="10611"/>
              <wp:lineTo x="20024" y="3537"/>
              <wp:lineTo x="18992" y="1415"/>
              <wp:lineTo x="5987" y="14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tw_black_p-head_black_png.png"/>
                  <pic:cNvPicPr/>
                </pic:nvPicPr>
                <pic:blipFill rotWithShape="1">
                  <a:blip r:embed="rId3">
                    <a:extLst>
                      <a:ext uri="{28A0092B-C50C-407E-A947-70E740481C1C}">
                        <a14:useLocalDpi xmlns:a14="http://schemas.microsoft.com/office/drawing/2010/main" val="0"/>
                      </a:ext>
                    </a:extLst>
                  </a:blip>
                  <a:srcRect l="7335" t="12373" r="6584" b="14227"/>
                  <a:stretch/>
                </pic:blipFill>
                <pic:spPr bwMode="auto">
                  <a:xfrm>
                    <a:off x="0" y="0"/>
                    <a:ext cx="1993265" cy="58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D90" w:rsidRDefault="004C5193" w:rsidP="00003739">
    <w:pPr>
      <w:pStyle w:val="Header"/>
      <w:tabs>
        <w:tab w:val="clear" w:pos="4320"/>
      </w:tabs>
      <w:rPr>
        <w:noProof/>
      </w:rPr>
    </w:pPr>
  </w:p>
  <w:p w:rsidR="00EA441E" w:rsidRPr="004755E9" w:rsidRDefault="00B567FA" w:rsidP="00003739">
    <w:pPr>
      <w:pStyle w:val="Header"/>
      <w:tabs>
        <w:tab w:val="clear" w:pos="4320"/>
      </w:tabs>
    </w:pP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7FA"/>
    <w:rsid w:val="00054546"/>
    <w:rsid w:val="0012036A"/>
    <w:rsid w:val="001B235A"/>
    <w:rsid w:val="003012A4"/>
    <w:rsid w:val="00376586"/>
    <w:rsid w:val="00462276"/>
    <w:rsid w:val="004C5193"/>
    <w:rsid w:val="006672CB"/>
    <w:rsid w:val="006D0616"/>
    <w:rsid w:val="00772560"/>
    <w:rsid w:val="008D65BA"/>
    <w:rsid w:val="00B567FA"/>
    <w:rsid w:val="00C34E9D"/>
    <w:rsid w:val="00EE3954"/>
    <w:rsid w:val="00F93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1A16CD4C-5E0A-4444-904D-A78034F5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B567FA"/>
    <w:rPr>
      <w:rFonts w:ascii="Arial" w:eastAsiaTheme="minorEastAsia"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12036A"/>
    <w:rPr>
      <w:color w:val="0070C0"/>
      <w:u w:val="single"/>
    </w:rPr>
  </w:style>
  <w:style w:type="paragraph" w:styleId="Header">
    <w:name w:val="header"/>
    <w:basedOn w:val="Normal"/>
    <w:link w:val="HeaderChar"/>
    <w:unhideWhenUsed/>
    <w:rsid w:val="00B567FA"/>
    <w:pPr>
      <w:tabs>
        <w:tab w:val="center" w:pos="4320"/>
        <w:tab w:val="right" w:pos="8640"/>
      </w:tabs>
    </w:pPr>
  </w:style>
  <w:style w:type="character" w:customStyle="1" w:styleId="HeaderChar">
    <w:name w:val="Header Char"/>
    <w:basedOn w:val="DefaultParagraphFont"/>
    <w:link w:val="Header"/>
    <w:rsid w:val="00B567FA"/>
    <w:rPr>
      <w:rFonts w:ascii="Arial" w:eastAsiaTheme="minorEastAsia" w:hAnsi="Arial"/>
      <w:sz w:val="24"/>
      <w:szCs w:val="24"/>
    </w:rPr>
  </w:style>
  <w:style w:type="paragraph" w:styleId="Footer">
    <w:name w:val="footer"/>
    <w:basedOn w:val="Normal"/>
    <w:link w:val="FooterChar"/>
    <w:unhideWhenUsed/>
    <w:rsid w:val="00B567FA"/>
    <w:pPr>
      <w:tabs>
        <w:tab w:val="center" w:pos="4320"/>
        <w:tab w:val="right" w:pos="8640"/>
      </w:tabs>
    </w:pPr>
  </w:style>
  <w:style w:type="character" w:customStyle="1" w:styleId="FooterChar">
    <w:name w:val="Footer Char"/>
    <w:basedOn w:val="DefaultParagraphFont"/>
    <w:link w:val="Footer"/>
    <w:rsid w:val="00B567FA"/>
    <w:rPr>
      <w:rFonts w:ascii="Arial" w:eastAsiaTheme="minorEastAsia" w:hAnsi="Arial"/>
      <w:sz w:val="24"/>
      <w:szCs w:val="24"/>
    </w:rPr>
  </w:style>
  <w:style w:type="paragraph" w:customStyle="1" w:styleId="PBSReleaseStyle">
    <w:name w:val="PBS Release Style"/>
    <w:basedOn w:val="Normal"/>
    <w:rsid w:val="00B567FA"/>
    <w:rPr>
      <w:rFonts w:eastAsia="Times New Roman" w:cs="Times New Roman"/>
    </w:rPr>
  </w:style>
  <w:style w:type="character" w:customStyle="1" w:styleId="normaltextrun">
    <w:name w:val="normaltextrun"/>
    <w:basedOn w:val="DefaultParagraphFont"/>
    <w:rsid w:val="00B567FA"/>
  </w:style>
  <w:style w:type="character" w:styleId="UnresolvedMention">
    <w:name w:val="Unresolved Mention"/>
    <w:basedOn w:val="DefaultParagraphFont"/>
    <w:uiPriority w:val="99"/>
    <w:semiHidden/>
    <w:unhideWhenUsed/>
    <w:rsid w:val="00F93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wttw11" TargetMode="External"/><Relationship Id="rId18" Type="http://schemas.openxmlformats.org/officeDocument/2006/relationships/hyperlink" Target="http://www.pbs.org/" TargetMode="External"/><Relationship Id="rId26" Type="http://schemas.openxmlformats.org/officeDocument/2006/relationships/hyperlink" Target="mailto:lugo@negia.net" TargetMode="External"/><Relationship Id="rId3" Type="http://schemas.openxmlformats.org/officeDocument/2006/relationships/webSettings" Target="webSettings.xml"/><Relationship Id="rId21" Type="http://schemas.openxmlformats.org/officeDocument/2006/relationships/hyperlink" Target="https://twitter.com/pbs" TargetMode="External"/><Relationship Id="rId34" Type="http://schemas.openxmlformats.org/officeDocument/2006/relationships/fontTable" Target="fontTable.xml"/><Relationship Id="rId7" Type="http://schemas.openxmlformats.org/officeDocument/2006/relationships/image" Target="media/image10.jpeg"/><Relationship Id="rId12" Type="http://schemas.openxmlformats.org/officeDocument/2006/relationships/hyperlink" Target="https://www.wttw.com" TargetMode="External"/><Relationship Id="rId17" Type="http://schemas.openxmlformats.org/officeDocument/2006/relationships/hyperlink" Target="http://www.fieldmuseum.org" TargetMode="External"/><Relationship Id="rId25" Type="http://schemas.openxmlformats.org/officeDocument/2006/relationships/hyperlink" Target="https://twitter.com/pbspressroom"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www.youtube.com/user/wttwchicago" TargetMode="External"/><Relationship Id="rId20" Type="http://schemas.openxmlformats.org/officeDocument/2006/relationships/hyperlink" Target="http://www.pbs.org/" TargetMode="External"/><Relationship Id="rId29" Type="http://schemas.openxmlformats.org/officeDocument/2006/relationships/hyperlink" Target="http://pressroom.pbs.or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ttw.com" TargetMode="External"/><Relationship Id="rId24" Type="http://schemas.openxmlformats.org/officeDocument/2006/relationships/hyperlink" Target="http://pressroom.pbs.org/" TargetMode="External"/><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twitter.com/wttw" TargetMode="External"/><Relationship Id="rId23" Type="http://schemas.openxmlformats.org/officeDocument/2006/relationships/hyperlink" Target="http://www.pbs.org/anywhere/home/" TargetMode="External"/><Relationship Id="rId28" Type="http://schemas.openxmlformats.org/officeDocument/2006/relationships/hyperlink" Target="mailto:abbe.harris@caramar.net" TargetMode="External"/><Relationship Id="rId10" Type="http://schemas.openxmlformats.org/officeDocument/2006/relationships/hyperlink" Target="https://www.youtube.com/channel/UCkyfHZ6bY2TjqbJhiH8Y2QQ" TargetMode="External"/><Relationship Id="rId19" Type="http://schemas.openxmlformats.org/officeDocument/2006/relationships/hyperlink" Target="http://pbskids.org/"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emilygraslie.com/" TargetMode="External"/><Relationship Id="rId14" Type="http://schemas.openxmlformats.org/officeDocument/2006/relationships/hyperlink" Target="http://www.instagram.com/wttwchicago" TargetMode="External"/><Relationship Id="rId22" Type="http://schemas.openxmlformats.org/officeDocument/2006/relationships/hyperlink" Target="https://www.facebook.com/pbs" TargetMode="External"/><Relationship Id="rId27" Type="http://schemas.openxmlformats.org/officeDocument/2006/relationships/hyperlink" Target="mailto:cara.white@mac.com"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www.pbs.org/tv_schedule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1632</Words>
  <Characters>9304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WWCI</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Gleason</dc:creator>
  <cp:keywords/>
  <dc:description/>
  <cp:lastModifiedBy>Cara White</cp:lastModifiedBy>
  <cp:revision>6</cp:revision>
  <dcterms:created xsi:type="dcterms:W3CDTF">2020-05-05T19:23:00Z</dcterms:created>
  <dcterms:modified xsi:type="dcterms:W3CDTF">2020-05-06T20:31:00Z</dcterms:modified>
</cp:coreProperties>
</file>