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099A1" w14:textId="245BC578" w:rsidR="009F459C" w:rsidRDefault="00E0544A" w:rsidP="00E0544A">
      <w:pPr>
        <w:rPr>
          <w:rFonts w:ascii="Arial" w:hAnsi="Arial"/>
        </w:rPr>
      </w:pPr>
      <w:r>
        <w:rPr>
          <w:rFonts w:ascii="Arial" w:hAnsi="Arial"/>
          <w:noProof/>
        </w:rPr>
        <w:drawing>
          <wp:inline distT="0" distB="0" distL="0" distR="0" wp14:anchorId="06854D3F" wp14:editId="42F10C47">
            <wp:extent cx="1024255" cy="440055"/>
            <wp:effectExtent l="0" t="0" r="0" b="0"/>
            <wp:docPr id="1" name="Picture 1" descr="POV_logo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V_logo_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44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                   </w:t>
      </w:r>
      <w:r w:rsidR="00B91685">
        <w:rPr>
          <w:rFonts w:ascii="Arial" w:hAnsi="Arial"/>
        </w:rPr>
        <w:t xml:space="preserve">            </w:t>
      </w:r>
      <w:r>
        <w:rPr>
          <w:rFonts w:ascii="Arial" w:hAnsi="Arial"/>
          <w:noProof/>
        </w:rPr>
        <w:drawing>
          <wp:inline distT="0" distB="0" distL="0" distR="0" wp14:anchorId="3470E7F2" wp14:editId="6A7EF4D2">
            <wp:extent cx="846455" cy="474345"/>
            <wp:effectExtent l="0" t="0" r="0" b="8255"/>
            <wp:docPr id="2" name="Picture 2" descr="PBS 2006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BS 2006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733A" w14:textId="77777777" w:rsidR="00E0544A" w:rsidRPr="00272D5C" w:rsidRDefault="00E0544A" w:rsidP="00E0544A">
      <w:pPr>
        <w:jc w:val="center"/>
        <w:rPr>
          <w:rFonts w:asciiTheme="minorHAnsi" w:hAnsiTheme="minorHAnsi"/>
          <w:sz w:val="20"/>
          <w:szCs w:val="20"/>
        </w:rPr>
      </w:pPr>
    </w:p>
    <w:p w14:paraId="0F5B6BB0" w14:textId="443A340D" w:rsidR="00E0544A" w:rsidRPr="00E0544A" w:rsidRDefault="00E0544A" w:rsidP="00E0544A">
      <w:pPr>
        <w:jc w:val="center"/>
        <w:rPr>
          <w:rFonts w:asciiTheme="minorHAnsi" w:hAnsiTheme="minorHAnsi"/>
          <w:caps/>
          <w:sz w:val="28"/>
        </w:rPr>
      </w:pPr>
      <w:r w:rsidRPr="00E0544A">
        <w:rPr>
          <w:rFonts w:asciiTheme="minorHAnsi" w:hAnsiTheme="minorHAnsi"/>
          <w:b/>
          <w:sz w:val="28"/>
        </w:rPr>
        <w:t>‘</w:t>
      </w:r>
      <w:r w:rsidR="00FB606B">
        <w:rPr>
          <w:rFonts w:asciiTheme="minorHAnsi" w:hAnsiTheme="minorHAnsi"/>
          <w:b/>
          <w:sz w:val="28"/>
        </w:rPr>
        <w:t>Don’t Tell Anyone (No Le Digas a Nadie)</w:t>
      </w:r>
      <w:r w:rsidR="00D5156E">
        <w:rPr>
          <w:rFonts w:asciiTheme="minorHAnsi" w:hAnsiTheme="minorHAnsi"/>
          <w:b/>
          <w:sz w:val="28"/>
        </w:rPr>
        <w:t>’</w:t>
      </w:r>
    </w:p>
    <w:p w14:paraId="413EFCD4" w14:textId="77777777" w:rsidR="00E0544A" w:rsidRPr="00E0544A" w:rsidRDefault="00E0544A" w:rsidP="00E0544A">
      <w:pPr>
        <w:pStyle w:val="Title"/>
        <w:rPr>
          <w:rFonts w:asciiTheme="minorHAnsi" w:hAnsiTheme="minorHAnsi"/>
          <w:b/>
          <w:sz w:val="26"/>
        </w:rPr>
      </w:pPr>
      <w:r w:rsidRPr="00E0544A">
        <w:rPr>
          <w:rFonts w:asciiTheme="minorHAnsi" w:hAnsiTheme="minorHAnsi"/>
          <w:sz w:val="26"/>
        </w:rPr>
        <w:t>By</w:t>
      </w:r>
      <w:r w:rsidR="00D93F80">
        <w:rPr>
          <w:rFonts w:asciiTheme="minorHAnsi" w:hAnsiTheme="minorHAnsi"/>
          <w:sz w:val="26"/>
        </w:rPr>
        <w:t xml:space="preserve"> </w:t>
      </w:r>
      <w:r w:rsidR="00FB606B">
        <w:rPr>
          <w:rFonts w:asciiTheme="minorHAnsi" w:hAnsiTheme="minorHAnsi"/>
          <w:sz w:val="26"/>
        </w:rPr>
        <w:t>Mikaela Shwer</w:t>
      </w:r>
      <w:r w:rsidRPr="00E0544A">
        <w:rPr>
          <w:rFonts w:asciiTheme="minorHAnsi" w:hAnsiTheme="minorHAnsi"/>
          <w:sz w:val="26"/>
        </w:rPr>
        <w:t xml:space="preserve"> </w:t>
      </w:r>
    </w:p>
    <w:p w14:paraId="28762C35" w14:textId="77777777" w:rsidR="00E0544A" w:rsidRPr="00E0544A" w:rsidRDefault="00C50595" w:rsidP="00E0544A">
      <w:pPr>
        <w:jc w:val="center"/>
        <w:rPr>
          <w:rFonts w:asciiTheme="minorHAnsi" w:hAnsiTheme="minorHAnsi"/>
          <w:sz w:val="26"/>
        </w:rPr>
      </w:pPr>
      <w:r>
        <w:rPr>
          <w:rFonts w:asciiTheme="minorHAnsi" w:hAnsiTheme="minorHAnsi"/>
          <w:sz w:val="26"/>
        </w:rPr>
        <w:t xml:space="preserve">Monday, </w:t>
      </w:r>
      <w:r w:rsidR="00FB606B">
        <w:rPr>
          <w:rFonts w:asciiTheme="minorHAnsi" w:hAnsiTheme="minorHAnsi"/>
          <w:sz w:val="26"/>
        </w:rPr>
        <w:t>Sept. 21</w:t>
      </w:r>
      <w:r w:rsidR="00D93F80">
        <w:rPr>
          <w:rFonts w:asciiTheme="minorHAnsi" w:hAnsiTheme="minorHAnsi"/>
          <w:sz w:val="26"/>
        </w:rPr>
        <w:t>, 2015</w:t>
      </w:r>
      <w:r w:rsidR="00E0544A" w:rsidRPr="00E0544A">
        <w:rPr>
          <w:rFonts w:asciiTheme="minorHAnsi" w:hAnsiTheme="minorHAnsi"/>
          <w:sz w:val="26"/>
        </w:rPr>
        <w:t xml:space="preserve"> at 10 p.m. on PBS (Check local listings)</w:t>
      </w:r>
    </w:p>
    <w:p w14:paraId="588AA2E7" w14:textId="77777777" w:rsidR="00E0544A" w:rsidRPr="00B91685" w:rsidRDefault="00E0544A" w:rsidP="00E0544A">
      <w:pPr>
        <w:jc w:val="center"/>
        <w:rPr>
          <w:rFonts w:asciiTheme="minorHAnsi" w:hAnsiTheme="minorHAnsi"/>
          <w:sz w:val="20"/>
          <w:szCs w:val="20"/>
        </w:rPr>
      </w:pPr>
    </w:p>
    <w:p w14:paraId="599853DB" w14:textId="77777777" w:rsidR="00E0544A" w:rsidRPr="00E0544A" w:rsidRDefault="00E0544A" w:rsidP="00E0544A">
      <w:pPr>
        <w:jc w:val="center"/>
        <w:rPr>
          <w:rFonts w:asciiTheme="minorHAnsi" w:hAnsiTheme="minorHAnsi"/>
          <w:b/>
          <w:sz w:val="27"/>
          <w:szCs w:val="27"/>
        </w:rPr>
      </w:pPr>
      <w:r w:rsidRPr="00E0544A">
        <w:rPr>
          <w:rFonts w:asciiTheme="minorHAnsi" w:hAnsiTheme="minorHAnsi"/>
          <w:b/>
          <w:sz w:val="27"/>
          <w:szCs w:val="27"/>
        </w:rPr>
        <w:t>Filmmaker Statement</w:t>
      </w:r>
    </w:p>
    <w:p w14:paraId="43D5CD87" w14:textId="77777777" w:rsidR="006F666C" w:rsidRDefault="006F666C" w:rsidP="006F666C">
      <w:pPr>
        <w:rPr>
          <w:rFonts w:ascii="Calibri" w:eastAsia="Cambria" w:hAnsi="Calibri" w:cs="Calibri"/>
          <w:sz w:val="22"/>
          <w:szCs w:val="22"/>
        </w:rPr>
      </w:pPr>
    </w:p>
    <w:p w14:paraId="7C3A8D21" w14:textId="74283EB1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 xml:space="preserve">Immigration has driven growth and development in the United States since 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>the country was founded</w:t>
      </w:r>
      <w:r w:rsidRPr="00272D5C">
        <w:rPr>
          <w:rFonts w:asciiTheme="minorHAnsi" w:eastAsia="Times New Roman" w:hAnsiTheme="minorHAnsi"/>
          <w:sz w:val="22"/>
          <w:szCs w:val="22"/>
        </w:rPr>
        <w:t>, but our relationship with immigrant communities continues to be complicated and at the center of political debate. As a first-generation American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 xml:space="preserve"> (my parents are South African)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growing up in Arizona, I could feel 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>how polarizing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the immigration debate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 xml:space="preserve"> was,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and 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 xml:space="preserve">I </w:t>
      </w:r>
      <w:r w:rsidRPr="00272D5C">
        <w:rPr>
          <w:rFonts w:asciiTheme="minorHAnsi" w:eastAsia="Times New Roman" w:hAnsiTheme="minorHAnsi"/>
          <w:sz w:val="22"/>
          <w:szCs w:val="22"/>
        </w:rPr>
        <w:t>could never quite understand the lack of empathy I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 xml:space="preserve"> saw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splashed across the news. I believe coming to the United States with no papers 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 xml:space="preserve">is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not something anyone </w:t>
      </w:r>
      <w:r w:rsidR="005546CD" w:rsidRPr="00272D5C">
        <w:rPr>
          <w:rFonts w:asciiTheme="minorHAnsi" w:eastAsia="Times New Roman" w:hAnsiTheme="minorHAnsi"/>
          <w:sz w:val="22"/>
          <w:szCs w:val="22"/>
        </w:rPr>
        <w:t xml:space="preserve">would do </w:t>
      </w:r>
      <w:r w:rsidRPr="00272D5C">
        <w:rPr>
          <w:rFonts w:asciiTheme="minorHAnsi" w:eastAsia="Times New Roman" w:hAnsiTheme="minorHAnsi"/>
          <w:sz w:val="22"/>
          <w:szCs w:val="22"/>
        </w:rPr>
        <w:t>lightly</w:t>
      </w:r>
      <w:r w:rsidR="006F4DC9" w:rsidRPr="00272D5C">
        <w:rPr>
          <w:rFonts w:asciiTheme="minorHAnsi" w:eastAsia="Times New Roman" w:hAnsiTheme="minorHAnsi"/>
          <w:sz w:val="22"/>
          <w:szCs w:val="22"/>
        </w:rPr>
        <w:t>;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 xml:space="preserve">often </w:t>
      </w:r>
      <w:r w:rsidRPr="00272D5C">
        <w:rPr>
          <w:rFonts w:asciiTheme="minorHAnsi" w:eastAsia="Times New Roman" w:hAnsiTheme="minorHAnsi"/>
          <w:sz w:val="22"/>
          <w:szCs w:val="22"/>
        </w:rPr>
        <w:t>people leave behind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 xml:space="preserve"> families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 xml:space="preserve">they’ll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never see again and risk everything to make the journey and start a life here. But while I empathized with the 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 xml:space="preserve">undocumented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community, I had never </w:t>
      </w:r>
      <w:r w:rsidR="006F4DC9" w:rsidRPr="00272D5C">
        <w:rPr>
          <w:rFonts w:asciiTheme="minorHAnsi" w:eastAsia="Times New Roman" w:hAnsiTheme="minorHAnsi"/>
          <w:sz w:val="22"/>
          <w:szCs w:val="22"/>
        </w:rPr>
        <w:t>met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anyone from 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>it</w:t>
      </w:r>
      <w:r w:rsidR="00EE5913" w:rsidRPr="00272D5C">
        <w:rPr>
          <w:rFonts w:asciiTheme="minorHAnsi" w:eastAsia="Times New Roman" w:hAnsiTheme="minorHAnsi"/>
          <w:sz w:val="22"/>
          <w:szCs w:val="22"/>
        </w:rPr>
        <w:t xml:space="preserve">, so my connection never went </w:t>
      </w:r>
      <w:r w:rsidR="00760FA8" w:rsidRPr="00272D5C">
        <w:rPr>
          <w:rFonts w:asciiTheme="minorHAnsi" w:eastAsia="Times New Roman" w:hAnsiTheme="minorHAnsi"/>
          <w:sz w:val="22"/>
          <w:szCs w:val="22"/>
        </w:rPr>
        <w:t>much further.</w:t>
      </w:r>
    </w:p>
    <w:p w14:paraId="6D452A10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116BAA6A" w14:textId="7F1F82FA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 xml:space="preserve">By 2012 I had settled in New York City </w:t>
      </w:r>
      <w:r w:rsidR="00D5156E" w:rsidRPr="00272D5C">
        <w:rPr>
          <w:rFonts w:asciiTheme="minorHAnsi" w:eastAsia="Times New Roman" w:hAnsiTheme="minorHAnsi"/>
          <w:sz w:val="22"/>
          <w:szCs w:val="22"/>
        </w:rPr>
        <w:t xml:space="preserve">and was </w:t>
      </w:r>
      <w:r w:rsidRPr="00272D5C">
        <w:rPr>
          <w:rFonts w:asciiTheme="minorHAnsi" w:eastAsia="Times New Roman" w:hAnsiTheme="minorHAnsi"/>
          <w:sz w:val="22"/>
          <w:szCs w:val="22"/>
        </w:rPr>
        <w:t>working as a</w:t>
      </w:r>
      <w:r w:rsidR="002E7582" w:rsidRPr="00272D5C">
        <w:rPr>
          <w:rFonts w:asciiTheme="minorHAnsi" w:eastAsia="Times New Roman" w:hAnsiTheme="minorHAnsi"/>
          <w:sz w:val="22"/>
          <w:szCs w:val="22"/>
        </w:rPr>
        <w:t xml:space="preserve"> film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editor. That summer, President Obama announced 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 xml:space="preserve">a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new 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 xml:space="preserve">program that would allow </w:t>
      </w:r>
      <w:r w:rsidRPr="00272D5C">
        <w:rPr>
          <w:rFonts w:asciiTheme="minorHAnsi" w:eastAsia="Times New Roman" w:hAnsiTheme="minorHAnsi"/>
          <w:sz w:val="22"/>
          <w:szCs w:val="22"/>
        </w:rPr>
        <w:t>certain undocumented youth to apply for renewable two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>-</w:t>
      </w:r>
      <w:r w:rsidRPr="00272D5C">
        <w:rPr>
          <w:rFonts w:asciiTheme="minorHAnsi" w:eastAsia="Times New Roman" w:hAnsiTheme="minorHAnsi"/>
          <w:sz w:val="22"/>
          <w:szCs w:val="22"/>
        </w:rPr>
        <w:t>year work visa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>s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and exemption 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 xml:space="preserve">from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deportation. I felt energized </w:t>
      </w:r>
      <w:r w:rsidR="00235091" w:rsidRPr="00272D5C">
        <w:rPr>
          <w:rFonts w:asciiTheme="minorHAnsi" w:eastAsia="Times New Roman" w:hAnsiTheme="minorHAnsi"/>
          <w:sz w:val="22"/>
          <w:szCs w:val="22"/>
        </w:rPr>
        <w:t xml:space="preserve">as I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began to read stories of </w:t>
      </w:r>
      <w:r w:rsidR="00235091" w:rsidRPr="00272D5C">
        <w:rPr>
          <w:rFonts w:asciiTheme="minorHAnsi" w:eastAsia="Times New Roman" w:hAnsiTheme="minorHAnsi"/>
          <w:sz w:val="22"/>
          <w:szCs w:val="22"/>
        </w:rPr>
        <w:t>Dreamers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>, as the participants in the Development, Relief and Education for Al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>ien Minors Act came to be known.</w:t>
      </w:r>
      <w:r w:rsidR="008B1D38" w:rsidRPr="00272D5C">
        <w:rPr>
          <w:rFonts w:asciiTheme="minorHAnsi" w:eastAsia="Times New Roman" w:hAnsiTheme="minorHAnsi"/>
          <w:sz w:val="22"/>
          <w:szCs w:val="22"/>
        </w:rPr>
        <w:t xml:space="preserve"> </w:t>
      </w:r>
      <w:r w:rsidR="00AC4B15" w:rsidRPr="00272D5C">
        <w:rPr>
          <w:rFonts w:asciiTheme="minorHAnsi" w:eastAsia="Times New Roman" w:hAnsiTheme="minorHAnsi"/>
          <w:sz w:val="22"/>
          <w:szCs w:val="22"/>
        </w:rPr>
        <w:t xml:space="preserve">As Dreamers spoke to the press, I was able </w:t>
      </w:r>
      <w:r w:rsidRPr="00272D5C">
        <w:rPr>
          <w:rFonts w:asciiTheme="minorHAnsi" w:eastAsia="Times New Roman" w:hAnsiTheme="minorHAnsi"/>
          <w:sz w:val="22"/>
          <w:szCs w:val="22"/>
        </w:rPr>
        <w:t>to put face</w:t>
      </w:r>
      <w:r w:rsidR="00AC4B15" w:rsidRPr="00272D5C">
        <w:rPr>
          <w:rFonts w:asciiTheme="minorHAnsi" w:eastAsia="Times New Roman" w:hAnsiTheme="minorHAnsi"/>
          <w:sz w:val="22"/>
          <w:szCs w:val="22"/>
        </w:rPr>
        <w:t>s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with 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 xml:space="preserve">the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personal stories 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 xml:space="preserve">of </w:t>
      </w:r>
      <w:r w:rsidRPr="00272D5C">
        <w:rPr>
          <w:rFonts w:asciiTheme="minorHAnsi" w:eastAsia="Times New Roman" w:hAnsiTheme="minorHAnsi"/>
          <w:sz w:val="22"/>
          <w:szCs w:val="22"/>
        </w:rPr>
        <w:t>this group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 xml:space="preserve"> that had once been vague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in my mind. </w:t>
      </w:r>
    </w:p>
    <w:p w14:paraId="6A756F0F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36328863" w14:textId="58FCEA46" w:rsidR="00FB606B" w:rsidRPr="00272D5C" w:rsidRDefault="00760FA8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>The m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>edia recounted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stories of youth with impressive bachelor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’s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degrees 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 xml:space="preserve">who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could now find work and 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 xml:space="preserve">showed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>images of rallies across the nation. In</w:t>
      </w:r>
      <w:r w:rsidR="00EF14D9" w:rsidRPr="00272D5C">
        <w:rPr>
          <w:rFonts w:asciiTheme="minorHAnsi" w:eastAsia="Times New Roman" w:hAnsiTheme="minorHAnsi"/>
          <w:sz w:val="22"/>
          <w:szCs w:val="22"/>
        </w:rPr>
        <w:t xml:space="preserve"> July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, close to a month after the </w:t>
      </w:r>
      <w:r w:rsidR="00901D22" w:rsidRPr="00272D5C">
        <w:rPr>
          <w:rFonts w:asciiTheme="minorHAnsi" w:eastAsia="Times New Roman" w:hAnsiTheme="minorHAnsi"/>
          <w:sz w:val="22"/>
          <w:szCs w:val="22"/>
        </w:rPr>
        <w:t>p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 xml:space="preserve">resident’s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announcement, I opened up </w:t>
      </w:r>
      <w:r w:rsidR="00FB606B" w:rsidRPr="00272D5C">
        <w:rPr>
          <w:rFonts w:asciiTheme="minorHAnsi" w:eastAsia="Times New Roman" w:hAnsiTheme="minorHAnsi"/>
          <w:i/>
          <w:sz w:val="22"/>
          <w:szCs w:val="22"/>
        </w:rPr>
        <w:t>New York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</w:t>
      </w:r>
      <w:r w:rsidR="00F1745B" w:rsidRPr="00272D5C">
        <w:rPr>
          <w:rFonts w:asciiTheme="minorHAnsi" w:eastAsia="Times New Roman" w:hAnsiTheme="minorHAnsi"/>
          <w:sz w:val="22"/>
          <w:szCs w:val="22"/>
        </w:rPr>
        <w:t>m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agazine and saw Angy Rivera standing with a serious demeanor 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 xml:space="preserve">in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>a shirt that read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,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“U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ndocumented, 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U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nafraid, 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U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>napologetic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,”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accompanied by a small article 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 xml:space="preserve">primarily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>about her online advice column</w:t>
      </w:r>
      <w:r w:rsidR="00954130" w:rsidRPr="00272D5C">
        <w:rPr>
          <w:rFonts w:asciiTheme="minorHAnsi" w:eastAsia="Times New Roman" w:hAnsiTheme="minorHAnsi"/>
          <w:sz w:val="22"/>
          <w:szCs w:val="22"/>
        </w:rPr>
        <w:t>,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“Ask Angy,” the first and only </w:t>
      </w:r>
      <w:r w:rsidR="00AD5400" w:rsidRPr="00272D5C">
        <w:rPr>
          <w:rFonts w:asciiTheme="minorHAnsi" w:eastAsia="Times New Roman" w:hAnsiTheme="minorHAnsi"/>
          <w:sz w:val="22"/>
          <w:szCs w:val="22"/>
        </w:rPr>
        <w:t xml:space="preserve">such column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>for undocumented youth. Angy’s demeanor in</w:t>
      </w:r>
      <w:r w:rsidR="00AD5400" w:rsidRPr="00272D5C">
        <w:rPr>
          <w:rFonts w:asciiTheme="minorHAnsi" w:eastAsia="Times New Roman" w:hAnsiTheme="minorHAnsi"/>
          <w:sz w:val="22"/>
          <w:szCs w:val="22"/>
        </w:rPr>
        <w:t xml:space="preserve"> both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the photo and the interview</w:t>
      </w:r>
      <w:r w:rsidR="00F1745B" w:rsidRPr="00272D5C">
        <w:rPr>
          <w:rFonts w:asciiTheme="minorHAnsi" w:eastAsia="Times New Roman" w:hAnsiTheme="minorHAnsi"/>
          <w:sz w:val="22"/>
          <w:szCs w:val="22"/>
        </w:rPr>
        <w:t xml:space="preserve"> intrigued me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;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 xml:space="preserve"> I was drawn to her and </w:t>
      </w:r>
      <w:r w:rsidR="00AD5400" w:rsidRPr="00272D5C">
        <w:rPr>
          <w:rFonts w:asciiTheme="minorHAnsi" w:eastAsia="Times New Roman" w:hAnsiTheme="minorHAnsi"/>
          <w:sz w:val="22"/>
          <w:szCs w:val="22"/>
        </w:rPr>
        <w:t xml:space="preserve">wanted to know more about </w:t>
      </w:r>
      <w:r w:rsidR="00FB606B" w:rsidRPr="00272D5C">
        <w:rPr>
          <w:rFonts w:asciiTheme="minorHAnsi" w:eastAsia="Times New Roman" w:hAnsiTheme="minorHAnsi"/>
          <w:sz w:val="22"/>
          <w:szCs w:val="22"/>
        </w:rPr>
        <w:t>her.</w:t>
      </w:r>
    </w:p>
    <w:p w14:paraId="4BA7140F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219921CA" w14:textId="77777777" w:rsidR="00272D5C" w:rsidRDefault="00FB606B" w:rsidP="00FB606B">
      <w:pPr>
        <w:widowControl w:val="0"/>
        <w:spacing w:line="276" w:lineRule="auto"/>
        <w:rPr>
          <w:rFonts w:asciiTheme="minorHAnsi" w:eastAsia="Times New Roman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>My first shoot for the project was at an open</w:t>
      </w:r>
      <w:r w:rsidR="006318AC" w:rsidRPr="00272D5C">
        <w:rPr>
          <w:rFonts w:asciiTheme="minorHAnsi" w:eastAsia="Times New Roman" w:hAnsiTheme="minorHAnsi"/>
          <w:sz w:val="22"/>
          <w:szCs w:val="22"/>
        </w:rPr>
        <w:t>-</w:t>
      </w:r>
      <w:r w:rsidR="00AB5D3A" w:rsidRPr="00272D5C">
        <w:rPr>
          <w:rFonts w:asciiTheme="minorHAnsi" w:eastAsia="Times New Roman" w:hAnsiTheme="minorHAnsi"/>
          <w:sz w:val="22"/>
          <w:szCs w:val="22"/>
        </w:rPr>
        <w:t>mi</w:t>
      </w:r>
      <w:r w:rsidR="00EF14D9" w:rsidRPr="00272D5C">
        <w:rPr>
          <w:rFonts w:asciiTheme="minorHAnsi" w:eastAsia="Times New Roman" w:hAnsiTheme="minorHAnsi"/>
          <w:sz w:val="22"/>
          <w:szCs w:val="22"/>
        </w:rPr>
        <w:t xml:space="preserve">c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event </w:t>
      </w:r>
      <w:r w:rsidR="00EF14D9" w:rsidRPr="00272D5C">
        <w:rPr>
          <w:rFonts w:asciiTheme="minorHAnsi" w:eastAsia="Times New Roman" w:hAnsiTheme="minorHAnsi"/>
          <w:sz w:val="22"/>
          <w:szCs w:val="22"/>
        </w:rPr>
        <w:t xml:space="preserve">at La Casa Azul Bookstore in East Harlem </w:t>
      </w:r>
      <w:r w:rsidRPr="00272D5C">
        <w:rPr>
          <w:rFonts w:asciiTheme="minorHAnsi" w:eastAsia="Times New Roman" w:hAnsiTheme="minorHAnsi"/>
          <w:sz w:val="22"/>
          <w:szCs w:val="22"/>
        </w:rPr>
        <w:t>and I was blown away by the power of each performance. The poems, songs and dances shared by everyone were incredibly thought provoking. I was also struck by the composure and raw emotion expressed by such a young group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>. They shared heartbreaking memories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and sadness 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 xml:space="preserve">over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the rights they were not able to </w:t>
      </w:r>
      <w:r w:rsidR="006F4DC9" w:rsidRPr="00272D5C">
        <w:rPr>
          <w:rFonts w:asciiTheme="minorHAnsi" w:eastAsia="Times New Roman" w:hAnsiTheme="minorHAnsi"/>
          <w:sz w:val="22"/>
          <w:szCs w:val="22"/>
        </w:rPr>
        <w:t>acquire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>, as well as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frustration 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 xml:space="preserve">with </w:t>
      </w:r>
      <w:r w:rsidRPr="00272D5C">
        <w:rPr>
          <w:rFonts w:asciiTheme="minorHAnsi" w:eastAsia="Times New Roman" w:hAnsiTheme="minorHAnsi"/>
          <w:sz w:val="22"/>
          <w:szCs w:val="22"/>
        </w:rPr>
        <w:t>an immigration system that was a roadblock to their future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>s</w:t>
      </w:r>
      <w:r w:rsidRPr="00272D5C">
        <w:rPr>
          <w:rFonts w:asciiTheme="minorHAnsi" w:eastAsia="Times New Roman" w:hAnsiTheme="minorHAnsi"/>
          <w:sz w:val="22"/>
          <w:szCs w:val="22"/>
        </w:rPr>
        <w:t>.</w:t>
      </w:r>
    </w:p>
    <w:p w14:paraId="6B98C368" w14:textId="77777777" w:rsidR="00272D5C" w:rsidRDefault="00272D5C">
      <w:pPr>
        <w:spacing w:after="200" w:line="276" w:lineRule="auto"/>
        <w:rPr>
          <w:rFonts w:asciiTheme="minorHAnsi" w:eastAsia="Times New Roman" w:hAnsiTheme="minorHAnsi"/>
          <w:sz w:val="22"/>
          <w:szCs w:val="22"/>
        </w:rPr>
      </w:pPr>
      <w:r>
        <w:rPr>
          <w:rFonts w:asciiTheme="minorHAnsi" w:eastAsia="Times New Roman" w:hAnsiTheme="minorHAnsi"/>
          <w:sz w:val="22"/>
          <w:szCs w:val="22"/>
        </w:rPr>
        <w:br w:type="page"/>
      </w:r>
    </w:p>
    <w:p w14:paraId="578AA515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7CEBF87B" w14:textId="251D191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 xml:space="preserve">About two months into </w:t>
      </w:r>
      <w:r w:rsidR="006F4DC9" w:rsidRPr="00272D5C">
        <w:rPr>
          <w:rFonts w:asciiTheme="minorHAnsi" w:eastAsia="Times New Roman" w:hAnsiTheme="minorHAnsi"/>
          <w:sz w:val="22"/>
          <w:szCs w:val="22"/>
        </w:rPr>
        <w:t xml:space="preserve">filming, </w:t>
      </w:r>
      <w:r w:rsidRPr="00272D5C">
        <w:rPr>
          <w:rFonts w:asciiTheme="minorHAnsi" w:eastAsia="Times New Roman" w:hAnsiTheme="minorHAnsi"/>
          <w:sz w:val="22"/>
          <w:szCs w:val="22"/>
        </w:rPr>
        <w:t>Angy was working with her attorney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Lauren Burke</w:t>
      </w:r>
      <w:r w:rsidR="009A1A9F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to file the paperwork for her application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 xml:space="preserve"> when she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revealed 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that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for years as a child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 xml:space="preserve"> she had endured sexual assault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at the hands of her mother’s boyfriend. With this new information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Lauren knew Angy was eligible for a U-Visa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—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a 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 xml:space="preserve">type of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visa provided to victims of abuse 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willing to report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the crime to the police. </w:t>
      </w:r>
    </w:p>
    <w:p w14:paraId="03A88F6F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74933577" w14:textId="10A66302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 xml:space="preserve">As Angy 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talked to me about the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assault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I knew the focus of the film would shift from “Ask Angy” and a chorus of stories and experiences to a more personal tale of one woman</w:t>
      </w:r>
      <w:r w:rsidR="001C71BE" w:rsidRPr="00272D5C">
        <w:rPr>
          <w:rFonts w:asciiTheme="minorHAnsi" w:eastAsia="Times New Roman" w:hAnsiTheme="minorHAnsi"/>
          <w:sz w:val="22"/>
          <w:szCs w:val="22"/>
        </w:rPr>
        <w:t>’</w:t>
      </w:r>
      <w:r w:rsidRPr="00272D5C">
        <w:rPr>
          <w:rFonts w:asciiTheme="minorHAnsi" w:eastAsia="Times New Roman" w:hAnsiTheme="minorHAnsi"/>
          <w:sz w:val="22"/>
          <w:szCs w:val="22"/>
        </w:rPr>
        <w:t>s journey</w:t>
      </w:r>
      <w:r w:rsidR="00A77247" w:rsidRPr="00272D5C">
        <w:rPr>
          <w:rFonts w:asciiTheme="minorHAnsi" w:eastAsia="Times New Roman" w:hAnsiTheme="minorHAnsi"/>
          <w:sz w:val="22"/>
          <w:szCs w:val="22"/>
        </w:rPr>
        <w:t>—albeit one that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represents so many others. Angy put her trust in me</w:t>
      </w:r>
      <w:r w:rsidR="006F4DC9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and I think she knew how important it was to 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 xml:space="preserve">tell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this part of her story in order to help other victims speak out and find community and counseling. </w:t>
      </w:r>
    </w:p>
    <w:p w14:paraId="4E771383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4934570A" w14:textId="60B8151D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>This journey with Angy, her mother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Maria, her siblings and her entire community has been extremely eye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>-</w:t>
      </w:r>
      <w:r w:rsidRPr="00272D5C">
        <w:rPr>
          <w:rFonts w:asciiTheme="minorHAnsi" w:eastAsia="Times New Roman" w:hAnsiTheme="minorHAnsi"/>
          <w:sz w:val="22"/>
          <w:szCs w:val="22"/>
        </w:rPr>
        <w:t>opening to me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and I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>’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ve taken away lessons 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 xml:space="preserve">for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my own life 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 xml:space="preserve">from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every interaction. I know that 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 xml:space="preserve">Angy’s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story and the stories of many others can </w:t>
      </w:r>
      <w:r w:rsidR="00E34F1F" w:rsidRPr="00272D5C">
        <w:rPr>
          <w:rFonts w:asciiTheme="minorHAnsi" w:eastAsia="Times New Roman" w:hAnsiTheme="minorHAnsi"/>
          <w:sz w:val="22"/>
          <w:szCs w:val="22"/>
        </w:rPr>
        <w:t xml:space="preserve">only 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help our national conversation. </w:t>
      </w:r>
    </w:p>
    <w:p w14:paraId="77FBFB4A" w14:textId="77777777" w:rsidR="00FB606B" w:rsidRPr="00272D5C" w:rsidRDefault="00FB606B" w:rsidP="00FB606B">
      <w:pPr>
        <w:widowControl w:val="0"/>
        <w:spacing w:line="276" w:lineRule="auto"/>
        <w:rPr>
          <w:rFonts w:asciiTheme="minorHAnsi" w:hAnsiTheme="minorHAnsi"/>
          <w:sz w:val="22"/>
          <w:szCs w:val="22"/>
        </w:rPr>
      </w:pPr>
    </w:p>
    <w:p w14:paraId="18E42BDD" w14:textId="56D3A3C3" w:rsidR="00FB606B" w:rsidRPr="00272D5C" w:rsidRDefault="00FB606B" w:rsidP="00FB606B">
      <w:pPr>
        <w:widowControl w:val="0"/>
        <w:spacing w:line="276" w:lineRule="auto"/>
        <w:rPr>
          <w:rFonts w:asciiTheme="minorHAnsi" w:eastAsia="Times New Roman" w:hAnsiTheme="minorHAnsi"/>
          <w:sz w:val="22"/>
          <w:szCs w:val="22"/>
        </w:rPr>
      </w:pPr>
      <w:r w:rsidRPr="00272D5C">
        <w:rPr>
          <w:rFonts w:asciiTheme="minorHAnsi" w:eastAsia="Times New Roman" w:hAnsiTheme="minorHAnsi"/>
          <w:sz w:val="22"/>
          <w:szCs w:val="22"/>
        </w:rPr>
        <w:t>With 12 million undocumented immigrants in the U.S. today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there </w:t>
      </w:r>
      <w:r w:rsidR="00F84594" w:rsidRPr="00272D5C">
        <w:rPr>
          <w:rFonts w:asciiTheme="minorHAnsi" w:eastAsia="Times New Roman" w:hAnsiTheme="minorHAnsi"/>
          <w:sz w:val="22"/>
          <w:szCs w:val="22"/>
        </w:rPr>
        <w:t>is a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renewed focus on how to recognize and systematize this substantial and extremely integrated group operating outside of established government agencies. The disconnect between rhetoric and action has created a sphere of uncertainty for the undocumented community. Through Angy and her community</w:t>
      </w:r>
      <w:r w:rsidR="007B2E2A" w:rsidRPr="00272D5C">
        <w:rPr>
          <w:rFonts w:asciiTheme="minorHAnsi" w:eastAsia="Times New Roman" w:hAnsiTheme="minorHAnsi"/>
          <w:sz w:val="22"/>
          <w:szCs w:val="22"/>
        </w:rPr>
        <w:t>,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we have witnessed firsthand the all</w:t>
      </w:r>
      <w:r w:rsidR="007B2E2A" w:rsidRPr="00272D5C">
        <w:rPr>
          <w:rFonts w:asciiTheme="minorHAnsi" w:eastAsia="Times New Roman" w:hAnsiTheme="minorHAnsi"/>
          <w:sz w:val="22"/>
          <w:szCs w:val="22"/>
        </w:rPr>
        <w:t>-</w:t>
      </w:r>
      <w:r w:rsidRPr="00272D5C">
        <w:rPr>
          <w:rFonts w:asciiTheme="minorHAnsi" w:eastAsia="Times New Roman" w:hAnsiTheme="minorHAnsi"/>
          <w:sz w:val="22"/>
          <w:szCs w:val="22"/>
        </w:rPr>
        <w:t>too</w:t>
      </w:r>
      <w:r w:rsidR="007B2E2A" w:rsidRPr="00272D5C">
        <w:rPr>
          <w:rFonts w:asciiTheme="minorHAnsi" w:eastAsia="Times New Roman" w:hAnsiTheme="minorHAnsi"/>
          <w:sz w:val="22"/>
          <w:szCs w:val="22"/>
        </w:rPr>
        <w:t>-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real consequences of being undocumented in the United States. Depression, sexual assault and suicide are just a few of the issues plaguing undocumented youth. Our hope </w:t>
      </w:r>
      <w:r w:rsidR="007B2E2A" w:rsidRPr="00272D5C">
        <w:rPr>
          <w:rFonts w:asciiTheme="minorHAnsi" w:eastAsia="Times New Roman" w:hAnsiTheme="minorHAnsi"/>
          <w:sz w:val="22"/>
          <w:szCs w:val="22"/>
        </w:rPr>
        <w:t>with</w:t>
      </w:r>
      <w:r w:rsidRPr="00272D5C">
        <w:rPr>
          <w:rFonts w:asciiTheme="minorHAnsi" w:eastAsia="Times New Roman" w:hAnsiTheme="minorHAnsi"/>
          <w:sz w:val="22"/>
          <w:szCs w:val="22"/>
        </w:rPr>
        <w:t xml:space="preserve"> this film is to make the political personal and create a healthy dialogue on how to support our neighbors and friends in the undocumented community.</w:t>
      </w:r>
    </w:p>
    <w:p w14:paraId="04737902" w14:textId="77777777" w:rsidR="00FB606B" w:rsidRPr="00FB606B" w:rsidRDefault="00FB606B" w:rsidP="00FB606B">
      <w:pPr>
        <w:widowControl w:val="0"/>
        <w:rPr>
          <w:rFonts w:asciiTheme="minorHAnsi" w:eastAsia="Times New Roman" w:hAnsiTheme="minorHAnsi"/>
          <w:sz w:val="22"/>
          <w:szCs w:val="22"/>
        </w:rPr>
      </w:pPr>
    </w:p>
    <w:p w14:paraId="5CF5EC49" w14:textId="77777777" w:rsidR="00FB606B" w:rsidRPr="00FB606B" w:rsidRDefault="00FB606B" w:rsidP="00FB606B">
      <w:pPr>
        <w:widowControl w:val="0"/>
        <w:jc w:val="right"/>
        <w:rPr>
          <w:rFonts w:asciiTheme="minorHAnsi" w:hAnsiTheme="minorHAnsi"/>
          <w:b/>
          <w:sz w:val="22"/>
          <w:szCs w:val="22"/>
        </w:rPr>
      </w:pPr>
      <w:r w:rsidRPr="00FB606B">
        <w:rPr>
          <w:rFonts w:asciiTheme="minorHAnsi" w:eastAsia="Times New Roman" w:hAnsiTheme="minorHAnsi"/>
          <w:sz w:val="22"/>
          <w:szCs w:val="22"/>
        </w:rPr>
        <w:t>—</w:t>
      </w:r>
      <w:r w:rsidRPr="00FB606B">
        <w:rPr>
          <w:rFonts w:asciiTheme="minorHAnsi" w:eastAsia="Times New Roman" w:hAnsiTheme="minorHAnsi"/>
          <w:b/>
          <w:sz w:val="22"/>
          <w:szCs w:val="22"/>
        </w:rPr>
        <w:t>Mikaela Shwer, Director/Editor</w:t>
      </w:r>
    </w:p>
    <w:p w14:paraId="61768CF3" w14:textId="77777777" w:rsidR="00FB606B" w:rsidRPr="00FB606B" w:rsidRDefault="00FB606B" w:rsidP="00FB606B">
      <w:pPr>
        <w:rPr>
          <w:rFonts w:asciiTheme="minorHAnsi" w:hAnsiTheme="minorHAnsi"/>
          <w:sz w:val="22"/>
          <w:szCs w:val="22"/>
        </w:rPr>
      </w:pPr>
    </w:p>
    <w:p w14:paraId="1C0A3DB7" w14:textId="77777777" w:rsidR="00FB606B" w:rsidRPr="005B7F99" w:rsidRDefault="00FB606B" w:rsidP="00FB606B">
      <w:pPr>
        <w:rPr>
          <w:rFonts w:asciiTheme="minorHAnsi" w:hAnsiTheme="minorHAnsi"/>
          <w:sz w:val="22"/>
          <w:szCs w:val="22"/>
        </w:rPr>
      </w:pPr>
    </w:p>
    <w:p w14:paraId="4FEE5D7C" w14:textId="77777777" w:rsidR="00FB606B" w:rsidRPr="00B91685" w:rsidRDefault="00FB606B" w:rsidP="006F666C">
      <w:pPr>
        <w:rPr>
          <w:rFonts w:ascii="Calibri" w:eastAsia="Cambria" w:hAnsi="Calibri" w:cs="Calibri"/>
          <w:sz w:val="22"/>
          <w:szCs w:val="22"/>
        </w:rPr>
      </w:pPr>
    </w:p>
    <w:sectPr w:rsidR="00FB606B" w:rsidRPr="00B91685" w:rsidSect="00272D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584" w:bottom="1584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4D124" w14:textId="77777777" w:rsidR="003C780B" w:rsidRDefault="003C780B" w:rsidP="00B91685">
      <w:r>
        <w:separator/>
      </w:r>
    </w:p>
  </w:endnote>
  <w:endnote w:type="continuationSeparator" w:id="0">
    <w:p w14:paraId="36FAED6B" w14:textId="77777777" w:rsidR="003C780B" w:rsidRDefault="003C780B" w:rsidP="00B9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602496" w14:textId="77777777" w:rsidR="003C780B" w:rsidRDefault="003C780B" w:rsidP="00855E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6894E9" w14:textId="77777777" w:rsidR="003C780B" w:rsidRDefault="003C780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457945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color w:val="7F7F7F" w:themeColor="text1" w:themeTint="80"/>
        <w:sz w:val="16"/>
        <w:szCs w:val="16"/>
      </w:rPr>
    </w:sdtEndPr>
    <w:sdtContent>
      <w:p w14:paraId="0FEC876A" w14:textId="58F990A5" w:rsidR="00272D5C" w:rsidRPr="00272D5C" w:rsidRDefault="00272D5C">
        <w:pPr>
          <w:pStyle w:val="Footer"/>
          <w:jc w:val="center"/>
          <w:rPr>
            <w:rFonts w:asciiTheme="minorHAnsi" w:hAnsiTheme="minorHAnsi"/>
            <w:color w:val="7F7F7F" w:themeColor="text1" w:themeTint="80"/>
            <w:sz w:val="16"/>
            <w:szCs w:val="16"/>
          </w:rPr>
        </w:pPr>
        <w:r>
          <w:rPr>
            <w:rFonts w:asciiTheme="minorHAnsi" w:hAnsiTheme="minorHAnsi"/>
            <w:color w:val="7F7F7F" w:themeColor="text1" w:themeTint="80"/>
            <w:sz w:val="16"/>
            <w:szCs w:val="16"/>
          </w:rPr>
          <w:t>1</w:t>
        </w:r>
        <w:bookmarkStart w:id="0" w:name="_GoBack"/>
        <w:bookmarkEnd w:id="0"/>
        <w:r w:rsidRPr="00272D5C">
          <w:rPr>
            <w:rFonts w:asciiTheme="minorHAnsi" w:hAnsiTheme="minorHAnsi"/>
            <w:color w:val="7F7F7F" w:themeColor="text1" w:themeTint="80"/>
            <w:sz w:val="16"/>
            <w:szCs w:val="16"/>
          </w:rPr>
          <w:t xml:space="preserve"> of 2</w:t>
        </w:r>
      </w:p>
    </w:sdtContent>
  </w:sdt>
  <w:p w14:paraId="06B6C991" w14:textId="77777777" w:rsidR="003C780B" w:rsidRDefault="003C780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D1AD28" w14:textId="77777777" w:rsidR="00272D5C" w:rsidRDefault="00272D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46D96E" w14:textId="77777777" w:rsidR="003C780B" w:rsidRDefault="003C780B" w:rsidP="00B91685">
      <w:r>
        <w:separator/>
      </w:r>
    </w:p>
  </w:footnote>
  <w:footnote w:type="continuationSeparator" w:id="0">
    <w:p w14:paraId="79570661" w14:textId="77777777" w:rsidR="003C780B" w:rsidRDefault="003C780B" w:rsidP="00B9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204D74" w14:textId="77777777" w:rsidR="00272D5C" w:rsidRDefault="00272D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32B6D" w14:textId="77777777" w:rsidR="00272D5C" w:rsidRDefault="00272D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7D5FB" w14:textId="77777777" w:rsidR="00272D5C" w:rsidRDefault="00272D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6C"/>
    <w:rsid w:val="000034BE"/>
    <w:rsid w:val="00013B77"/>
    <w:rsid w:val="00051238"/>
    <w:rsid w:val="000D13C6"/>
    <w:rsid w:val="000E5CC2"/>
    <w:rsid w:val="00134DB9"/>
    <w:rsid w:val="00166401"/>
    <w:rsid w:val="00192850"/>
    <w:rsid w:val="001C71BE"/>
    <w:rsid w:val="001E064D"/>
    <w:rsid w:val="001E6BA1"/>
    <w:rsid w:val="00204828"/>
    <w:rsid w:val="00235091"/>
    <w:rsid w:val="00272D5C"/>
    <w:rsid w:val="002C5CF1"/>
    <w:rsid w:val="002E7582"/>
    <w:rsid w:val="00311546"/>
    <w:rsid w:val="00366594"/>
    <w:rsid w:val="003849E3"/>
    <w:rsid w:val="003C397F"/>
    <w:rsid w:val="003C66FC"/>
    <w:rsid w:val="003C780B"/>
    <w:rsid w:val="00431969"/>
    <w:rsid w:val="00465F6C"/>
    <w:rsid w:val="004872A6"/>
    <w:rsid w:val="0050526A"/>
    <w:rsid w:val="00535F34"/>
    <w:rsid w:val="005546CD"/>
    <w:rsid w:val="005A2B8B"/>
    <w:rsid w:val="005A6B50"/>
    <w:rsid w:val="005D575B"/>
    <w:rsid w:val="005E7748"/>
    <w:rsid w:val="006318AC"/>
    <w:rsid w:val="00665AB6"/>
    <w:rsid w:val="006B7E46"/>
    <w:rsid w:val="006F4DC9"/>
    <w:rsid w:val="006F666C"/>
    <w:rsid w:val="00703811"/>
    <w:rsid w:val="00760FA8"/>
    <w:rsid w:val="00796F2D"/>
    <w:rsid w:val="007B2E2A"/>
    <w:rsid w:val="00855EAC"/>
    <w:rsid w:val="00882833"/>
    <w:rsid w:val="008864FA"/>
    <w:rsid w:val="008B1D38"/>
    <w:rsid w:val="008B3022"/>
    <w:rsid w:val="00901D22"/>
    <w:rsid w:val="00954130"/>
    <w:rsid w:val="00956E05"/>
    <w:rsid w:val="009808B3"/>
    <w:rsid w:val="009A1A9F"/>
    <w:rsid w:val="009A3BF3"/>
    <w:rsid w:val="009F459C"/>
    <w:rsid w:val="00A52B10"/>
    <w:rsid w:val="00A77247"/>
    <w:rsid w:val="00A87FD6"/>
    <w:rsid w:val="00AB1F1C"/>
    <w:rsid w:val="00AB5D3A"/>
    <w:rsid w:val="00AC4B15"/>
    <w:rsid w:val="00AC74F7"/>
    <w:rsid w:val="00AD5400"/>
    <w:rsid w:val="00B429F4"/>
    <w:rsid w:val="00B67218"/>
    <w:rsid w:val="00B91685"/>
    <w:rsid w:val="00BB7129"/>
    <w:rsid w:val="00C50595"/>
    <w:rsid w:val="00C644C6"/>
    <w:rsid w:val="00CE04EC"/>
    <w:rsid w:val="00D056B7"/>
    <w:rsid w:val="00D24FA2"/>
    <w:rsid w:val="00D26E2B"/>
    <w:rsid w:val="00D5156E"/>
    <w:rsid w:val="00D57B04"/>
    <w:rsid w:val="00D93F80"/>
    <w:rsid w:val="00D95360"/>
    <w:rsid w:val="00DD78CA"/>
    <w:rsid w:val="00E0544A"/>
    <w:rsid w:val="00E34F1F"/>
    <w:rsid w:val="00E6124E"/>
    <w:rsid w:val="00EE5913"/>
    <w:rsid w:val="00EF14D9"/>
    <w:rsid w:val="00F1745B"/>
    <w:rsid w:val="00F70E7B"/>
    <w:rsid w:val="00F81E7E"/>
    <w:rsid w:val="00F84594"/>
    <w:rsid w:val="00FA6DE8"/>
    <w:rsid w:val="00FB2C99"/>
    <w:rsid w:val="00FB31DF"/>
    <w:rsid w:val="00FB606B"/>
    <w:rsid w:val="00FC6A83"/>
    <w:rsid w:val="00FE41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6B5D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6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0544A"/>
    <w:pPr>
      <w:jc w:val="center"/>
    </w:pPr>
    <w:rPr>
      <w:rFonts w:ascii="Verdana" w:eastAsia="Times New Roman" w:hAnsi="Verdana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E0544A"/>
    <w:rPr>
      <w:rFonts w:ascii="Verdana" w:eastAsia="Times New Roman" w:hAnsi="Verdana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4A"/>
    <w:rPr>
      <w:rFonts w:ascii="Lucida Grande" w:eastAsia="MS Mincho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4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44A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44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1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685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91685"/>
  </w:style>
  <w:style w:type="paragraph" w:styleId="Header">
    <w:name w:val="header"/>
    <w:basedOn w:val="Normal"/>
    <w:link w:val="HeaderChar"/>
    <w:uiPriority w:val="99"/>
    <w:unhideWhenUsed/>
    <w:rsid w:val="00B91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685"/>
    <w:rPr>
      <w:rFonts w:ascii="Times New Roman" w:eastAsia="MS Mincho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56E0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66C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0544A"/>
    <w:pPr>
      <w:jc w:val="center"/>
    </w:pPr>
    <w:rPr>
      <w:rFonts w:ascii="Verdana" w:eastAsia="Times New Roman" w:hAnsi="Verdana"/>
      <w:sz w:val="28"/>
    </w:rPr>
  </w:style>
  <w:style w:type="character" w:customStyle="1" w:styleId="TitleChar">
    <w:name w:val="Title Char"/>
    <w:basedOn w:val="DefaultParagraphFont"/>
    <w:link w:val="Title"/>
    <w:uiPriority w:val="99"/>
    <w:rsid w:val="00E0544A"/>
    <w:rPr>
      <w:rFonts w:ascii="Verdana" w:eastAsia="Times New Roman" w:hAnsi="Verdana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544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44A"/>
    <w:rPr>
      <w:rFonts w:ascii="Lucida Grande" w:eastAsia="MS Mincho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0544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544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544A"/>
    <w:rPr>
      <w:rFonts w:ascii="Times New Roman" w:eastAsia="MS Mincho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544A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544A"/>
    <w:rPr>
      <w:rFonts w:ascii="Times New Roman" w:eastAsia="MS Mincho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16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1685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B91685"/>
  </w:style>
  <w:style w:type="paragraph" w:styleId="Header">
    <w:name w:val="header"/>
    <w:basedOn w:val="Normal"/>
    <w:link w:val="HeaderChar"/>
    <w:uiPriority w:val="99"/>
    <w:unhideWhenUsed/>
    <w:rsid w:val="00B916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1685"/>
    <w:rPr>
      <w:rFonts w:ascii="Times New Roman" w:eastAsia="MS Mincho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956E05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</dc:creator>
  <cp:lastModifiedBy>Cathy Fisher</cp:lastModifiedBy>
  <cp:revision>3</cp:revision>
  <cp:lastPrinted>2015-07-21T16:32:00Z</cp:lastPrinted>
  <dcterms:created xsi:type="dcterms:W3CDTF">2015-07-21T16:24:00Z</dcterms:created>
  <dcterms:modified xsi:type="dcterms:W3CDTF">2015-07-21T16:34:00Z</dcterms:modified>
</cp:coreProperties>
</file>