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51" w:rsidRPr="00D62017" w:rsidRDefault="002B4E51" w:rsidP="005D37C6">
      <w:pPr>
        <w:rPr>
          <w:rFonts w:ascii="Arial" w:hAnsi="Arial"/>
          <w:sz w:val="21"/>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style="position:absolute;margin-left:5in;margin-top:-18pt;width:1in;height:41.55pt;z-index:251660800;visibility:visible" wrapcoords="-225 0 -225 21207 21600 21207 21600 0 -225 0">
            <v:imagedata r:id="rId6" o:title=""/>
            <w10:wrap type="through"/>
          </v:shape>
        </w:pict>
      </w:r>
      <w:r>
        <w:rPr>
          <w:noProof/>
        </w:rPr>
        <w:pict>
          <v:shape id="Picture 7" o:spid="_x0000_s1027" type="#_x0000_t75" style="position:absolute;margin-left:0;margin-top:-18pt;width:90pt;height:38.1pt;z-index:251659776;visibility:visible">
            <v:imagedata r:id="rId7" o:title=""/>
          </v:shape>
        </w:pict>
      </w:r>
      <w:r w:rsidRPr="00D62017">
        <w:rPr>
          <w:rFonts w:ascii="Arial" w:hAnsi="Arial"/>
          <w:sz w:val="21"/>
          <w:szCs w:val="21"/>
        </w:rPr>
        <w:tab/>
      </w:r>
      <w:r w:rsidRPr="00D62017">
        <w:rPr>
          <w:rFonts w:ascii="Arial" w:hAnsi="Arial"/>
          <w:sz w:val="21"/>
          <w:szCs w:val="21"/>
        </w:rPr>
        <w:tab/>
      </w:r>
      <w:r w:rsidRPr="00D62017">
        <w:rPr>
          <w:rFonts w:ascii="Arial" w:hAnsi="Arial"/>
          <w:sz w:val="21"/>
          <w:szCs w:val="21"/>
        </w:rPr>
        <w:tab/>
      </w:r>
      <w:r>
        <w:rPr>
          <w:rFonts w:ascii="Arial" w:hAnsi="Arial"/>
          <w:sz w:val="21"/>
          <w:szCs w:val="21"/>
        </w:rPr>
        <w:t xml:space="preserve">   </w:t>
      </w:r>
      <w:r w:rsidRPr="00D62017">
        <w:rPr>
          <w:rFonts w:ascii="Arial" w:hAnsi="Arial"/>
          <w:sz w:val="21"/>
          <w:szCs w:val="21"/>
        </w:rPr>
        <w:tab/>
      </w:r>
      <w:r w:rsidRPr="00D62017">
        <w:rPr>
          <w:rFonts w:ascii="Arial" w:hAnsi="Arial"/>
          <w:sz w:val="21"/>
          <w:szCs w:val="21"/>
        </w:rPr>
        <w:tab/>
      </w:r>
      <w:r w:rsidRPr="00D62017">
        <w:rPr>
          <w:rFonts w:ascii="Arial" w:hAnsi="Arial"/>
          <w:sz w:val="21"/>
          <w:szCs w:val="21"/>
        </w:rPr>
        <w:tab/>
      </w:r>
      <w:r w:rsidRPr="00D62017">
        <w:rPr>
          <w:rFonts w:ascii="Arial" w:hAnsi="Arial"/>
          <w:sz w:val="21"/>
          <w:szCs w:val="21"/>
        </w:rPr>
        <w:tab/>
      </w:r>
      <w:r>
        <w:rPr>
          <w:rFonts w:ascii="Arial" w:hAnsi="Arial"/>
          <w:sz w:val="21"/>
          <w:szCs w:val="21"/>
        </w:rPr>
        <w:t xml:space="preserve">          </w:t>
      </w:r>
    </w:p>
    <w:p w:rsidR="002B4E51" w:rsidRPr="005D37C6" w:rsidRDefault="002B4E51" w:rsidP="009458C7">
      <w:pPr>
        <w:shd w:val="clear" w:color="auto" w:fill="FFFFFF"/>
        <w:rPr>
          <w:rFonts w:ascii="Calibri" w:hAnsi="Calibri" w:cs="Arial"/>
          <w:bCs/>
          <w:sz w:val="18"/>
          <w:szCs w:val="18"/>
        </w:rPr>
      </w:pPr>
    </w:p>
    <w:p w:rsidR="002B4E51" w:rsidRPr="009E627F" w:rsidRDefault="002B4E51" w:rsidP="009E627F">
      <w:pPr>
        <w:shd w:val="clear" w:color="auto" w:fill="FFFFFF"/>
        <w:jc w:val="center"/>
        <w:rPr>
          <w:rFonts w:ascii="Calibri" w:hAnsi="Calibri" w:cs="Arial"/>
          <w:b/>
          <w:bCs/>
          <w:szCs w:val="22"/>
        </w:rPr>
      </w:pPr>
      <w:r>
        <w:rPr>
          <w:rFonts w:ascii="Calibri" w:hAnsi="Calibri" w:cs="Arial"/>
          <w:b/>
          <w:bCs/>
          <w:szCs w:val="22"/>
        </w:rPr>
        <w:t xml:space="preserve">“American Promise” </w:t>
      </w:r>
      <w:r w:rsidRPr="009E627F">
        <w:rPr>
          <w:rFonts w:ascii="Calibri" w:hAnsi="Calibri" w:cs="Arial"/>
          <w:b/>
          <w:bCs/>
          <w:szCs w:val="22"/>
        </w:rPr>
        <w:t>TCA Biographies</w:t>
      </w:r>
    </w:p>
    <w:p w:rsidR="002B4E51" w:rsidRDefault="002B4E51" w:rsidP="009458C7">
      <w:pPr>
        <w:shd w:val="clear" w:color="auto" w:fill="FFFFFF"/>
        <w:rPr>
          <w:rFonts w:ascii="Calibri" w:hAnsi="Calibri" w:cs="Arial"/>
          <w:b/>
          <w:bCs/>
          <w:sz w:val="22"/>
          <w:szCs w:val="22"/>
        </w:rPr>
      </w:pPr>
    </w:p>
    <w:p w:rsidR="002B4E51" w:rsidRPr="003E5407" w:rsidRDefault="002B4E51" w:rsidP="009458C7">
      <w:pPr>
        <w:shd w:val="clear" w:color="auto" w:fill="FFFFFF"/>
        <w:rPr>
          <w:rFonts w:ascii="Times" w:hAnsi="Times" w:cs="Arial"/>
          <w:sz w:val="20"/>
          <w:szCs w:val="20"/>
        </w:rPr>
      </w:pPr>
      <w:r>
        <w:rPr>
          <w:noProof/>
        </w:rPr>
        <w:pict>
          <v:shape id="Picture 2" o:spid="_x0000_s1028" type="#_x0000_t75" alt="SimonKilmurry" style="position:absolute;margin-left:0;margin-top:2.85pt;width:117pt;height:86.9pt;z-index:251654656;visibility:visible">
            <v:imagedata r:id="rId8" o:title=""/>
            <w10:wrap type="square"/>
          </v:shape>
        </w:pict>
      </w:r>
      <w:r w:rsidRPr="003E5407">
        <w:rPr>
          <w:rFonts w:ascii="Calibri" w:hAnsi="Calibri" w:cs="Arial"/>
          <w:b/>
          <w:bCs/>
          <w:sz w:val="22"/>
          <w:szCs w:val="22"/>
        </w:rPr>
        <w:t>Simon Kilmurry, Executive Director, American Documentary | POV; Executive Producer, POV</w:t>
      </w:r>
    </w:p>
    <w:p w:rsidR="002B4E51" w:rsidRPr="00F301CA" w:rsidRDefault="002B4E51" w:rsidP="009458C7">
      <w:pPr>
        <w:shd w:val="clear" w:color="auto" w:fill="FFFFFF"/>
        <w:rPr>
          <w:rFonts w:ascii="Calibri" w:hAnsi="Calibri" w:cs="Arial"/>
          <w:sz w:val="22"/>
          <w:szCs w:val="22"/>
        </w:rPr>
      </w:pPr>
      <w:r w:rsidRPr="003E5407">
        <w:rPr>
          <w:rFonts w:ascii="Calibri" w:hAnsi="Calibri" w:cs="Arial"/>
          <w:sz w:val="22"/>
          <w:szCs w:val="22"/>
        </w:rPr>
        <w:t>Simon Kilmurry joined American Documentary | POV in 1999 and was appointed executive director in 2006. He oversees all aspects of American Documentary’s programs and operations, including the production of </w:t>
      </w:r>
      <w:r w:rsidRPr="003E5407">
        <w:rPr>
          <w:rFonts w:ascii="Calibri" w:hAnsi="Calibri" w:cs="Arial"/>
          <w:b/>
          <w:bCs/>
          <w:sz w:val="22"/>
          <w:szCs w:val="22"/>
        </w:rPr>
        <w:t>POV (Point of View)</w:t>
      </w:r>
      <w:r w:rsidRPr="003E5407">
        <w:rPr>
          <w:rFonts w:ascii="Calibri" w:hAnsi="Calibri" w:cs="Arial"/>
          <w:sz w:val="22"/>
          <w:szCs w:val="22"/>
        </w:rPr>
        <w:t>, PBS’ award-winning documentar</w:t>
      </w:r>
      <w:r>
        <w:rPr>
          <w:rFonts w:ascii="Calibri" w:hAnsi="Calibri" w:cs="Arial"/>
          <w:sz w:val="22"/>
          <w:szCs w:val="22"/>
        </w:rPr>
        <w:t xml:space="preserve">y film series. Since 2006, </w:t>
      </w:r>
      <w:r w:rsidRPr="003E5407">
        <w:rPr>
          <w:rFonts w:ascii="Calibri" w:hAnsi="Calibri" w:cs="Arial"/>
          <w:bCs/>
          <w:sz w:val="22"/>
          <w:szCs w:val="22"/>
        </w:rPr>
        <w:t>POV</w:t>
      </w:r>
      <w:r>
        <w:rPr>
          <w:rFonts w:ascii="Calibri" w:hAnsi="Calibri" w:cs="Arial"/>
          <w:sz w:val="22"/>
          <w:szCs w:val="22"/>
        </w:rPr>
        <w:t xml:space="preserve"> </w:t>
      </w:r>
      <w:r w:rsidRPr="003E5407">
        <w:rPr>
          <w:rFonts w:ascii="Calibri" w:hAnsi="Calibri" w:cs="Arial"/>
          <w:sz w:val="22"/>
          <w:szCs w:val="22"/>
        </w:rPr>
        <w:t>has been honored with a Special Emmy for Excellence in Television Documentary Filmmaking, a Primetime Emmy</w:t>
      </w:r>
      <w:r w:rsidRPr="003E5407">
        <w:rPr>
          <w:rFonts w:ascii="Calibri" w:hAnsi="Calibri" w:cs="Arial"/>
          <w:sz w:val="22"/>
          <w:szCs w:val="22"/>
          <w:vertAlign w:val="superscript"/>
        </w:rPr>
        <w:t>®</w:t>
      </w:r>
      <w:r w:rsidRPr="003E5407">
        <w:rPr>
          <w:rFonts w:ascii="Calibri" w:hAnsi="Calibri" w:cs="Arial"/>
          <w:sz w:val="22"/>
          <w:szCs w:val="22"/>
        </w:rPr>
        <w:t>, 13 News and Documentary Emmys, 57 Emmy nominations, four Academy Award</w:t>
      </w:r>
      <w:r w:rsidRPr="003E5407">
        <w:rPr>
          <w:rFonts w:ascii="Calibri" w:hAnsi="Calibri" w:cs="Arial"/>
          <w:sz w:val="22"/>
          <w:szCs w:val="22"/>
          <w:vertAlign w:val="superscript"/>
        </w:rPr>
        <w:t>®</w:t>
      </w:r>
      <w:r>
        <w:rPr>
          <w:rFonts w:ascii="Calibri" w:hAnsi="Calibri" w:cs="Arial"/>
          <w:sz w:val="22"/>
          <w:szCs w:val="22"/>
        </w:rPr>
        <w:t xml:space="preserve"> </w:t>
      </w:r>
      <w:r w:rsidRPr="003E5407">
        <w:rPr>
          <w:rFonts w:ascii="Calibri" w:hAnsi="Calibri" w:cs="Arial"/>
          <w:sz w:val="22"/>
          <w:szCs w:val="22"/>
        </w:rPr>
        <w:t>nominations, four Peabody Awards, three duPont-Columbia Journalism Awards, two International Documentary Association Awards for Best Continuing Series, a Webby Award and the National Association of Latino Independent Producers Corporate Commitment to Diversity Award.</w:t>
      </w:r>
    </w:p>
    <w:p w:rsidR="002B4E51" w:rsidRPr="005D37C6" w:rsidRDefault="002B4E51" w:rsidP="009458C7">
      <w:pPr>
        <w:shd w:val="clear" w:color="auto" w:fill="FFFFFF"/>
        <w:rPr>
          <w:rFonts w:ascii="Arial" w:hAnsi="Arial" w:cs="Arial"/>
          <w:sz w:val="18"/>
          <w:szCs w:val="18"/>
        </w:rPr>
      </w:pPr>
    </w:p>
    <w:p w:rsidR="002B4E51" w:rsidRPr="003E5407" w:rsidRDefault="002B4E51" w:rsidP="009458C7">
      <w:pPr>
        <w:shd w:val="clear" w:color="auto" w:fill="FFFFFF"/>
        <w:rPr>
          <w:rFonts w:ascii="Arial" w:hAnsi="Arial" w:cs="Arial"/>
          <w:sz w:val="20"/>
          <w:szCs w:val="20"/>
        </w:rPr>
      </w:pPr>
      <w:r w:rsidRPr="003E5407">
        <w:rPr>
          <w:rFonts w:ascii="Calibri" w:hAnsi="Calibri" w:cs="Arial"/>
          <w:sz w:val="22"/>
          <w:szCs w:val="22"/>
        </w:rPr>
        <w:t>Since joining American Documentary, Kilmurry has been involved in the production an</w:t>
      </w:r>
      <w:r>
        <w:rPr>
          <w:rFonts w:ascii="Calibri" w:hAnsi="Calibri" w:cs="Arial"/>
          <w:sz w:val="22"/>
          <w:szCs w:val="22"/>
        </w:rPr>
        <w:t xml:space="preserve">d distribution of more than 200 </w:t>
      </w:r>
      <w:r w:rsidRPr="003E5407">
        <w:rPr>
          <w:rFonts w:ascii="Calibri" w:hAnsi="Calibri" w:cs="Arial"/>
          <w:bCs/>
          <w:sz w:val="22"/>
          <w:szCs w:val="22"/>
        </w:rPr>
        <w:t>POV</w:t>
      </w:r>
      <w:r w:rsidRPr="003E5407">
        <w:rPr>
          <w:rFonts w:ascii="Calibri" w:hAnsi="Calibri" w:cs="Arial"/>
          <w:b/>
          <w:bCs/>
          <w:sz w:val="22"/>
          <w:szCs w:val="22"/>
        </w:rPr>
        <w:t xml:space="preserve"> </w:t>
      </w:r>
      <w:r w:rsidRPr="003E5407">
        <w:rPr>
          <w:rFonts w:ascii="Calibri" w:hAnsi="Calibri" w:cs="Arial"/>
          <w:sz w:val="22"/>
          <w:szCs w:val="22"/>
        </w:rPr>
        <w:t>films and special presentations, including a live town-hall meeting with ABC News’</w:t>
      </w:r>
      <w:r>
        <w:rPr>
          <w:rFonts w:ascii="Calibri" w:hAnsi="Calibri" w:cs="Arial"/>
          <w:sz w:val="22"/>
          <w:szCs w:val="22"/>
        </w:rPr>
        <w:t xml:space="preserve"> </w:t>
      </w:r>
      <w:r w:rsidRPr="003E5407">
        <w:rPr>
          <w:rFonts w:ascii="Calibri" w:hAnsi="Calibri" w:cs="Arial"/>
          <w:i/>
          <w:iCs/>
          <w:sz w:val="22"/>
          <w:szCs w:val="22"/>
        </w:rPr>
        <w:t>Nightline</w:t>
      </w:r>
      <w:r>
        <w:rPr>
          <w:rFonts w:ascii="Calibri" w:hAnsi="Calibri" w:cs="Arial"/>
          <w:sz w:val="22"/>
          <w:szCs w:val="22"/>
        </w:rPr>
        <w:t xml:space="preserve"> </w:t>
      </w:r>
      <w:r w:rsidRPr="003E5407">
        <w:rPr>
          <w:rFonts w:ascii="Calibri" w:hAnsi="Calibri" w:cs="Arial"/>
          <w:sz w:val="22"/>
          <w:szCs w:val="22"/>
        </w:rPr>
        <w:t>and the PBS miniseries</w:t>
      </w:r>
      <w:r>
        <w:rPr>
          <w:rFonts w:ascii="Calibri" w:hAnsi="Calibri" w:cs="Arial"/>
          <w:sz w:val="22"/>
          <w:szCs w:val="22"/>
        </w:rPr>
        <w:t xml:space="preserve"> </w:t>
      </w:r>
      <w:r w:rsidRPr="003E5407">
        <w:rPr>
          <w:rFonts w:ascii="Calibri" w:hAnsi="Calibri" w:cs="Arial"/>
          <w:i/>
          <w:iCs/>
          <w:sz w:val="22"/>
          <w:szCs w:val="22"/>
        </w:rPr>
        <w:t>Right Here, Right Now</w:t>
      </w:r>
      <w:r w:rsidRPr="003E5407">
        <w:rPr>
          <w:rFonts w:ascii="Calibri" w:hAnsi="Calibri" w:cs="Arial"/>
          <w:sz w:val="22"/>
          <w:szCs w:val="22"/>
        </w:rPr>
        <w:t>. He has helped lead n</w:t>
      </w:r>
      <w:r>
        <w:rPr>
          <w:rFonts w:ascii="Calibri" w:hAnsi="Calibri" w:cs="Arial"/>
          <w:sz w:val="22"/>
          <w:szCs w:val="22"/>
        </w:rPr>
        <w:t xml:space="preserve">ew initiatives to increase </w:t>
      </w:r>
      <w:r w:rsidRPr="003E5407">
        <w:rPr>
          <w:rFonts w:ascii="Calibri" w:hAnsi="Calibri" w:cs="Arial"/>
          <w:bCs/>
          <w:sz w:val="22"/>
          <w:szCs w:val="22"/>
        </w:rPr>
        <w:t>POV</w:t>
      </w:r>
      <w:r w:rsidRPr="003E5407">
        <w:rPr>
          <w:rFonts w:ascii="Calibri" w:hAnsi="Calibri" w:cs="Arial"/>
          <w:sz w:val="22"/>
          <w:szCs w:val="22"/>
        </w:rPr>
        <w:t>’s reach, diversity and innovation</w:t>
      </w:r>
      <w:r>
        <w:rPr>
          <w:rFonts w:ascii="Calibri" w:hAnsi="Calibri" w:cs="Arial"/>
          <w:sz w:val="22"/>
          <w:szCs w:val="22"/>
        </w:rPr>
        <w:t>,</w:t>
      </w:r>
      <w:r w:rsidRPr="003E5407">
        <w:rPr>
          <w:rFonts w:ascii="Calibri" w:hAnsi="Calibri" w:cs="Arial"/>
          <w:sz w:val="22"/>
          <w:szCs w:val="22"/>
        </w:rPr>
        <w:t xml:space="preserve"> including the Diverse Voices Project, which supports emerging filmmakers, and online initiatives to use digital tools in support of documentary storytelling.</w:t>
      </w:r>
    </w:p>
    <w:p w:rsidR="002B4E51" w:rsidRPr="00AD45EA" w:rsidRDefault="002B4E51" w:rsidP="009458C7">
      <w:pPr>
        <w:shd w:val="clear" w:color="auto" w:fill="FFFFFF"/>
        <w:rPr>
          <w:rFonts w:ascii="Calibri" w:hAnsi="Calibri" w:cs="Cambria"/>
          <w:bCs/>
        </w:rPr>
      </w:pPr>
    </w:p>
    <w:p w:rsidR="002B4E51" w:rsidRPr="003E5407" w:rsidRDefault="002B4E51" w:rsidP="00CE147E">
      <w:pPr>
        <w:shd w:val="clear" w:color="auto" w:fill="FFFFFF"/>
        <w:rPr>
          <w:rFonts w:ascii="Calibri" w:hAnsi="Calibri" w:cs="Arial"/>
          <w:b/>
          <w:bCs/>
          <w:sz w:val="22"/>
          <w:szCs w:val="22"/>
        </w:rPr>
      </w:pPr>
      <w:r>
        <w:rPr>
          <w:noProof/>
        </w:rPr>
        <w:pict>
          <v:shape id="Picture 3" o:spid="_x0000_s1029" type="#_x0000_t75" style="position:absolute;margin-left:0;margin-top:0;width:88.8pt;height:118.2pt;z-index:251655680;visibility:visible">
            <v:imagedata r:id="rId9" o:title=""/>
            <w10:wrap type="square"/>
          </v:shape>
        </w:pict>
      </w:r>
      <w:r w:rsidRPr="003E5407">
        <w:rPr>
          <w:rFonts w:ascii="Calibri" w:hAnsi="Calibri" w:cs="Arial"/>
          <w:b/>
          <w:bCs/>
          <w:sz w:val="22"/>
          <w:szCs w:val="22"/>
        </w:rPr>
        <w:t xml:space="preserve">Michèle Stephenson, Producer and Director, </w:t>
      </w:r>
      <w:r>
        <w:rPr>
          <w:rFonts w:ascii="Calibri" w:hAnsi="Calibri" w:cs="Arial"/>
          <w:b/>
          <w:bCs/>
          <w:sz w:val="22"/>
          <w:szCs w:val="22"/>
        </w:rPr>
        <w:t>“</w:t>
      </w:r>
      <w:r w:rsidRPr="003E5407">
        <w:rPr>
          <w:rFonts w:ascii="Calibri" w:hAnsi="Calibri" w:cs="Arial"/>
          <w:b/>
          <w:bCs/>
          <w:sz w:val="22"/>
          <w:szCs w:val="22"/>
        </w:rPr>
        <w:t>American Promise</w:t>
      </w:r>
      <w:r>
        <w:rPr>
          <w:rFonts w:ascii="Calibri" w:hAnsi="Calibri" w:cs="Arial"/>
          <w:b/>
          <w:bCs/>
          <w:sz w:val="22"/>
          <w:szCs w:val="22"/>
        </w:rPr>
        <w:t>”</w:t>
      </w:r>
    </w:p>
    <w:p w:rsidR="002B4E51" w:rsidRPr="00F23F1B" w:rsidRDefault="002B4E51" w:rsidP="00F23F1B">
      <w:pPr>
        <w:widowControl w:val="0"/>
        <w:autoSpaceDE w:val="0"/>
        <w:autoSpaceDN w:val="0"/>
        <w:adjustRightInd w:val="0"/>
        <w:rPr>
          <w:rFonts w:ascii="Calibri" w:hAnsi="Calibri" w:cs="Cambria"/>
          <w:sz w:val="22"/>
        </w:rPr>
      </w:pPr>
      <w:r w:rsidRPr="00F23F1B">
        <w:rPr>
          <w:rFonts w:ascii="Calibri" w:hAnsi="Calibri" w:cs="Cambria"/>
          <w:sz w:val="22"/>
        </w:rPr>
        <w:t xml:space="preserve">Michèle Stephenson is the co-producer and co-director of </w:t>
      </w:r>
      <w:r w:rsidRPr="004C4352">
        <w:rPr>
          <w:rFonts w:ascii="Calibri" w:hAnsi="Calibri" w:cs="Cambria"/>
          <w:b/>
          <w:sz w:val="22"/>
        </w:rPr>
        <w:t>“</w:t>
      </w:r>
      <w:r w:rsidRPr="00F23F1B">
        <w:rPr>
          <w:rFonts w:ascii="Calibri" w:hAnsi="Calibri" w:cs="Cambria"/>
          <w:b/>
          <w:sz w:val="22"/>
        </w:rPr>
        <w:t>American Promise</w:t>
      </w:r>
      <w:r w:rsidRPr="00F23F1B">
        <w:rPr>
          <w:rFonts w:ascii="Calibri" w:hAnsi="Calibri" w:cs="Cambria"/>
          <w:sz w:val="22"/>
        </w:rPr>
        <w:t>.</w:t>
      </w:r>
      <w:r w:rsidRPr="004C4352">
        <w:rPr>
          <w:rFonts w:ascii="Calibri" w:hAnsi="Calibri" w:cs="Cambria"/>
          <w:b/>
          <w:sz w:val="22"/>
        </w:rPr>
        <w:t>”</w:t>
      </w:r>
      <w:r w:rsidRPr="00F23F1B">
        <w:rPr>
          <w:rFonts w:ascii="Calibri" w:hAnsi="Calibri" w:cs="Cambria"/>
          <w:sz w:val="22"/>
        </w:rPr>
        <w:t xml:space="preserve"> A graduate of </w:t>
      </w:r>
      <w:smartTag w:uri="urn:schemas-microsoft-com:office:smarttags" w:element="PlaceName">
        <w:r w:rsidRPr="00F23F1B">
          <w:rPr>
            <w:rFonts w:ascii="Calibri" w:hAnsi="Calibri" w:cs="Cambria"/>
            <w:sz w:val="22"/>
          </w:rPr>
          <w:t>McGill</w:t>
        </w:r>
      </w:smartTag>
      <w:r w:rsidRPr="00F23F1B">
        <w:rPr>
          <w:rFonts w:ascii="Calibri" w:hAnsi="Calibri" w:cs="Cambria"/>
          <w:sz w:val="22"/>
        </w:rPr>
        <w:t xml:space="preserve"> </w:t>
      </w:r>
      <w:smartTag w:uri="urn:schemas-microsoft-com:office:smarttags" w:element="PlaceType">
        <w:r w:rsidRPr="00F23F1B">
          <w:rPr>
            <w:rFonts w:ascii="Calibri" w:hAnsi="Calibri" w:cs="Cambria"/>
            <w:sz w:val="22"/>
          </w:rPr>
          <w:t>University</w:t>
        </w:r>
      </w:smartTag>
      <w:r w:rsidRPr="00F23F1B">
        <w:rPr>
          <w:rFonts w:ascii="Calibri" w:hAnsi="Calibri" w:cs="Cambria"/>
          <w:sz w:val="22"/>
        </w:rPr>
        <w:t xml:space="preserve"> and </w:t>
      </w:r>
      <w:smartTag w:uri="urn:schemas-microsoft-com:office:smarttags" w:element="PlaceName">
        <w:smartTag w:uri="urn:schemas-microsoft-com:office:smarttags" w:element="place">
          <w:smartTag w:uri="urn:schemas-microsoft-com:office:smarttags" w:element="PlaceName">
            <w:r w:rsidRPr="00F23F1B">
              <w:rPr>
                <w:rFonts w:ascii="Calibri" w:hAnsi="Calibri" w:cs="Cambria"/>
                <w:sz w:val="22"/>
              </w:rPr>
              <w:t>Columbia</w:t>
            </w:r>
          </w:smartTag>
          <w:r w:rsidRPr="00F23F1B">
            <w:rPr>
              <w:rFonts w:ascii="Calibri" w:hAnsi="Calibri" w:cs="Cambria"/>
              <w:sz w:val="22"/>
            </w:rPr>
            <w:t xml:space="preserve"> </w:t>
          </w:r>
          <w:smartTag w:uri="urn:schemas-microsoft-com:office:smarttags" w:element="PlaceName">
            <w:r w:rsidRPr="00F23F1B">
              <w:rPr>
                <w:rFonts w:ascii="Calibri" w:hAnsi="Calibri" w:cs="Cambria"/>
                <w:sz w:val="22"/>
              </w:rPr>
              <w:t>Law</w:t>
            </w:r>
          </w:smartTag>
          <w:r w:rsidRPr="00F23F1B">
            <w:rPr>
              <w:rFonts w:ascii="Calibri" w:hAnsi="Calibri" w:cs="Cambria"/>
              <w:sz w:val="22"/>
            </w:rPr>
            <w:t xml:space="preserve"> </w:t>
          </w:r>
          <w:smartTag w:uri="urn:schemas-microsoft-com:office:smarttags" w:element="PlaceType">
            <w:r w:rsidRPr="00F23F1B">
              <w:rPr>
                <w:rFonts w:ascii="Calibri" w:hAnsi="Calibri" w:cs="Cambria"/>
                <w:sz w:val="22"/>
              </w:rPr>
              <w:t>School</w:t>
            </w:r>
          </w:smartTag>
        </w:smartTag>
      </w:smartTag>
      <w:r w:rsidRPr="00F23F1B">
        <w:rPr>
          <w:rFonts w:ascii="Calibri" w:hAnsi="Calibri" w:cs="Cambria"/>
          <w:sz w:val="22"/>
        </w:rPr>
        <w:t>, Stephenson uses her background in critical studies, race</w:t>
      </w:r>
      <w:r>
        <w:rPr>
          <w:rFonts w:ascii="Calibri" w:hAnsi="Calibri" w:cs="Cambria"/>
          <w:sz w:val="22"/>
        </w:rPr>
        <w:t>,</w:t>
      </w:r>
      <w:r w:rsidRPr="00F23F1B">
        <w:rPr>
          <w:rFonts w:ascii="Calibri" w:hAnsi="Calibri" w:cs="Cambria"/>
          <w:sz w:val="22"/>
        </w:rPr>
        <w:t xml:space="preserve"> and human rights to inform her documentary work. Her Panamanian and Haitian heritage has also fueled her passion to tackle stories on communities of color and human rights. An early pioneer in the Web 2.0 revolution, Stephenson used video and the Internet to structure human rights campaigns and train people from around the globe in video Internet advocacy. Her work has appeared on PBS, Showtime, MTV and other outlets. Stephenson’s honors include the Silverdocs Diversity Award and the Henry Hampton Award for Excellence in Film and Digital Media. </w:t>
      </w:r>
    </w:p>
    <w:p w:rsidR="002B4E51" w:rsidRPr="00AD45EA" w:rsidRDefault="002B4E51" w:rsidP="00F23F1B">
      <w:pPr>
        <w:widowControl w:val="0"/>
        <w:autoSpaceDE w:val="0"/>
        <w:autoSpaceDN w:val="0"/>
        <w:adjustRightInd w:val="0"/>
        <w:rPr>
          <w:rFonts w:ascii="Calibri" w:hAnsi="Calibri" w:cs="Arial"/>
          <w:b/>
          <w:bCs/>
          <w:color w:val="500050"/>
        </w:rPr>
      </w:pPr>
    </w:p>
    <w:p w:rsidR="002B4E51" w:rsidRPr="00AD45EA" w:rsidRDefault="002B4E51" w:rsidP="00CA2732">
      <w:pPr>
        <w:shd w:val="clear" w:color="auto" w:fill="FFFFFF"/>
        <w:rPr>
          <w:rFonts w:ascii="Calibri" w:hAnsi="Calibri" w:cs="Arial"/>
          <w:b/>
          <w:bCs/>
          <w:sz w:val="22"/>
          <w:szCs w:val="22"/>
        </w:rPr>
      </w:pPr>
      <w:r>
        <w:rPr>
          <w:noProof/>
        </w:rPr>
        <w:pict>
          <v:shape id="Picture 4" o:spid="_x0000_s1030" type="#_x0000_t75" style="position:absolute;margin-left:0;margin-top:0;width:102pt;height:82.2pt;z-index:251657728;visibility:visible">
            <v:imagedata r:id="rId10" o:title=""/>
            <w10:wrap type="square"/>
          </v:shape>
        </w:pict>
      </w:r>
      <w:r w:rsidRPr="00AD45EA">
        <w:rPr>
          <w:rFonts w:ascii="Calibri" w:hAnsi="Calibri" w:cs="Arial"/>
          <w:b/>
          <w:bCs/>
          <w:sz w:val="22"/>
          <w:szCs w:val="22"/>
        </w:rPr>
        <w:t>Joe Brewster, Producer and Director, “American Promise”</w:t>
      </w:r>
    </w:p>
    <w:p w:rsidR="002B4E51" w:rsidRPr="00AD45EA" w:rsidRDefault="002B4E51" w:rsidP="00F23F1B">
      <w:pPr>
        <w:widowControl w:val="0"/>
        <w:autoSpaceDE w:val="0"/>
        <w:autoSpaceDN w:val="0"/>
        <w:adjustRightInd w:val="0"/>
        <w:rPr>
          <w:rFonts w:ascii="Calibri" w:hAnsi="Calibri" w:cs="Arial"/>
          <w:sz w:val="22"/>
        </w:rPr>
      </w:pPr>
      <w:r w:rsidRPr="00AD45EA">
        <w:rPr>
          <w:rFonts w:ascii="Calibri" w:hAnsi="Calibri" w:cs="Times"/>
          <w:sz w:val="22"/>
        </w:rPr>
        <w:t xml:space="preserve">Joe </w:t>
      </w:r>
      <w:r w:rsidRPr="00AD45EA">
        <w:rPr>
          <w:rFonts w:ascii="Calibri" w:hAnsi="Calibri" w:cs="Arial"/>
          <w:sz w:val="22"/>
        </w:rPr>
        <w:t xml:space="preserve">Brewster is the co-producer and co-director of </w:t>
      </w:r>
      <w:r w:rsidRPr="00AD45EA">
        <w:rPr>
          <w:rFonts w:ascii="Calibri" w:hAnsi="Calibri" w:cs="Arial"/>
          <w:b/>
          <w:sz w:val="22"/>
        </w:rPr>
        <w:t>“American Promise</w:t>
      </w:r>
      <w:r w:rsidRPr="00AD45EA">
        <w:rPr>
          <w:rFonts w:ascii="Calibri" w:hAnsi="Calibri" w:cs="Arial"/>
          <w:sz w:val="22"/>
        </w:rPr>
        <w:t>.</w:t>
      </w:r>
      <w:r w:rsidRPr="00AD45EA">
        <w:rPr>
          <w:rFonts w:ascii="Calibri" w:hAnsi="Calibri" w:cs="Arial"/>
          <w:b/>
          <w:sz w:val="22"/>
        </w:rPr>
        <w:t>”</w:t>
      </w:r>
      <w:r w:rsidRPr="00AD45EA">
        <w:rPr>
          <w:rFonts w:ascii="Calibri" w:hAnsi="Calibri" w:cs="Arial"/>
          <w:sz w:val="22"/>
        </w:rPr>
        <w:t xml:space="preserve"> He and his partner, Michèle Stephenson, have produced and directed award-winning feature documentaries and narrative films. Brewster is a Harvard- and Stanford-educated psychiatrist who specializes in organizational analysis, the use of psychoanalytical principals to understand and improve organizations. He moved to </w:t>
      </w:r>
      <w:smartTag w:uri="urn:schemas-microsoft-com:office:smarttags" w:element="City">
        <w:smartTag w:uri="urn:schemas-microsoft-com:office:smarttags" w:element="place">
          <w:r w:rsidRPr="00AD45EA">
            <w:rPr>
              <w:rFonts w:ascii="Calibri" w:hAnsi="Calibri" w:cs="Arial"/>
              <w:sz w:val="22"/>
            </w:rPr>
            <w:t>New York City</w:t>
          </w:r>
        </w:smartTag>
      </w:smartTag>
      <w:r w:rsidRPr="00AD45EA">
        <w:rPr>
          <w:rFonts w:ascii="Calibri" w:hAnsi="Calibri" w:cs="Arial"/>
          <w:sz w:val="22"/>
        </w:rPr>
        <w:t xml:space="preserve"> in 1985 to pursue media studies in the service of social change. In 1992, Brewster sold his first screenplay to the Jackson/McHenry group under the Warner Bros. imprint. In 1996, he wrote and directed </w:t>
      </w:r>
      <w:r w:rsidRPr="00AD45EA">
        <w:rPr>
          <w:rFonts w:ascii="Calibri" w:hAnsi="Calibri" w:cs="Arial"/>
          <w:i/>
          <w:sz w:val="22"/>
        </w:rPr>
        <w:t>The Keeper</w:t>
      </w:r>
      <w:r w:rsidRPr="00AD45EA">
        <w:rPr>
          <w:rFonts w:ascii="Calibri" w:hAnsi="Calibri" w:cs="Arial"/>
          <w:sz w:val="22"/>
        </w:rPr>
        <w:t>, which was an official selection in the dramatic narrative competition section of the Sundance Film Festival and garnered numerous national and international awards, including an Independent Spirit Award nomination.</w:t>
      </w:r>
    </w:p>
    <w:p w:rsidR="002B4E51" w:rsidRDefault="002B4E51" w:rsidP="00F23F1B">
      <w:pPr>
        <w:widowControl w:val="0"/>
        <w:autoSpaceDE w:val="0"/>
        <w:autoSpaceDN w:val="0"/>
        <w:adjustRightInd w:val="0"/>
        <w:rPr>
          <w:rFonts w:ascii="Calibri" w:hAnsi="Calibri" w:cs="Arial"/>
          <w:color w:val="222222"/>
          <w:sz w:val="22"/>
        </w:rPr>
      </w:pPr>
      <w:r>
        <w:rPr>
          <w:rFonts w:ascii="Calibri" w:hAnsi="Calibri" w:cs="Arial"/>
          <w:color w:val="222222"/>
          <w:sz w:val="22"/>
        </w:rPr>
        <w:br w:type="page"/>
      </w:r>
    </w:p>
    <w:p w:rsidR="002B4E51" w:rsidRPr="00F23F1B" w:rsidRDefault="002B4E51" w:rsidP="00F23F1B">
      <w:pPr>
        <w:pStyle w:val="FreeForm"/>
        <w:rPr>
          <w:rFonts w:ascii="Calibri" w:hAnsi="Calibri"/>
          <w:b/>
          <w:color w:val="auto"/>
          <w:sz w:val="22"/>
          <w:szCs w:val="24"/>
        </w:rPr>
      </w:pPr>
      <w:r w:rsidRPr="00F23F1B">
        <w:rPr>
          <w:rFonts w:ascii="Calibri" w:hAnsi="Calibri"/>
          <w:b/>
          <w:color w:val="auto"/>
          <w:sz w:val="22"/>
          <w:szCs w:val="24"/>
        </w:rPr>
        <w:t>Idris Brewster</w:t>
      </w:r>
      <w:r>
        <w:rPr>
          <w:rFonts w:ascii="Calibri" w:hAnsi="Calibri"/>
          <w:b/>
          <w:color w:val="auto"/>
          <w:sz w:val="22"/>
          <w:szCs w:val="24"/>
        </w:rPr>
        <w:t>, Film Subject, “American Promise”</w:t>
      </w:r>
    </w:p>
    <w:p w:rsidR="002B4E51" w:rsidRDefault="002B4E51" w:rsidP="00F23F1B">
      <w:pPr>
        <w:pStyle w:val="FreeForm"/>
        <w:rPr>
          <w:rFonts w:ascii="Calibri" w:hAnsi="Calibri"/>
          <w:color w:val="auto"/>
          <w:sz w:val="22"/>
          <w:szCs w:val="24"/>
        </w:rPr>
      </w:pPr>
      <w:r>
        <w:rPr>
          <w:noProof/>
        </w:rPr>
        <w:pict>
          <v:shape id="Picture 5" o:spid="_x0000_s1031" type="#_x0000_t75" style="position:absolute;margin-left:0;margin-top:-9pt;width:100.2pt;height:108.6pt;z-index:251656704;visibility:visible" o:allowoverlap="f">
            <v:imagedata r:id="rId11" o:title=""/>
            <w10:wrap type="square"/>
          </v:shape>
        </w:pict>
      </w:r>
      <w:r w:rsidRPr="00F23F1B">
        <w:rPr>
          <w:rFonts w:ascii="Calibri" w:hAnsi="Calibri"/>
          <w:color w:val="auto"/>
          <w:sz w:val="22"/>
          <w:szCs w:val="24"/>
        </w:rPr>
        <w:t>Idris Brewster is a featured subject in</w:t>
      </w:r>
      <w:r w:rsidRPr="00AD45EA">
        <w:rPr>
          <w:rFonts w:ascii="Calibri" w:hAnsi="Calibri"/>
          <w:b/>
          <w:color w:val="auto"/>
          <w:sz w:val="22"/>
          <w:szCs w:val="24"/>
        </w:rPr>
        <w:t xml:space="preserve"> “</w:t>
      </w:r>
      <w:r w:rsidRPr="00F23F1B">
        <w:rPr>
          <w:rFonts w:ascii="Calibri" w:hAnsi="Calibri"/>
          <w:b/>
          <w:color w:val="auto"/>
          <w:sz w:val="22"/>
          <w:szCs w:val="24"/>
        </w:rPr>
        <w:t>American Promise</w:t>
      </w:r>
      <w:r w:rsidRPr="00F23F1B">
        <w:rPr>
          <w:rFonts w:ascii="Calibri" w:hAnsi="Calibri"/>
          <w:color w:val="auto"/>
          <w:sz w:val="22"/>
          <w:szCs w:val="24"/>
        </w:rPr>
        <w:t>.</w:t>
      </w:r>
      <w:r w:rsidRPr="00AD45EA">
        <w:rPr>
          <w:rFonts w:ascii="Calibri" w:hAnsi="Calibri"/>
          <w:b/>
          <w:color w:val="auto"/>
          <w:sz w:val="22"/>
          <w:szCs w:val="24"/>
        </w:rPr>
        <w:t>”</w:t>
      </w:r>
      <w:r w:rsidRPr="00F23F1B">
        <w:rPr>
          <w:rFonts w:ascii="Calibri" w:hAnsi="Calibri"/>
          <w:color w:val="auto"/>
          <w:sz w:val="22"/>
          <w:szCs w:val="24"/>
        </w:rPr>
        <w:t xml:space="preserve"> He is currently a freshman at </w:t>
      </w:r>
      <w:smartTag w:uri="urn:schemas-microsoft-com:office:smarttags" w:element="PersonName">
        <w:smartTag w:uri="urn:schemas-microsoft-com:office:smarttags" w:element="PlaceName">
          <w:r w:rsidRPr="00F23F1B">
            <w:rPr>
              <w:rFonts w:ascii="Calibri" w:hAnsi="Calibri"/>
              <w:color w:val="auto"/>
              <w:sz w:val="22"/>
              <w:szCs w:val="24"/>
            </w:rPr>
            <w:t>Occidental</w:t>
          </w:r>
        </w:smartTag>
      </w:smartTag>
      <w:r w:rsidRPr="00F23F1B">
        <w:rPr>
          <w:rFonts w:ascii="Calibri" w:hAnsi="Calibri"/>
          <w:color w:val="auto"/>
          <w:sz w:val="22"/>
          <w:szCs w:val="24"/>
        </w:rPr>
        <w:t xml:space="preserve"> </w:t>
      </w:r>
      <w:smartTag w:uri="urn:schemas-microsoft-com:office:smarttags" w:element="PersonName">
        <w:smartTag w:uri="urn:schemas-microsoft-com:office:smarttags" w:element="PlaceType">
          <w:r w:rsidRPr="00F23F1B">
            <w:rPr>
              <w:rFonts w:ascii="Calibri" w:hAnsi="Calibri"/>
              <w:color w:val="auto"/>
              <w:sz w:val="22"/>
              <w:szCs w:val="24"/>
            </w:rPr>
            <w:t>College</w:t>
          </w:r>
        </w:smartTag>
      </w:smartTag>
      <w:r w:rsidRPr="00F23F1B">
        <w:rPr>
          <w:rFonts w:ascii="Calibri" w:hAnsi="Calibri"/>
          <w:color w:val="auto"/>
          <w:sz w:val="22"/>
          <w:szCs w:val="24"/>
        </w:rPr>
        <w:t xml:space="preserve"> in </w:t>
      </w:r>
      <w:smartTag w:uri="urn:schemas-microsoft-com:office:smarttags" w:element="PersonName">
        <w:smartTag w:uri="urn:schemas-microsoft-com:office:smarttags" w:element="City">
          <w:r w:rsidRPr="00F23F1B">
            <w:rPr>
              <w:rFonts w:ascii="Calibri" w:hAnsi="Calibri"/>
              <w:color w:val="auto"/>
              <w:sz w:val="22"/>
              <w:szCs w:val="24"/>
            </w:rPr>
            <w:t>Los Angeles</w:t>
          </w:r>
        </w:smartTag>
      </w:smartTag>
      <w:r w:rsidRPr="00F23F1B">
        <w:rPr>
          <w:rFonts w:ascii="Calibri" w:hAnsi="Calibri"/>
          <w:color w:val="auto"/>
          <w:sz w:val="22"/>
          <w:szCs w:val="24"/>
        </w:rPr>
        <w:t xml:space="preserve">, and </w:t>
      </w:r>
      <w:bookmarkStart w:id="0" w:name="_GoBack"/>
      <w:bookmarkEnd w:id="0"/>
      <w:r w:rsidRPr="00F23F1B">
        <w:rPr>
          <w:rFonts w:ascii="Calibri" w:hAnsi="Calibri"/>
          <w:color w:val="auto"/>
          <w:sz w:val="22"/>
          <w:szCs w:val="24"/>
        </w:rPr>
        <w:t xml:space="preserve">attended the </w:t>
      </w:r>
      <w:smartTag w:uri="urn:schemas-microsoft-com:office:smarttags" w:element="PersonName">
        <w:smartTag w:uri="urn:schemas-microsoft-com:office:smarttags" w:element="PlaceName">
          <w:r w:rsidRPr="00F23F1B">
            <w:rPr>
              <w:rFonts w:ascii="Calibri" w:hAnsi="Calibri"/>
              <w:color w:val="auto"/>
              <w:sz w:val="22"/>
              <w:szCs w:val="24"/>
            </w:rPr>
            <w:t>Dalton</w:t>
          </w:r>
        </w:smartTag>
      </w:smartTag>
      <w:r w:rsidRPr="00F23F1B">
        <w:rPr>
          <w:rFonts w:ascii="Calibri" w:hAnsi="Calibri"/>
          <w:color w:val="auto"/>
          <w:sz w:val="22"/>
          <w:szCs w:val="24"/>
        </w:rPr>
        <w:t xml:space="preserve"> </w:t>
      </w:r>
      <w:smartTag w:uri="urn:schemas-microsoft-com:office:smarttags" w:element="PersonName">
        <w:smartTag w:uri="urn:schemas-microsoft-com:office:smarttags" w:element="PlaceType">
          <w:r w:rsidRPr="00F23F1B">
            <w:rPr>
              <w:rFonts w:ascii="Calibri" w:hAnsi="Calibri"/>
              <w:color w:val="auto"/>
              <w:sz w:val="22"/>
              <w:szCs w:val="24"/>
            </w:rPr>
            <w:t>School</w:t>
          </w:r>
        </w:smartTag>
      </w:smartTag>
      <w:r w:rsidRPr="00F23F1B">
        <w:rPr>
          <w:rFonts w:ascii="Calibri" w:hAnsi="Calibri"/>
          <w:color w:val="auto"/>
          <w:sz w:val="22"/>
          <w:szCs w:val="24"/>
        </w:rPr>
        <w:t xml:space="preserve"> in </w:t>
      </w:r>
      <w:smartTag w:uri="urn:schemas-microsoft-com:office:smarttags" w:element="PersonName">
        <w:smartTag w:uri="urn:schemas-microsoft-com:office:smarttags" w:element="place">
          <w:smartTag w:uri="urn:schemas-microsoft-com:office:smarttags" w:element="City">
            <w:r w:rsidRPr="00F23F1B">
              <w:rPr>
                <w:rFonts w:ascii="Calibri" w:hAnsi="Calibri"/>
                <w:color w:val="auto"/>
                <w:sz w:val="22"/>
                <w:szCs w:val="24"/>
              </w:rPr>
              <w:t>New York City</w:t>
            </w:r>
          </w:smartTag>
        </w:smartTag>
      </w:smartTag>
      <w:r w:rsidRPr="00F23F1B">
        <w:rPr>
          <w:rFonts w:ascii="Calibri" w:hAnsi="Calibri"/>
          <w:color w:val="auto"/>
          <w:sz w:val="22"/>
          <w:szCs w:val="24"/>
        </w:rPr>
        <w:t xml:space="preserve">. He is an avid skateboarder and enjoys a game of basketball every now and then. He was born and raised in </w:t>
      </w:r>
      <w:smartTag w:uri="urn:schemas-microsoft-com:office:smarttags" w:element="PersonName">
        <w:smartTag w:uri="urn:schemas-microsoft-com:office:smarttags" w:element="place">
          <w:smartTag w:uri="urn:schemas-microsoft-com:office:smarttags" w:element="City">
            <w:r w:rsidRPr="00F23F1B">
              <w:rPr>
                <w:rFonts w:ascii="Calibri" w:hAnsi="Calibri"/>
                <w:color w:val="auto"/>
                <w:sz w:val="22"/>
                <w:szCs w:val="24"/>
              </w:rPr>
              <w:t>Brooklyn</w:t>
            </w:r>
          </w:smartTag>
        </w:smartTag>
        <w:r w:rsidRPr="00F23F1B">
          <w:rPr>
            <w:rFonts w:ascii="Calibri" w:hAnsi="Calibri"/>
            <w:color w:val="auto"/>
            <w:sz w:val="22"/>
            <w:szCs w:val="24"/>
          </w:rPr>
          <w:t xml:space="preserve">, </w:t>
        </w:r>
        <w:smartTag w:uri="urn:schemas-microsoft-com:office:smarttags" w:element="PersonName">
          <w:smartTag w:uri="urn:schemas-microsoft-com:office:smarttags" w:element="State">
            <w:r w:rsidRPr="00F23F1B">
              <w:rPr>
                <w:rFonts w:ascii="Calibri" w:hAnsi="Calibri"/>
                <w:color w:val="auto"/>
                <w:sz w:val="22"/>
                <w:szCs w:val="24"/>
              </w:rPr>
              <w:t>New York</w:t>
            </w:r>
          </w:smartTag>
        </w:smartTag>
      </w:smartTag>
      <w:r w:rsidRPr="00F23F1B">
        <w:rPr>
          <w:rFonts w:ascii="Calibri" w:hAnsi="Calibri"/>
          <w:color w:val="auto"/>
          <w:sz w:val="22"/>
          <w:szCs w:val="24"/>
        </w:rPr>
        <w:t>.</w:t>
      </w:r>
    </w:p>
    <w:p w:rsidR="002B4E51" w:rsidRPr="00F23F1B" w:rsidRDefault="002B4E51" w:rsidP="00F23F1B">
      <w:pPr>
        <w:pStyle w:val="FreeForm"/>
        <w:rPr>
          <w:rFonts w:ascii="Calibri" w:hAnsi="Calibri"/>
          <w:color w:val="auto"/>
          <w:sz w:val="22"/>
          <w:szCs w:val="24"/>
        </w:rPr>
      </w:pPr>
    </w:p>
    <w:p w:rsidR="002B4E51" w:rsidRDefault="002B4E51" w:rsidP="00F23F1B">
      <w:pPr>
        <w:pStyle w:val="FreeForm"/>
        <w:rPr>
          <w:rFonts w:ascii="Calibri" w:hAnsi="Calibri"/>
          <w:b/>
          <w:color w:val="auto"/>
          <w:sz w:val="22"/>
          <w:szCs w:val="24"/>
        </w:rPr>
      </w:pPr>
    </w:p>
    <w:p w:rsidR="002B4E51" w:rsidRPr="0027214E" w:rsidRDefault="002B4E51" w:rsidP="00F23F1B">
      <w:pPr>
        <w:pStyle w:val="FreeForm"/>
        <w:rPr>
          <w:rFonts w:ascii="Calibri" w:hAnsi="Calibri"/>
          <w:color w:val="auto"/>
          <w:sz w:val="20"/>
        </w:rPr>
      </w:pPr>
    </w:p>
    <w:p w:rsidR="002B4E51" w:rsidRDefault="002B4E51" w:rsidP="00F23F1B">
      <w:pPr>
        <w:pStyle w:val="FreeForm"/>
        <w:rPr>
          <w:rFonts w:ascii="Calibri" w:hAnsi="Calibri"/>
          <w:b/>
          <w:color w:val="auto"/>
          <w:sz w:val="22"/>
          <w:szCs w:val="24"/>
        </w:rPr>
      </w:pPr>
    </w:p>
    <w:p w:rsidR="002B4E51" w:rsidRPr="00F23F1B" w:rsidRDefault="002B4E51" w:rsidP="00F23F1B">
      <w:pPr>
        <w:pStyle w:val="FreeForm"/>
        <w:rPr>
          <w:rFonts w:ascii="Calibri" w:hAnsi="Calibri"/>
          <w:b/>
          <w:color w:val="auto"/>
          <w:sz w:val="22"/>
          <w:szCs w:val="24"/>
        </w:rPr>
      </w:pPr>
      <w:r>
        <w:rPr>
          <w:noProof/>
        </w:rPr>
        <w:pict>
          <v:shape id="Picture 6" o:spid="_x0000_s1032" type="#_x0000_t75" style="position:absolute;margin-left:0;margin-top:1.95pt;width:97.55pt;height:108pt;z-index:251658752;visibility:visible">
            <v:imagedata r:id="rId12" o:title="" cropright="-1372f"/>
            <w10:wrap type="square"/>
          </v:shape>
        </w:pict>
      </w:r>
      <w:r w:rsidRPr="00F23F1B">
        <w:rPr>
          <w:rFonts w:ascii="Calibri" w:hAnsi="Calibri"/>
          <w:b/>
          <w:color w:val="auto"/>
          <w:sz w:val="22"/>
          <w:szCs w:val="24"/>
        </w:rPr>
        <w:t>Oluwaseun (Seun) Summers</w:t>
      </w:r>
      <w:r>
        <w:rPr>
          <w:rFonts w:ascii="Calibri" w:hAnsi="Calibri"/>
          <w:b/>
          <w:color w:val="auto"/>
          <w:sz w:val="22"/>
          <w:szCs w:val="24"/>
        </w:rPr>
        <w:t>, Film Subject, “American Promise”</w:t>
      </w:r>
    </w:p>
    <w:p w:rsidR="002B4E51" w:rsidRDefault="002B4E51" w:rsidP="00F23F1B">
      <w:pPr>
        <w:pStyle w:val="FreeForm"/>
        <w:rPr>
          <w:rFonts w:ascii="Calibri" w:hAnsi="Calibri"/>
          <w:color w:val="auto"/>
          <w:sz w:val="22"/>
          <w:szCs w:val="24"/>
        </w:rPr>
      </w:pPr>
      <w:r w:rsidRPr="00F23F1B">
        <w:rPr>
          <w:rFonts w:ascii="Calibri" w:hAnsi="Calibri"/>
          <w:color w:val="auto"/>
          <w:sz w:val="22"/>
          <w:szCs w:val="24"/>
        </w:rPr>
        <w:t xml:space="preserve">Seun Summers is a featured subject in </w:t>
      </w:r>
      <w:r w:rsidRPr="00AD45EA">
        <w:rPr>
          <w:rFonts w:ascii="Calibri" w:hAnsi="Calibri"/>
          <w:b/>
          <w:color w:val="auto"/>
          <w:sz w:val="22"/>
          <w:szCs w:val="24"/>
        </w:rPr>
        <w:t>“American Promise.”</w:t>
      </w:r>
      <w:r w:rsidRPr="00F23F1B">
        <w:rPr>
          <w:rFonts w:ascii="Calibri" w:hAnsi="Calibri"/>
          <w:color w:val="auto"/>
          <w:sz w:val="22"/>
          <w:szCs w:val="24"/>
        </w:rPr>
        <w:t xml:space="preserve"> He is currently a freshman at the State University of New York, Fredonia, and attended </w:t>
      </w:r>
      <w:smartTag w:uri="urn:schemas-microsoft-com:office:smarttags" w:element="PersonName">
        <w:smartTag w:uri="urn:schemas-microsoft-com:office:smarttags" w:element="place">
          <w:smartTag w:uri="urn:schemas-microsoft-com:office:smarttags" w:element="PlaceName">
            <w:r w:rsidRPr="00F23F1B">
              <w:rPr>
                <w:rFonts w:ascii="Calibri" w:hAnsi="Calibri"/>
                <w:color w:val="auto"/>
                <w:sz w:val="22"/>
                <w:szCs w:val="24"/>
              </w:rPr>
              <w:t>Benjamin</w:t>
            </w:r>
          </w:smartTag>
        </w:smartTag>
        <w:r w:rsidRPr="00F23F1B">
          <w:rPr>
            <w:rFonts w:ascii="Calibri" w:hAnsi="Calibri"/>
            <w:color w:val="auto"/>
            <w:sz w:val="22"/>
            <w:szCs w:val="24"/>
          </w:rPr>
          <w:t xml:space="preserve"> </w:t>
        </w:r>
        <w:smartTag w:uri="urn:schemas-microsoft-com:office:smarttags" w:element="PersonName">
          <w:smartTag w:uri="urn:schemas-microsoft-com:office:smarttags" w:element="PlaceName">
            <w:r w:rsidRPr="00F23F1B">
              <w:rPr>
                <w:rFonts w:ascii="Calibri" w:hAnsi="Calibri"/>
                <w:color w:val="auto"/>
                <w:sz w:val="22"/>
                <w:szCs w:val="24"/>
              </w:rPr>
              <w:t>Banneker</w:t>
            </w:r>
          </w:smartTag>
        </w:smartTag>
        <w:r w:rsidRPr="00F23F1B">
          <w:rPr>
            <w:rFonts w:ascii="Calibri" w:hAnsi="Calibri"/>
            <w:color w:val="auto"/>
            <w:sz w:val="22"/>
            <w:szCs w:val="24"/>
          </w:rPr>
          <w:t xml:space="preserve"> </w:t>
        </w:r>
        <w:smartTag w:uri="urn:schemas-microsoft-com:office:smarttags" w:element="PersonName">
          <w:smartTag w:uri="urn:schemas-microsoft-com:office:smarttags" w:element="PlaceType">
            <w:r>
              <w:rPr>
                <w:rFonts w:ascii="Calibri" w:hAnsi="Calibri"/>
                <w:color w:val="auto"/>
                <w:sz w:val="22"/>
                <w:szCs w:val="24"/>
              </w:rPr>
              <w:t>Academy</w:t>
            </w:r>
          </w:smartTag>
        </w:smartTag>
        <w:r w:rsidRPr="00F23F1B">
          <w:rPr>
            <w:rFonts w:ascii="Calibri" w:hAnsi="Calibri"/>
            <w:color w:val="auto"/>
            <w:sz w:val="22"/>
            <w:szCs w:val="24"/>
          </w:rPr>
          <w:t xml:space="preserve"> </w:t>
        </w:r>
        <w:smartTag w:uri="urn:schemas-microsoft-com:office:smarttags" w:element="PersonName">
          <w:smartTag w:uri="urn:schemas-microsoft-com:office:smarttags" w:element="PlaceType">
            <w:r w:rsidRPr="00F23F1B">
              <w:rPr>
                <w:rFonts w:ascii="Calibri" w:hAnsi="Calibri"/>
                <w:color w:val="auto"/>
                <w:sz w:val="22"/>
                <w:szCs w:val="24"/>
              </w:rPr>
              <w:t>High School</w:t>
            </w:r>
          </w:smartTag>
        </w:smartTag>
      </w:smartTag>
      <w:r w:rsidRPr="00F23F1B">
        <w:rPr>
          <w:rFonts w:ascii="Calibri" w:hAnsi="Calibri"/>
          <w:color w:val="auto"/>
          <w:sz w:val="22"/>
          <w:szCs w:val="24"/>
        </w:rPr>
        <w:t xml:space="preserve">. He is a black belt in karate and enjoys drawing. He was born and raised in </w:t>
      </w:r>
      <w:smartTag w:uri="urn:schemas-microsoft-com:office:smarttags" w:element="PersonName">
        <w:smartTag w:uri="urn:schemas-microsoft-com:office:smarttags" w:element="place">
          <w:smartTag w:uri="urn:schemas-microsoft-com:office:smarttags" w:element="City">
            <w:r w:rsidRPr="00F23F1B">
              <w:rPr>
                <w:rFonts w:ascii="Calibri" w:hAnsi="Calibri"/>
                <w:color w:val="auto"/>
                <w:sz w:val="22"/>
                <w:szCs w:val="24"/>
              </w:rPr>
              <w:t>Brooklyn</w:t>
            </w:r>
          </w:smartTag>
        </w:smartTag>
        <w:r w:rsidRPr="00F23F1B">
          <w:rPr>
            <w:rFonts w:ascii="Calibri" w:hAnsi="Calibri"/>
            <w:color w:val="auto"/>
            <w:sz w:val="22"/>
            <w:szCs w:val="24"/>
          </w:rPr>
          <w:t xml:space="preserve">, </w:t>
        </w:r>
        <w:smartTag w:uri="urn:schemas-microsoft-com:office:smarttags" w:element="PersonName">
          <w:smartTag w:uri="urn:schemas-microsoft-com:office:smarttags" w:element="State">
            <w:r w:rsidRPr="00F23F1B">
              <w:rPr>
                <w:rFonts w:ascii="Calibri" w:hAnsi="Calibri"/>
                <w:color w:val="auto"/>
                <w:sz w:val="22"/>
                <w:szCs w:val="24"/>
              </w:rPr>
              <w:t>New York</w:t>
            </w:r>
          </w:smartTag>
        </w:smartTag>
      </w:smartTag>
      <w:r w:rsidRPr="00F23F1B">
        <w:rPr>
          <w:rFonts w:ascii="Calibri" w:hAnsi="Calibri"/>
          <w:color w:val="auto"/>
          <w:sz w:val="22"/>
          <w:szCs w:val="24"/>
        </w:rPr>
        <w:t>.</w:t>
      </w:r>
    </w:p>
    <w:p w:rsidR="002B4E51" w:rsidRDefault="002B4E51" w:rsidP="00F23F1B">
      <w:pPr>
        <w:pStyle w:val="FreeForm"/>
        <w:rPr>
          <w:rFonts w:ascii="Calibri" w:hAnsi="Calibri"/>
          <w:color w:val="auto"/>
          <w:sz w:val="22"/>
          <w:szCs w:val="24"/>
        </w:rPr>
      </w:pPr>
    </w:p>
    <w:p w:rsidR="002B4E51" w:rsidRDefault="002B4E51" w:rsidP="00F23F1B">
      <w:pPr>
        <w:shd w:val="clear" w:color="auto" w:fill="FFFFFF"/>
        <w:rPr>
          <w:rFonts w:ascii="Calibri" w:hAnsi="Calibri" w:cs="Arial"/>
          <w:b/>
          <w:sz w:val="22"/>
        </w:rPr>
      </w:pPr>
    </w:p>
    <w:p w:rsidR="002B4E51" w:rsidRDefault="002B4E51" w:rsidP="00F23F1B">
      <w:pPr>
        <w:shd w:val="clear" w:color="auto" w:fill="FFFFFF"/>
        <w:rPr>
          <w:rFonts w:ascii="Calibri" w:hAnsi="Calibri" w:cs="Arial"/>
          <w:b/>
          <w:sz w:val="22"/>
        </w:rPr>
      </w:pPr>
    </w:p>
    <w:p w:rsidR="002B4E51" w:rsidRPr="008833F1" w:rsidRDefault="002B4E51" w:rsidP="00F23F1B">
      <w:pPr>
        <w:shd w:val="clear" w:color="auto" w:fill="FFFFFF"/>
        <w:rPr>
          <w:rFonts w:ascii="Calibri" w:hAnsi="Calibri" w:cs="Arial"/>
          <w:sz w:val="12"/>
          <w:szCs w:val="12"/>
        </w:rPr>
      </w:pPr>
    </w:p>
    <w:p w:rsidR="002B4E51" w:rsidRPr="00F23F1B" w:rsidRDefault="002B4E51" w:rsidP="00F23F1B">
      <w:pPr>
        <w:shd w:val="clear" w:color="auto" w:fill="FFFFFF"/>
        <w:rPr>
          <w:rFonts w:ascii="Calibri" w:hAnsi="Calibri" w:cs="Arial"/>
          <w:b/>
          <w:sz w:val="22"/>
        </w:rPr>
      </w:pPr>
      <w:r w:rsidRPr="00F23F1B">
        <w:rPr>
          <w:rFonts w:ascii="Calibri" w:hAnsi="Calibri" w:cs="Arial"/>
          <w:b/>
          <w:sz w:val="22"/>
        </w:rPr>
        <w:t>Rada Film Group</w:t>
      </w:r>
    </w:p>
    <w:p w:rsidR="002B4E51" w:rsidRPr="00616B65" w:rsidRDefault="002B4E51" w:rsidP="00616B65">
      <w:pPr>
        <w:shd w:val="clear" w:color="auto" w:fill="FFFFFF"/>
        <w:rPr>
          <w:rFonts w:ascii="Calibri" w:hAnsi="Calibri" w:cs="Arial"/>
          <w:sz w:val="22"/>
        </w:rPr>
      </w:pPr>
      <w:r w:rsidRPr="00F23F1B">
        <w:rPr>
          <w:rFonts w:ascii="Calibri" w:hAnsi="Calibri" w:cs="Arial"/>
          <w:sz w:val="22"/>
        </w:rPr>
        <w:t xml:space="preserve">The Rada Film Group began as a partnership between Joe Brewster and Michèle Stephenson with a mission to create compelling visual stories that provoke thought about our complex multicultural world. Their current documentary film, </w:t>
      </w:r>
      <w:r w:rsidRPr="004C4352">
        <w:rPr>
          <w:rFonts w:ascii="Calibri" w:hAnsi="Calibri" w:cs="Arial"/>
          <w:b/>
          <w:sz w:val="22"/>
        </w:rPr>
        <w:t>“</w:t>
      </w:r>
      <w:r w:rsidRPr="00F23F1B">
        <w:rPr>
          <w:rFonts w:ascii="Calibri" w:hAnsi="Calibri" w:cs="Arial"/>
          <w:b/>
          <w:sz w:val="22"/>
        </w:rPr>
        <w:t>American Promise</w:t>
      </w:r>
      <w:r w:rsidRPr="00F23F1B">
        <w:rPr>
          <w:rFonts w:ascii="Calibri" w:hAnsi="Calibri" w:cs="Arial"/>
          <w:i/>
          <w:sz w:val="22"/>
        </w:rPr>
        <w:t>,</w:t>
      </w:r>
      <w:r>
        <w:rPr>
          <w:rFonts w:ascii="Calibri" w:hAnsi="Calibri" w:cs="Arial"/>
          <w:b/>
          <w:sz w:val="22"/>
        </w:rPr>
        <w:t>”</w:t>
      </w:r>
      <w:r w:rsidRPr="00F23F1B">
        <w:rPr>
          <w:rFonts w:ascii="Calibri" w:hAnsi="Calibri" w:cs="Arial"/>
          <w:sz w:val="22"/>
        </w:rPr>
        <w:t xml:space="preserve"> was conceived in 1999 as a vehicle to celebrate the importance of diversity and acknowledge the work of British director Michael Apted. Through their work with </w:t>
      </w:r>
      <w:r>
        <w:rPr>
          <w:rFonts w:ascii="Calibri" w:hAnsi="Calibri" w:cs="Arial"/>
          <w:b/>
          <w:sz w:val="22"/>
        </w:rPr>
        <w:t>“</w:t>
      </w:r>
      <w:r w:rsidRPr="00F23F1B">
        <w:rPr>
          <w:rFonts w:ascii="Calibri" w:hAnsi="Calibri" w:cs="Arial"/>
          <w:b/>
          <w:sz w:val="22"/>
        </w:rPr>
        <w:t>American Promise</w:t>
      </w:r>
      <w:r>
        <w:rPr>
          <w:rFonts w:ascii="Calibri" w:hAnsi="Calibri" w:cs="Arial"/>
          <w:sz w:val="22"/>
        </w:rPr>
        <w:t>,</w:t>
      </w:r>
      <w:r>
        <w:rPr>
          <w:rFonts w:ascii="Calibri" w:hAnsi="Calibri" w:cs="Arial"/>
          <w:b/>
          <w:sz w:val="22"/>
        </w:rPr>
        <w:t>”</w:t>
      </w:r>
      <w:r>
        <w:rPr>
          <w:rFonts w:ascii="Calibri" w:hAnsi="Calibri" w:cs="Arial"/>
          <w:sz w:val="22"/>
        </w:rPr>
        <w:t xml:space="preserve"> Brewster and Stephenson </w:t>
      </w:r>
      <w:r w:rsidRPr="00F23F1B">
        <w:rPr>
          <w:rFonts w:ascii="Calibri" w:hAnsi="Calibri" w:cs="Arial"/>
          <w:sz w:val="22"/>
        </w:rPr>
        <w:t>have been Sundance Documentary Fund fellows, Tribeca All Access fellows</w:t>
      </w:r>
      <w:r>
        <w:rPr>
          <w:rFonts w:ascii="Calibri" w:hAnsi="Calibri" w:cs="Arial"/>
          <w:sz w:val="22"/>
        </w:rPr>
        <w:t>,</w:t>
      </w:r>
      <w:r w:rsidRPr="00F23F1B">
        <w:rPr>
          <w:rFonts w:ascii="Calibri" w:hAnsi="Calibri" w:cs="Arial"/>
          <w:sz w:val="22"/>
        </w:rPr>
        <w:t xml:space="preserve"> and BAVC Producers Institute fellows. </w:t>
      </w:r>
      <w:r>
        <w:rPr>
          <w:rFonts w:ascii="Calibri" w:hAnsi="Calibri" w:cs="Arial"/>
          <w:sz w:val="22"/>
        </w:rPr>
        <w:t>They</w:t>
      </w:r>
      <w:r w:rsidRPr="00F23F1B">
        <w:rPr>
          <w:rFonts w:ascii="Calibri" w:hAnsi="Calibri" w:cs="Arial"/>
          <w:sz w:val="22"/>
        </w:rPr>
        <w:t xml:space="preserve"> have received support from the Ford Foundation, the MacArthur Foundation, the Open Society Foundations Campaign for Black Male Achievement, the Kellogg Foundation, the Fledgling Fund, the New York State Council on the Arts, the National Black Programming Consortium, ITVS and the POV Diverse Voices Project. </w:t>
      </w:r>
      <w:r>
        <w:rPr>
          <w:rFonts w:ascii="Calibri" w:hAnsi="Calibri" w:cs="Arial"/>
          <w:sz w:val="22"/>
        </w:rPr>
        <w:t>Brewster and Stephenson are</w:t>
      </w:r>
      <w:r w:rsidRPr="00F23F1B">
        <w:rPr>
          <w:rFonts w:ascii="Calibri" w:hAnsi="Calibri" w:cs="Arial"/>
          <w:sz w:val="22"/>
        </w:rPr>
        <w:t xml:space="preserve"> also recipients of a 2011 San Francisco Film Society Documentary Film Fund grant, a Jerome Foundation film grant, a Gucci Tribeca Documentary Fund grant and a 2012 Tribeca Film Institute New Media Fund grant</w:t>
      </w:r>
      <w:r w:rsidRPr="00F23F1B">
        <w:rPr>
          <w:rFonts w:ascii="Calibri" w:hAnsi="Calibri" w:cs="Arial"/>
          <w:color w:val="222222"/>
          <w:sz w:val="22"/>
        </w:rPr>
        <w:t xml:space="preserve">. </w:t>
      </w:r>
    </w:p>
    <w:p w:rsidR="002B4E51" w:rsidRPr="00616B65" w:rsidRDefault="002B4E51" w:rsidP="00616B65">
      <w:pPr>
        <w:shd w:val="clear" w:color="auto" w:fill="FFFFFF"/>
        <w:rPr>
          <w:rFonts w:ascii="Calibri" w:hAnsi="Calibri" w:cs="Arial"/>
          <w:color w:val="222222"/>
          <w:sz w:val="20"/>
          <w:szCs w:val="20"/>
        </w:rPr>
      </w:pPr>
    </w:p>
    <w:p w:rsidR="002B4E51" w:rsidRPr="005D37C6" w:rsidRDefault="002B4E51" w:rsidP="00616B65">
      <w:pPr>
        <w:shd w:val="clear" w:color="auto" w:fill="FFFFFF"/>
        <w:jc w:val="center"/>
        <w:rPr>
          <w:rFonts w:ascii="Calibri" w:hAnsi="Calibri" w:cs="Arial"/>
          <w:sz w:val="21"/>
          <w:szCs w:val="21"/>
        </w:rPr>
      </w:pPr>
      <w:r w:rsidRPr="005D37C6">
        <w:rPr>
          <w:rFonts w:ascii="Calibri" w:hAnsi="Calibri" w:cs="Arial"/>
          <w:sz w:val="21"/>
          <w:szCs w:val="21"/>
        </w:rPr>
        <w:t>* * * *</w:t>
      </w:r>
    </w:p>
    <w:p w:rsidR="002B4E51" w:rsidRPr="00616B65" w:rsidRDefault="002B4E51" w:rsidP="00616B65">
      <w:pPr>
        <w:shd w:val="clear" w:color="auto" w:fill="FFFFFF"/>
        <w:rPr>
          <w:rFonts w:ascii="Calibri" w:hAnsi="Calibri" w:cs="Arial"/>
          <w:color w:val="222222"/>
          <w:sz w:val="20"/>
          <w:szCs w:val="20"/>
        </w:rPr>
      </w:pPr>
    </w:p>
    <w:p w:rsidR="002B4E51" w:rsidRPr="005D37C6" w:rsidRDefault="002B4E51" w:rsidP="00616B65">
      <w:pPr>
        <w:pStyle w:val="Heading1"/>
        <w:spacing w:before="0" w:after="0"/>
        <w:rPr>
          <w:rFonts w:ascii="Calibri" w:hAnsi="Calibri"/>
          <w:sz w:val="21"/>
          <w:szCs w:val="21"/>
        </w:rPr>
      </w:pPr>
      <w:r w:rsidRPr="00616B65">
        <w:rPr>
          <w:rFonts w:ascii="Calibri" w:hAnsi="Calibri"/>
          <w:b w:val="0"/>
          <w:color w:val="000000"/>
          <w:sz w:val="21"/>
          <w:szCs w:val="21"/>
          <w:u w:val="single"/>
        </w:rPr>
        <w:t>Contacts</w:t>
      </w:r>
      <w:r w:rsidRPr="005D37C6">
        <w:rPr>
          <w:rFonts w:ascii="Calibri" w:hAnsi="Calibri"/>
          <w:b w:val="0"/>
          <w:color w:val="000000"/>
          <w:sz w:val="21"/>
          <w:szCs w:val="21"/>
        </w:rPr>
        <w:t>:</w:t>
      </w:r>
    </w:p>
    <w:p w:rsidR="002B4E51" w:rsidRPr="005D37C6" w:rsidRDefault="002B4E51" w:rsidP="00616B65">
      <w:pPr>
        <w:pStyle w:val="Heading1"/>
        <w:spacing w:before="0" w:after="0"/>
        <w:rPr>
          <w:rFonts w:ascii="Calibri" w:hAnsi="Calibri"/>
          <w:sz w:val="21"/>
          <w:szCs w:val="21"/>
        </w:rPr>
      </w:pPr>
      <w:smartTag w:uri="urn:schemas-microsoft-com:office:smarttags" w:element="PersonName">
        <w:r w:rsidRPr="005D37C6">
          <w:rPr>
            <w:rFonts w:ascii="Calibri" w:hAnsi="Calibri"/>
            <w:b w:val="0"/>
            <w:color w:val="000000"/>
            <w:sz w:val="21"/>
            <w:szCs w:val="21"/>
          </w:rPr>
          <w:t>POV Communications</w:t>
        </w:r>
      </w:smartTag>
      <w:r w:rsidRPr="005D37C6">
        <w:rPr>
          <w:rFonts w:ascii="Calibri" w:hAnsi="Calibri"/>
          <w:b w:val="0"/>
          <w:color w:val="000000"/>
          <w:sz w:val="21"/>
          <w:szCs w:val="21"/>
        </w:rPr>
        <w:t xml:space="preserve">: </w:t>
      </w:r>
      <w:hyperlink r:id="rId13" w:history="1">
        <w:r w:rsidRPr="00616B65">
          <w:rPr>
            <w:rStyle w:val="Hyperlink"/>
            <w:rFonts w:ascii="Calibri" w:hAnsi="Calibri" w:cs="Arial"/>
            <w:b w:val="0"/>
            <w:sz w:val="21"/>
            <w:szCs w:val="21"/>
          </w:rPr>
          <w:t>communications@pov.org</w:t>
        </w:r>
      </w:hyperlink>
      <w:r w:rsidRPr="00616B65">
        <w:rPr>
          <w:rFonts w:ascii="Calibri" w:hAnsi="Calibri"/>
          <w:b w:val="0"/>
          <w:color w:val="000000"/>
          <w:sz w:val="21"/>
          <w:szCs w:val="21"/>
        </w:rPr>
        <w:t>,</w:t>
      </w:r>
      <w:r>
        <w:rPr>
          <w:rFonts w:ascii="Calibri" w:hAnsi="Calibri"/>
          <w:b w:val="0"/>
          <w:color w:val="000000"/>
          <w:sz w:val="21"/>
          <w:szCs w:val="21"/>
        </w:rPr>
        <w:t xml:space="preserve"> </w:t>
      </w:r>
      <w:r w:rsidRPr="005D37C6">
        <w:rPr>
          <w:rFonts w:ascii="Calibri" w:hAnsi="Calibri"/>
          <w:b w:val="0"/>
          <w:color w:val="000000"/>
          <w:sz w:val="21"/>
          <w:szCs w:val="21"/>
        </w:rPr>
        <w:t>212-989-7425</w:t>
      </w:r>
    </w:p>
    <w:p w:rsidR="002B4E51" w:rsidRPr="005D37C6" w:rsidRDefault="002B4E51" w:rsidP="00616B65">
      <w:pPr>
        <w:tabs>
          <w:tab w:val="left" w:pos="0"/>
        </w:tabs>
        <w:outlineLvl w:val="0"/>
        <w:rPr>
          <w:rFonts w:ascii="Calibri" w:hAnsi="Calibri" w:cs="Arial"/>
          <w:color w:val="000000"/>
          <w:sz w:val="21"/>
          <w:szCs w:val="21"/>
        </w:rPr>
      </w:pPr>
      <w:r w:rsidRPr="005D37C6">
        <w:rPr>
          <w:rFonts w:ascii="Calibri" w:hAnsi="Calibri" w:cs="Arial"/>
          <w:color w:val="000000"/>
          <w:sz w:val="21"/>
          <w:szCs w:val="21"/>
        </w:rPr>
        <w:t xml:space="preserve">Cathy Fisher, </w:t>
      </w:r>
      <w:hyperlink r:id="rId14" w:history="1">
        <w:r w:rsidRPr="005D37C6">
          <w:rPr>
            <w:rStyle w:val="Hyperlink"/>
            <w:rFonts w:ascii="Calibri" w:hAnsi="Calibri" w:cs="Arial"/>
            <w:sz w:val="21"/>
            <w:szCs w:val="21"/>
          </w:rPr>
          <w:t>cfisher@pov.org</w:t>
        </w:r>
      </w:hyperlink>
      <w:r w:rsidRPr="005D37C6">
        <w:rPr>
          <w:rFonts w:ascii="Calibri" w:hAnsi="Calibri" w:cs="Arial"/>
          <w:color w:val="000000"/>
          <w:sz w:val="21"/>
          <w:szCs w:val="21"/>
        </w:rPr>
        <w:t xml:space="preserve">; Amanda Nguyen, </w:t>
      </w:r>
      <w:hyperlink r:id="rId15" w:history="1">
        <w:r w:rsidRPr="005D37C6">
          <w:rPr>
            <w:rStyle w:val="Hyperlink"/>
            <w:rFonts w:ascii="Calibri" w:hAnsi="Calibri" w:cs="Arial"/>
            <w:sz w:val="21"/>
            <w:szCs w:val="21"/>
          </w:rPr>
          <w:t>anguyen@pov.org</w:t>
        </w:r>
      </w:hyperlink>
      <w:r w:rsidRPr="005D37C6">
        <w:rPr>
          <w:rFonts w:ascii="Calibri" w:hAnsi="Calibri" w:cs="Arial"/>
          <w:color w:val="000000"/>
          <w:sz w:val="21"/>
          <w:szCs w:val="21"/>
        </w:rPr>
        <w:t xml:space="preserve">  </w:t>
      </w:r>
    </w:p>
    <w:p w:rsidR="002B4E51" w:rsidRPr="00F23F1B" w:rsidRDefault="002B4E51" w:rsidP="00616B65">
      <w:pPr>
        <w:shd w:val="clear" w:color="auto" w:fill="FFFFFF"/>
        <w:rPr>
          <w:rFonts w:ascii="Calibri" w:hAnsi="Calibri" w:cs="Arial"/>
          <w:color w:val="222222"/>
          <w:sz w:val="22"/>
        </w:rPr>
      </w:pPr>
      <w:r w:rsidRPr="005D37C6">
        <w:rPr>
          <w:rFonts w:ascii="Calibri" w:hAnsi="Calibri" w:cs="Arial"/>
          <w:color w:val="000000"/>
          <w:sz w:val="21"/>
          <w:szCs w:val="21"/>
        </w:rPr>
        <w:t xml:space="preserve">POV online pressroom: </w:t>
      </w:r>
      <w:hyperlink r:id="rId16" w:history="1">
        <w:r w:rsidRPr="005D37C6">
          <w:rPr>
            <w:rStyle w:val="Hyperlink"/>
            <w:rFonts w:ascii="Calibri" w:hAnsi="Calibri" w:cs="Arial"/>
            <w:sz w:val="21"/>
            <w:szCs w:val="21"/>
          </w:rPr>
          <w:t>http://www.pbs.org/pressroom</w:t>
        </w:r>
      </w:hyperlink>
    </w:p>
    <w:sectPr w:rsidR="002B4E51" w:rsidRPr="00F23F1B" w:rsidSect="005D37C6">
      <w:pgSz w:w="12240" w:h="15840"/>
      <w:pgMar w:top="1008" w:right="1800" w:bottom="1368"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E51" w:rsidRDefault="002B4E51" w:rsidP="00F301CA">
      <w:r>
        <w:separator/>
      </w:r>
    </w:p>
  </w:endnote>
  <w:endnote w:type="continuationSeparator" w:id="0">
    <w:p w:rsidR="002B4E51" w:rsidRDefault="002B4E51" w:rsidP="00F301C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 Pro W3">
    <w:panose1 w:val="00000000000000000000"/>
    <w:charset w:val="80"/>
    <w:family w:val="auto"/>
    <w:notTrueType/>
    <w:pitch w:val="variable"/>
    <w:sig w:usb0="00000001" w:usb1="08070000" w:usb2="00000010" w:usb3="00000000" w:csb0="00020000"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E51" w:rsidRDefault="002B4E51" w:rsidP="00F301CA">
      <w:r>
        <w:separator/>
      </w:r>
    </w:p>
  </w:footnote>
  <w:footnote w:type="continuationSeparator" w:id="0">
    <w:p w:rsidR="002B4E51" w:rsidRDefault="002B4E51" w:rsidP="00F301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2392"/>
    <w:rsid w:val="00097A63"/>
    <w:rsid w:val="000F0FC3"/>
    <w:rsid w:val="00143045"/>
    <w:rsid w:val="00167B28"/>
    <w:rsid w:val="00222CA0"/>
    <w:rsid w:val="0023709E"/>
    <w:rsid w:val="00243C9B"/>
    <w:rsid w:val="00245ABC"/>
    <w:rsid w:val="0027214E"/>
    <w:rsid w:val="002B4E51"/>
    <w:rsid w:val="002C1DC5"/>
    <w:rsid w:val="002D579B"/>
    <w:rsid w:val="002D7136"/>
    <w:rsid w:val="002F2CE2"/>
    <w:rsid w:val="003940E3"/>
    <w:rsid w:val="003E5407"/>
    <w:rsid w:val="004309B2"/>
    <w:rsid w:val="00485BFE"/>
    <w:rsid w:val="004C4352"/>
    <w:rsid w:val="004D44A6"/>
    <w:rsid w:val="004D620F"/>
    <w:rsid w:val="004D694D"/>
    <w:rsid w:val="004F5FD7"/>
    <w:rsid w:val="00515043"/>
    <w:rsid w:val="0056752E"/>
    <w:rsid w:val="005B56C0"/>
    <w:rsid w:val="005D37C6"/>
    <w:rsid w:val="00616B65"/>
    <w:rsid w:val="006958CA"/>
    <w:rsid w:val="0069598E"/>
    <w:rsid w:val="006F29DE"/>
    <w:rsid w:val="0070379D"/>
    <w:rsid w:val="00793B1A"/>
    <w:rsid w:val="007F65D1"/>
    <w:rsid w:val="00811BB9"/>
    <w:rsid w:val="00823C18"/>
    <w:rsid w:val="00824157"/>
    <w:rsid w:val="00855754"/>
    <w:rsid w:val="008833F1"/>
    <w:rsid w:val="00897F57"/>
    <w:rsid w:val="008B730E"/>
    <w:rsid w:val="008C0CE2"/>
    <w:rsid w:val="008C1EE1"/>
    <w:rsid w:val="008C3A74"/>
    <w:rsid w:val="008E4673"/>
    <w:rsid w:val="009458C7"/>
    <w:rsid w:val="00970F8B"/>
    <w:rsid w:val="009849DF"/>
    <w:rsid w:val="00990BA1"/>
    <w:rsid w:val="009D681C"/>
    <w:rsid w:val="009E627F"/>
    <w:rsid w:val="00AB1728"/>
    <w:rsid w:val="00AD45EA"/>
    <w:rsid w:val="00AD7981"/>
    <w:rsid w:val="00AF5606"/>
    <w:rsid w:val="00B057AE"/>
    <w:rsid w:val="00B27349"/>
    <w:rsid w:val="00B27B55"/>
    <w:rsid w:val="00B512D1"/>
    <w:rsid w:val="00B80A8E"/>
    <w:rsid w:val="00BE3CC2"/>
    <w:rsid w:val="00CA2732"/>
    <w:rsid w:val="00CB6BBB"/>
    <w:rsid w:val="00CE147E"/>
    <w:rsid w:val="00CF5EEC"/>
    <w:rsid w:val="00D62017"/>
    <w:rsid w:val="00D8661C"/>
    <w:rsid w:val="00DA4E32"/>
    <w:rsid w:val="00E36505"/>
    <w:rsid w:val="00E377AB"/>
    <w:rsid w:val="00E41955"/>
    <w:rsid w:val="00F04070"/>
    <w:rsid w:val="00F1394D"/>
    <w:rsid w:val="00F23F1B"/>
    <w:rsid w:val="00F2784A"/>
    <w:rsid w:val="00F301CA"/>
    <w:rsid w:val="00F640F6"/>
    <w:rsid w:val="00F66DAB"/>
    <w:rsid w:val="00FA19EC"/>
    <w:rsid w:val="00FA2392"/>
    <w:rsid w:val="00FC0F80"/>
    <w:rsid w:val="00FC554F"/>
    <w:rsid w:val="00FF4B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7"/>
    <w:rPr>
      <w:sz w:val="24"/>
      <w:szCs w:val="24"/>
    </w:rPr>
  </w:style>
  <w:style w:type="paragraph" w:styleId="Heading1">
    <w:name w:val="heading 1"/>
    <w:basedOn w:val="Normal"/>
    <w:next w:val="Normal"/>
    <w:link w:val="Heading1Char"/>
    <w:uiPriority w:val="99"/>
    <w:qFormat/>
    <w:locked/>
    <w:rsid w:val="005D37C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56C0"/>
    <w:rPr>
      <w:rFonts w:ascii="Calibri" w:hAnsi="Calibri" w:cs="Times New Roman"/>
      <w:b/>
      <w:bCs/>
      <w:kern w:val="32"/>
      <w:sz w:val="32"/>
      <w:szCs w:val="32"/>
    </w:rPr>
  </w:style>
  <w:style w:type="character" w:customStyle="1" w:styleId="il">
    <w:name w:val="il"/>
    <w:basedOn w:val="DefaultParagraphFont"/>
    <w:uiPriority w:val="99"/>
    <w:rsid w:val="00DA4E32"/>
    <w:rPr>
      <w:rFonts w:cs="Times New Roman"/>
    </w:rPr>
  </w:style>
  <w:style w:type="character" w:customStyle="1" w:styleId="apple-converted-space">
    <w:name w:val="apple-converted-space"/>
    <w:basedOn w:val="DefaultParagraphFont"/>
    <w:uiPriority w:val="99"/>
    <w:rsid w:val="00DA4E32"/>
    <w:rPr>
      <w:rFonts w:cs="Times New Roman"/>
    </w:rPr>
  </w:style>
  <w:style w:type="paragraph" w:customStyle="1" w:styleId="FreeForm">
    <w:name w:val="Free Form"/>
    <w:uiPriority w:val="99"/>
    <w:rsid w:val="00855754"/>
    <w:rPr>
      <w:rFonts w:ascii="Helvetica" w:eastAsia="?????? Pro W3" w:hAnsi="Helvetica"/>
      <w:color w:val="000000"/>
      <w:sz w:val="24"/>
      <w:szCs w:val="20"/>
    </w:rPr>
  </w:style>
  <w:style w:type="paragraph" w:styleId="BalloonText">
    <w:name w:val="Balloon Text"/>
    <w:basedOn w:val="Normal"/>
    <w:link w:val="BalloonTextChar"/>
    <w:uiPriority w:val="99"/>
    <w:semiHidden/>
    <w:rsid w:val="002F2CE2"/>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2F2CE2"/>
    <w:rPr>
      <w:rFonts w:ascii="Lucida Grande" w:hAnsi="Lucida Grande" w:cs="Times New Roman"/>
      <w:sz w:val="18"/>
      <w:szCs w:val="18"/>
    </w:rPr>
  </w:style>
  <w:style w:type="character" w:styleId="Hyperlink">
    <w:name w:val="Hyperlink"/>
    <w:basedOn w:val="DefaultParagraphFont"/>
    <w:uiPriority w:val="99"/>
    <w:rsid w:val="005D37C6"/>
    <w:rPr>
      <w:rFonts w:cs="Times New Roman"/>
      <w:color w:val="0000FF"/>
      <w:u w:val="single"/>
    </w:rPr>
  </w:style>
  <w:style w:type="paragraph" w:styleId="Header">
    <w:name w:val="header"/>
    <w:basedOn w:val="Normal"/>
    <w:link w:val="HeaderChar"/>
    <w:uiPriority w:val="99"/>
    <w:rsid w:val="00F301CA"/>
    <w:pPr>
      <w:tabs>
        <w:tab w:val="center" w:pos="4320"/>
        <w:tab w:val="right" w:pos="8640"/>
      </w:tabs>
    </w:pPr>
  </w:style>
  <w:style w:type="character" w:customStyle="1" w:styleId="HeaderChar">
    <w:name w:val="Header Char"/>
    <w:basedOn w:val="DefaultParagraphFont"/>
    <w:link w:val="Header"/>
    <w:uiPriority w:val="99"/>
    <w:locked/>
    <w:rsid w:val="00F301CA"/>
    <w:rPr>
      <w:rFonts w:cs="Times New Roman"/>
      <w:sz w:val="24"/>
      <w:szCs w:val="24"/>
    </w:rPr>
  </w:style>
  <w:style w:type="paragraph" w:styleId="Footer">
    <w:name w:val="footer"/>
    <w:basedOn w:val="Normal"/>
    <w:link w:val="FooterChar"/>
    <w:uiPriority w:val="99"/>
    <w:rsid w:val="00F301CA"/>
    <w:pPr>
      <w:tabs>
        <w:tab w:val="center" w:pos="4320"/>
        <w:tab w:val="right" w:pos="8640"/>
      </w:tabs>
    </w:pPr>
  </w:style>
  <w:style w:type="character" w:customStyle="1" w:styleId="FooterChar">
    <w:name w:val="Footer Char"/>
    <w:basedOn w:val="DefaultParagraphFont"/>
    <w:link w:val="Footer"/>
    <w:uiPriority w:val="99"/>
    <w:locked/>
    <w:rsid w:val="00F301CA"/>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217280311">
      <w:marLeft w:val="0"/>
      <w:marRight w:val="0"/>
      <w:marTop w:val="0"/>
      <w:marBottom w:val="0"/>
      <w:divBdr>
        <w:top w:val="none" w:sz="0" w:space="0" w:color="auto"/>
        <w:left w:val="none" w:sz="0" w:space="0" w:color="auto"/>
        <w:bottom w:val="none" w:sz="0" w:space="0" w:color="auto"/>
        <w:right w:val="none" w:sz="0" w:space="0" w:color="auto"/>
      </w:divBdr>
      <w:divsChild>
        <w:div w:id="1217280316">
          <w:marLeft w:val="0"/>
          <w:marRight w:val="0"/>
          <w:marTop w:val="0"/>
          <w:marBottom w:val="0"/>
          <w:divBdr>
            <w:top w:val="none" w:sz="0" w:space="0" w:color="auto"/>
            <w:left w:val="none" w:sz="0" w:space="0" w:color="auto"/>
            <w:bottom w:val="none" w:sz="0" w:space="0" w:color="auto"/>
            <w:right w:val="none" w:sz="0" w:space="0" w:color="auto"/>
          </w:divBdr>
        </w:div>
      </w:divsChild>
    </w:div>
    <w:div w:id="1217280313">
      <w:marLeft w:val="0"/>
      <w:marRight w:val="0"/>
      <w:marTop w:val="0"/>
      <w:marBottom w:val="0"/>
      <w:divBdr>
        <w:top w:val="none" w:sz="0" w:space="0" w:color="auto"/>
        <w:left w:val="none" w:sz="0" w:space="0" w:color="auto"/>
        <w:bottom w:val="none" w:sz="0" w:space="0" w:color="auto"/>
        <w:right w:val="none" w:sz="0" w:space="0" w:color="auto"/>
      </w:divBdr>
      <w:divsChild>
        <w:div w:id="1217280312">
          <w:marLeft w:val="0"/>
          <w:marRight w:val="0"/>
          <w:marTop w:val="0"/>
          <w:marBottom w:val="0"/>
          <w:divBdr>
            <w:top w:val="none" w:sz="0" w:space="0" w:color="auto"/>
            <w:left w:val="none" w:sz="0" w:space="0" w:color="auto"/>
            <w:bottom w:val="none" w:sz="0" w:space="0" w:color="auto"/>
            <w:right w:val="none" w:sz="0" w:space="0" w:color="auto"/>
          </w:divBdr>
        </w:div>
        <w:div w:id="1217280314">
          <w:marLeft w:val="0"/>
          <w:marRight w:val="0"/>
          <w:marTop w:val="0"/>
          <w:marBottom w:val="0"/>
          <w:divBdr>
            <w:top w:val="none" w:sz="0" w:space="0" w:color="auto"/>
            <w:left w:val="none" w:sz="0" w:space="0" w:color="auto"/>
            <w:bottom w:val="none" w:sz="0" w:space="0" w:color="auto"/>
            <w:right w:val="none" w:sz="0" w:space="0" w:color="auto"/>
          </w:divBdr>
        </w:div>
        <w:div w:id="1217280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communications@pov.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bs.org/pressro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mailto:anguyen@pov.org" TargetMode="Externa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cfisher@p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786</Words>
  <Characters>4486</Characters>
  <Application>Microsoft Office Outlook</Application>
  <DocSecurity>0</DocSecurity>
  <Lines>0</Lines>
  <Paragraphs>0</Paragraphs>
  <ScaleCrop>false</ScaleCrop>
  <Company>Rada Film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Simon Kilmurry, Executive Director, American Documentary | POV Executive Producer, POV</dc:title>
  <dc:subject/>
  <dc:creator>Michele Stephenson</dc:creator>
  <cp:keywords/>
  <dc:description/>
  <cp:lastModifiedBy>Cathy Fisher</cp:lastModifiedBy>
  <cp:revision>2</cp:revision>
  <cp:lastPrinted>2013-01-10T18:48:00Z</cp:lastPrinted>
  <dcterms:created xsi:type="dcterms:W3CDTF">2013-01-10T19:04:00Z</dcterms:created>
  <dcterms:modified xsi:type="dcterms:W3CDTF">2013-01-10T19:04:00Z</dcterms:modified>
</cp:coreProperties>
</file>