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CD42E7" w14:textId="77777777" w:rsidR="00B53AEC" w:rsidRDefault="00F43023">
      <w:pPr>
        <w:spacing w:after="411" w:line="259" w:lineRule="auto"/>
        <w:ind w:left="30" w:firstLine="0"/>
      </w:pPr>
      <w:r>
        <w:rPr>
          <w:rFonts w:ascii="Calibri" w:eastAsia="Calibri" w:hAnsi="Calibri" w:cs="Calibri"/>
          <w:noProof/>
          <w:sz w:val="22"/>
        </w:rPr>
        <mc:AlternateContent>
          <mc:Choice Requires="wpg">
            <w:drawing>
              <wp:inline distT="0" distB="0" distL="0" distR="0" wp14:anchorId="7D798D64" wp14:editId="3B322C77">
                <wp:extent cx="4943475" cy="476250"/>
                <wp:effectExtent l="0" t="0" r="0" b="0"/>
                <wp:docPr id="6583" name="Group 6583"/>
                <wp:cNvGraphicFramePr/>
                <a:graphic xmlns:a="http://schemas.openxmlformats.org/drawingml/2006/main">
                  <a:graphicData uri="http://schemas.microsoft.com/office/word/2010/wordprocessingGroup">
                    <wpg:wgp>
                      <wpg:cNvGrpSpPr/>
                      <wpg:grpSpPr>
                        <a:xfrm>
                          <a:off x="0" y="0"/>
                          <a:ext cx="4943475" cy="476250"/>
                          <a:chOff x="0" y="0"/>
                          <a:chExt cx="4943475" cy="476250"/>
                        </a:xfrm>
                      </wpg:grpSpPr>
                      <pic:pic xmlns:pic="http://schemas.openxmlformats.org/drawingml/2006/picture">
                        <pic:nvPicPr>
                          <pic:cNvPr id="176" name="Picture 176"/>
                          <pic:cNvPicPr/>
                        </pic:nvPicPr>
                        <pic:blipFill>
                          <a:blip r:embed="rId4"/>
                          <a:stretch>
                            <a:fillRect/>
                          </a:stretch>
                        </pic:blipFill>
                        <pic:spPr>
                          <a:xfrm>
                            <a:off x="0" y="19050"/>
                            <a:ext cx="1009650" cy="438150"/>
                          </a:xfrm>
                          <a:prstGeom prst="rect">
                            <a:avLst/>
                          </a:prstGeom>
                        </pic:spPr>
                      </pic:pic>
                      <pic:pic xmlns:pic="http://schemas.openxmlformats.org/drawingml/2006/picture">
                        <pic:nvPicPr>
                          <pic:cNvPr id="178" name="Picture 178"/>
                          <pic:cNvPicPr/>
                        </pic:nvPicPr>
                        <pic:blipFill>
                          <a:blip r:embed="rId5"/>
                          <a:stretch>
                            <a:fillRect/>
                          </a:stretch>
                        </pic:blipFill>
                        <pic:spPr>
                          <a:xfrm>
                            <a:off x="4124325" y="0"/>
                            <a:ext cx="819150" cy="476250"/>
                          </a:xfrm>
                          <a:prstGeom prst="rect">
                            <a:avLst/>
                          </a:prstGeom>
                        </pic:spPr>
                      </pic:pic>
                    </wpg:wgp>
                  </a:graphicData>
                </a:graphic>
              </wp:inline>
            </w:drawing>
          </mc:Choice>
          <mc:Fallback xmlns:a="http://schemas.openxmlformats.org/drawingml/2006/main">
            <w:pict>
              <v:group id="Group 6583" style="width:389.25pt;height:37.5pt;mso-position-horizontal-relative:char;mso-position-vertical-relative:line" coordsize="49434,4762">
                <v:shape id="Picture 176" style="position:absolute;width:10096;height:4381;left:0;top:190;" filled="f">
                  <v:imagedata r:id="rId6"/>
                </v:shape>
                <v:shape id="Picture 178" style="position:absolute;width:8191;height:4762;left:41243;top:0;" filled="f">
                  <v:imagedata r:id="rId7"/>
                </v:shape>
              </v:group>
            </w:pict>
          </mc:Fallback>
        </mc:AlternateContent>
      </w:r>
    </w:p>
    <w:p w14:paraId="6C8C7DD1" w14:textId="77777777" w:rsidR="00B53AEC" w:rsidRDefault="00F43023">
      <w:pPr>
        <w:ind w:left="-5" w:right="15"/>
      </w:pPr>
      <w:r>
        <w:t>FOR IMMEDIATE RELEASE</w:t>
      </w:r>
    </w:p>
    <w:p w14:paraId="64C3BC53" w14:textId="77777777" w:rsidR="00B53AEC" w:rsidRDefault="00F43023">
      <w:pPr>
        <w:spacing w:after="35"/>
        <w:ind w:left="-5" w:right="15"/>
      </w:pPr>
      <w:r>
        <w:t xml:space="preserve">Press Contact: Marlea Willis, </w:t>
      </w:r>
      <w:r>
        <w:rPr>
          <w:color w:val="1155CC"/>
          <w:u w:val="single" w:color="1155CC"/>
        </w:rPr>
        <w:t>marlea@mwilliscomm.com</w:t>
      </w:r>
    </w:p>
    <w:p w14:paraId="441CB0AA" w14:textId="77777777" w:rsidR="00B53AEC" w:rsidRDefault="00F43023">
      <w:pPr>
        <w:spacing w:after="634" w:line="259" w:lineRule="auto"/>
        <w:ind w:left="0" w:firstLine="0"/>
      </w:pPr>
      <w:r>
        <w:t xml:space="preserve">POV Pressroom: </w:t>
      </w:r>
      <w:hyperlink r:id="rId8">
        <w:r>
          <w:rPr>
            <w:color w:val="1155CC"/>
            <w:u w:val="single" w:color="1155CC"/>
          </w:rPr>
          <w:t>https://www.pbs.org/pov/press-room/</w:t>
        </w:r>
      </w:hyperlink>
    </w:p>
    <w:p w14:paraId="1BB254E8" w14:textId="77777777" w:rsidR="00B53AEC" w:rsidRDefault="00F43023">
      <w:pPr>
        <w:spacing w:line="268" w:lineRule="auto"/>
        <w:ind w:right="17"/>
        <w:jc w:val="center"/>
      </w:pPr>
      <w:r>
        <w:rPr>
          <w:b/>
        </w:rPr>
        <w:t>In The Struggle For Racial Justice, A New Generation of Fierce Black Feminist</w:t>
      </w:r>
    </w:p>
    <w:p w14:paraId="23701862" w14:textId="77777777" w:rsidR="00B53AEC" w:rsidRDefault="00F43023">
      <w:pPr>
        <w:spacing w:after="313" w:line="268" w:lineRule="auto"/>
        <w:ind w:left="832" w:right="821"/>
        <w:jc w:val="center"/>
      </w:pPr>
      <w:r>
        <w:rPr>
          <w:b/>
        </w:rPr>
        <w:t>Activists Challenge Law Enforcement in “UNAPOLOGETIC” Premiering Monday, December 27, 2021 on POV</w:t>
      </w:r>
    </w:p>
    <w:p w14:paraId="1E6421C0" w14:textId="77777777" w:rsidR="00B53AEC" w:rsidRDefault="00F43023">
      <w:pPr>
        <w:spacing w:after="313" w:line="268" w:lineRule="auto"/>
        <w:ind w:right="9"/>
        <w:jc w:val="center"/>
      </w:pPr>
      <w:r>
        <w:rPr>
          <w:b/>
        </w:rPr>
        <w:t>Free Streaming Available at POV.org Until January 26, 2022</w:t>
      </w:r>
    </w:p>
    <w:p w14:paraId="026F746E" w14:textId="77777777" w:rsidR="00B53AEC" w:rsidRDefault="00F43023">
      <w:pPr>
        <w:pStyle w:val="Heading1"/>
        <w:ind w:left="237" w:right="0"/>
      </w:pPr>
      <w:r>
        <w:t>POV Shorts Season 4 C</w:t>
      </w:r>
      <w:r>
        <w:t>ontinues with Broadcast Premiere of "Le Frère" Following</w:t>
      </w:r>
    </w:p>
    <w:p w14:paraId="08D263DA" w14:textId="77777777" w:rsidR="00B53AEC" w:rsidRDefault="00F43023">
      <w:pPr>
        <w:spacing w:after="313" w:line="268" w:lineRule="auto"/>
        <w:jc w:val="center"/>
      </w:pPr>
      <w:r>
        <w:rPr>
          <w:b/>
        </w:rPr>
        <w:t>"Unapologetic"</w:t>
      </w:r>
    </w:p>
    <w:p w14:paraId="0A4D450B" w14:textId="77777777" w:rsidR="00B53AEC" w:rsidRDefault="00F43023">
      <w:pPr>
        <w:spacing w:after="329"/>
        <w:ind w:left="-5" w:right="15"/>
      </w:pPr>
      <w:r>
        <w:t xml:space="preserve">New York, N.Y. – October 25, 2021 – Meet </w:t>
      </w:r>
      <w:r>
        <w:rPr>
          <w:color w:val="222222"/>
        </w:rPr>
        <w:t>Janaé Bonsu</w:t>
      </w:r>
      <w:r>
        <w:t xml:space="preserve">, 24, </w:t>
      </w:r>
      <w:r>
        <w:rPr>
          <w:color w:val="222222"/>
        </w:rPr>
        <w:t>and Bella BAHHS</w:t>
      </w:r>
      <w:r>
        <w:t xml:space="preserve">, 22, two fierce Black, queer abolitionists whose upbringing and experiences shape their activism and views on </w:t>
      </w:r>
      <w:r>
        <w:t xml:space="preserve">Black liberation in </w:t>
      </w:r>
      <w:r>
        <w:rPr>
          <w:b/>
          <w:i/>
        </w:rPr>
        <w:t>Unapologetic</w:t>
      </w:r>
      <w:r>
        <w:t>, directed by Ashley O’Shay and produced by Morgan Elise Johnson. Through their lens, the documentary provides an inside look into the ongoing movement work that transformed Chicago, from the police murder of Rekia Boyd in 2</w:t>
      </w:r>
      <w:r>
        <w:t>012 to the election of mayor Lori Lightfoot in 2019. The film also spotlights the social justice work being done by young activists in communities across the country by the broader Movement for Black Lives.</w:t>
      </w:r>
    </w:p>
    <w:p w14:paraId="515E6CDC" w14:textId="77777777" w:rsidR="00B53AEC" w:rsidRDefault="00F43023">
      <w:pPr>
        <w:spacing w:after="327"/>
        <w:ind w:left="-5" w:right="15"/>
      </w:pPr>
      <w:r>
        <w:rPr>
          <w:b/>
          <w:i/>
        </w:rPr>
        <w:t xml:space="preserve">Unapologetic </w:t>
      </w:r>
      <w:r>
        <w:t>makes its national broadcast and str</w:t>
      </w:r>
      <w:r>
        <w:t>eaming premiere as part of POV’s 34th season on Monday, December 27</w:t>
      </w:r>
      <w:r>
        <w:rPr>
          <w:sz w:val="21"/>
          <w:vertAlign w:val="superscript"/>
        </w:rPr>
        <w:t xml:space="preserve">th </w:t>
      </w:r>
      <w:r>
        <w:t>at 10 p.m. ET on PBS (check local listings) and streams free at pov.org. until January 26, 2022.</w:t>
      </w:r>
    </w:p>
    <w:p w14:paraId="2E831582" w14:textId="77777777" w:rsidR="00B53AEC" w:rsidRDefault="00F43023">
      <w:pPr>
        <w:spacing w:after="3" w:line="296" w:lineRule="auto"/>
        <w:ind w:left="-5" w:right="-13"/>
        <w:jc w:val="both"/>
      </w:pPr>
      <w:r>
        <w:t xml:space="preserve">In </w:t>
      </w:r>
      <w:r>
        <w:rPr>
          <w:b/>
          <w:i/>
        </w:rPr>
        <w:t>Unapologetic</w:t>
      </w:r>
      <w:r>
        <w:rPr>
          <w:i/>
        </w:rPr>
        <w:t xml:space="preserve">, </w:t>
      </w:r>
      <w:r>
        <w:t>Chicago based, first-time feature film director O’Shay captures a tense and polarizing moment in Chicago’s fight for the livelihood of its Black residents. The film follows organizers Janaé and Bella, as they work within the Movement for Black Lives to see</w:t>
      </w:r>
      <w:r>
        <w:t>k justice for Rekia Boyd and Laquan McDonald, two young Black people killed by Chicago police. They aim to elevate a progressive platform for criminal justice to a police board led by Lori Lightfoot, the former President of the Chicago Police Board and Cha</w:t>
      </w:r>
      <w:r>
        <w:t>ir of the Police Accountability Task Force, and a complicit city administration, while also elevating leadership by women and femmes.</w:t>
      </w:r>
    </w:p>
    <w:p w14:paraId="75DCEA26" w14:textId="77777777" w:rsidR="00B53AEC" w:rsidRDefault="00F43023">
      <w:pPr>
        <w:spacing w:after="3" w:line="296" w:lineRule="auto"/>
        <w:ind w:left="-5" w:right="-13"/>
        <w:jc w:val="both"/>
      </w:pPr>
      <w:r>
        <w:lastRenderedPageBreak/>
        <w:t xml:space="preserve">In the process of filming </w:t>
      </w:r>
      <w:r>
        <w:rPr>
          <w:b/>
          <w:i/>
        </w:rPr>
        <w:t>Unapologetic</w:t>
      </w:r>
      <w:r>
        <w:rPr>
          <w:b/>
        </w:rPr>
        <w:t xml:space="preserve">, </w:t>
      </w:r>
      <w:r>
        <w:t>O’Shay realizes that organizers like Janaé and Bella reflect her own identity - an</w:t>
      </w:r>
      <w:r>
        <w:t>d that there isn't enough storytelling that centers Black women much less covers Black queer women at the forefront of organizing movements.</w:t>
      </w:r>
    </w:p>
    <w:p w14:paraId="370FB069" w14:textId="77777777" w:rsidR="00B53AEC" w:rsidRDefault="00F43023">
      <w:pPr>
        <w:spacing w:after="302" w:line="296" w:lineRule="auto"/>
        <w:ind w:left="-5" w:right="-13"/>
        <w:jc w:val="both"/>
      </w:pPr>
      <w:r>
        <w:t>Director-Producer, Ashley O’Shay said, “After a historical summer of Black uprising last year, we are elated to sha</w:t>
      </w:r>
      <w:r>
        <w:t xml:space="preserve">re this story with a public TV audience. What is so captivating to witness is the tapestry of this Black queer feminist movement that lies at the helm of fighting for all Black rights. This Chicago story resonates with communities throughout the world, as </w:t>
      </w:r>
      <w:r>
        <w:t>more and more citizens organize for Black liberation. We must continue to uplift Black feminist leaders like Janaé and Bella, and we look forward to engaging with organizations and partners through our partnership with POV.”</w:t>
      </w:r>
    </w:p>
    <w:p w14:paraId="6FEF88AE" w14:textId="77777777" w:rsidR="00B53AEC" w:rsidRDefault="00F43023">
      <w:pPr>
        <w:spacing w:after="3" w:line="296" w:lineRule="auto"/>
        <w:ind w:left="-5" w:right="-13"/>
        <w:jc w:val="both"/>
      </w:pPr>
      <w:r>
        <w:t>“While the world witnesses this</w:t>
      </w:r>
      <w:r>
        <w:t xml:space="preserve"> newly-infused Civil Rights Movement, I’ll argue that the blueprint can be mapped to Chicago,” said producer Morgan Elise Johnson. “This city represents a microcosm of what resistance looks like. And, the crusade is led by young,</w:t>
      </w:r>
    </w:p>
    <w:p w14:paraId="535B6190" w14:textId="77777777" w:rsidR="00B53AEC" w:rsidRDefault="00F43023">
      <w:pPr>
        <w:spacing w:after="332"/>
        <w:ind w:left="-5" w:right="15"/>
      </w:pPr>
      <w:r>
        <w:t xml:space="preserve">Black abolitionist voices </w:t>
      </w:r>
      <w:r>
        <w:t>who are demanding justice for all.”</w:t>
      </w:r>
    </w:p>
    <w:p w14:paraId="73BAAFF2" w14:textId="77777777" w:rsidR="00B53AEC" w:rsidRDefault="00F43023">
      <w:pPr>
        <w:spacing w:after="330"/>
        <w:ind w:left="-5" w:right="15"/>
      </w:pPr>
      <w:r>
        <w:t xml:space="preserve">“In </w:t>
      </w:r>
      <w:r>
        <w:rPr>
          <w:b/>
          <w:i/>
        </w:rPr>
        <w:t xml:space="preserve">Unapologetic </w:t>
      </w:r>
      <w:r>
        <w:t>we get a bold, uncompromising look into the vanguard of the activist movements that are sure to define the ongoing struggles for justice in this country. In Ashley and Morgan we get two of the most excit</w:t>
      </w:r>
      <w:r>
        <w:t>ing young filmmakers who are sure to make waves in the industry for decades to come. And in the stories of Bella and Janaé we get to see the dynamism and power of Black feminist voices and the hope and struggles that inform their work” said American Docume</w:t>
      </w:r>
      <w:r>
        <w:t>ntary | POV executive director Erika Dilday.</w:t>
      </w:r>
    </w:p>
    <w:p w14:paraId="5BFCC090" w14:textId="77777777" w:rsidR="00B53AEC" w:rsidRDefault="00F43023">
      <w:pPr>
        <w:spacing w:after="330"/>
        <w:ind w:left="-5" w:right="15"/>
      </w:pPr>
      <w:r>
        <w:t xml:space="preserve">With </w:t>
      </w:r>
      <w:r>
        <w:rPr>
          <w:b/>
          <w:i/>
        </w:rPr>
        <w:t xml:space="preserve">Unapologetic </w:t>
      </w:r>
      <w:r>
        <w:t xml:space="preserve">and </w:t>
      </w:r>
      <w:r>
        <w:rPr>
          <w:b/>
          <w:i/>
        </w:rPr>
        <w:t xml:space="preserve">Le Frère </w:t>
      </w:r>
      <w:r>
        <w:t>we take two vastly different looks at the strength of family, both the ones you are born with and the ones you make. Unapologetic shows us young Black queer women as the powerful f</w:t>
      </w:r>
      <w:r>
        <w:t>orce they are and the mobilizing force that is making a difference in their Chicago community. Le Frere brings us into the world of a young man whose family supports him physically and emotionally and who dreams beyond the limits of his body. We are honore</w:t>
      </w:r>
      <w:r>
        <w:t>d to bring them to the POV audience.</w:t>
      </w:r>
    </w:p>
    <w:p w14:paraId="0A7432A7" w14:textId="77777777" w:rsidR="00B53AEC" w:rsidRDefault="00F43023">
      <w:pPr>
        <w:spacing w:after="330"/>
        <w:ind w:left="-5" w:right="15"/>
      </w:pPr>
      <w:r>
        <w:rPr>
          <w:b/>
          <w:i/>
        </w:rPr>
        <w:t>Unapologetic</w:t>
      </w:r>
      <w:r>
        <w:t>, the feature directorial debut by Ashley O’Shay, produced in collaboration with Kartemquin Films, made its world premiere August 2020 at the BlackStar Film Festival. It also screened at Frameline, New Orlea</w:t>
      </w:r>
      <w:r>
        <w:t>ns Film Festival, and DOC NYC, and was shortlisted by the International Documentary Association for Best Documentary Feature in 2020.</w:t>
      </w:r>
    </w:p>
    <w:p w14:paraId="26C7D815" w14:textId="77777777" w:rsidR="00B53AEC" w:rsidRDefault="00F43023">
      <w:pPr>
        <w:spacing w:after="33"/>
        <w:ind w:left="-5" w:right="15"/>
      </w:pPr>
      <w:r>
        <w:t xml:space="preserve">Following the conclusion of </w:t>
      </w:r>
      <w:r>
        <w:rPr>
          <w:b/>
          <w:i/>
        </w:rPr>
        <w:t>Unapologetic</w:t>
      </w:r>
      <w:r>
        <w:t xml:space="preserve">, the short film </w:t>
      </w:r>
      <w:r>
        <w:rPr>
          <w:b/>
          <w:i/>
        </w:rPr>
        <w:t>Le Fr</w:t>
      </w:r>
      <w:r>
        <w:rPr>
          <w:b/>
          <w:i/>
          <w:sz w:val="22"/>
        </w:rPr>
        <w:t>è</w:t>
      </w:r>
      <w:r>
        <w:rPr>
          <w:b/>
          <w:i/>
        </w:rPr>
        <w:t xml:space="preserve">re </w:t>
      </w:r>
      <w:r>
        <w:t xml:space="preserve">will make its POV broadcast debut. Directed by </w:t>
      </w:r>
      <w:r>
        <w:rPr>
          <w:sz w:val="22"/>
        </w:rPr>
        <w:t xml:space="preserve">Jérémie Battaglia, </w:t>
      </w:r>
      <w:r>
        <w:rPr>
          <w:b/>
          <w:i/>
        </w:rPr>
        <w:t>Le Fr</w:t>
      </w:r>
      <w:r>
        <w:rPr>
          <w:b/>
          <w:i/>
          <w:sz w:val="22"/>
        </w:rPr>
        <w:t>è</w:t>
      </w:r>
      <w:r>
        <w:rPr>
          <w:b/>
          <w:i/>
        </w:rPr>
        <w:t xml:space="preserve">re </w:t>
      </w:r>
      <w:r>
        <w:t>tells the story of a</w:t>
      </w:r>
    </w:p>
    <w:p w14:paraId="5BB965EF" w14:textId="77777777" w:rsidR="00B53AEC" w:rsidRDefault="00F43023">
      <w:pPr>
        <w:spacing w:after="336" w:line="280" w:lineRule="auto"/>
        <w:ind w:left="-5" w:right="1"/>
      </w:pPr>
      <w:r>
        <w:t xml:space="preserve">French-Moroccan family tending to their disabled son. </w:t>
      </w:r>
      <w:r>
        <w:rPr>
          <w:sz w:val="22"/>
        </w:rPr>
        <w:t xml:space="preserve">Living with an illness that is causing him to lose the use of his body, Kaïs is awoken every morning by a </w:t>
      </w:r>
      <w:r>
        <w:rPr>
          <w:sz w:val="22"/>
        </w:rPr>
        <w:t xml:space="preserve">different member of his </w:t>
      </w:r>
      <w:r>
        <w:rPr>
          <w:sz w:val="22"/>
        </w:rPr>
        <w:lastRenderedPageBreak/>
        <w:t>family. Though paralyzed, he dreams he is the hero of his favorite manga, along with his brothers: Fehd, the bodybuilder and Zaïd, the ninja.</w:t>
      </w:r>
    </w:p>
    <w:p w14:paraId="72886686" w14:textId="77777777" w:rsidR="00B53AEC" w:rsidRDefault="00F43023">
      <w:pPr>
        <w:spacing w:after="336" w:line="280" w:lineRule="auto"/>
        <w:ind w:left="-5" w:right="1"/>
      </w:pPr>
      <w:r>
        <w:rPr>
          <w:b/>
          <w:i/>
          <w:sz w:val="22"/>
        </w:rPr>
        <w:t xml:space="preserve">Unapologetic </w:t>
      </w:r>
      <w:r>
        <w:rPr>
          <w:i/>
          <w:sz w:val="22"/>
        </w:rPr>
        <w:t xml:space="preserve">and </w:t>
      </w:r>
      <w:r>
        <w:rPr>
          <w:b/>
          <w:i/>
        </w:rPr>
        <w:t>Le Fr</w:t>
      </w:r>
      <w:r>
        <w:rPr>
          <w:b/>
          <w:i/>
          <w:sz w:val="22"/>
        </w:rPr>
        <w:t>è</w:t>
      </w:r>
      <w:r>
        <w:rPr>
          <w:b/>
          <w:i/>
        </w:rPr>
        <w:t xml:space="preserve">re </w:t>
      </w:r>
      <w:r>
        <w:rPr>
          <w:sz w:val="22"/>
        </w:rPr>
        <w:t>will be available for streaming concurrently with broadcast on a</w:t>
      </w:r>
      <w:r>
        <w:rPr>
          <w:sz w:val="22"/>
        </w:rPr>
        <w:t xml:space="preserve">ll station-branded PBS platforms, including </w:t>
      </w:r>
      <w:hyperlink r:id="rId9">
        <w:r>
          <w:rPr>
            <w:color w:val="1155CC"/>
            <w:sz w:val="22"/>
            <w:u w:val="single" w:color="1155CC"/>
          </w:rPr>
          <w:t>PBS.org</w:t>
        </w:r>
      </w:hyperlink>
      <w:r>
        <w:rPr>
          <w:color w:val="1155CC"/>
          <w:sz w:val="22"/>
          <w:u w:val="single" w:color="1155CC"/>
        </w:rPr>
        <w:t xml:space="preserve"> </w:t>
      </w:r>
      <w:r>
        <w:rPr>
          <w:sz w:val="22"/>
        </w:rPr>
        <w:t xml:space="preserve">and the </w:t>
      </w:r>
      <w:hyperlink r:id="rId10">
        <w:r>
          <w:rPr>
            <w:color w:val="1155CC"/>
            <w:sz w:val="22"/>
            <w:u w:val="single" w:color="1155CC"/>
          </w:rPr>
          <w:t>PBS Video App</w:t>
        </w:r>
      </w:hyperlink>
      <w:r>
        <w:rPr>
          <w:sz w:val="22"/>
        </w:rPr>
        <w:t>, available on iOS, Android, Roku streaming devices, Apple TV, Android TV, Amazon Fire TV, Sam</w:t>
      </w:r>
      <w:r>
        <w:rPr>
          <w:sz w:val="22"/>
        </w:rPr>
        <w:t xml:space="preserve">sung Smart TV, Chromecast and VIZIO. PBS station members can view many series, documentaries and specials via </w:t>
      </w:r>
      <w:hyperlink r:id="rId11">
        <w:r>
          <w:rPr>
            <w:color w:val="1155CC"/>
            <w:sz w:val="22"/>
            <w:u w:val="single" w:color="1155CC"/>
          </w:rPr>
          <w:t>PBS Passport</w:t>
        </w:r>
      </w:hyperlink>
      <w:r>
        <w:rPr>
          <w:sz w:val="22"/>
        </w:rPr>
        <w:t xml:space="preserve">. For more information about PBS Passport, visit the </w:t>
      </w:r>
      <w:hyperlink r:id="rId12">
        <w:r>
          <w:rPr>
            <w:color w:val="1155CC"/>
            <w:sz w:val="22"/>
            <w:u w:val="single" w:color="1155CC"/>
          </w:rPr>
          <w:t xml:space="preserve">PBS Passport </w:t>
        </w:r>
      </w:hyperlink>
      <w:hyperlink r:id="rId13">
        <w:r>
          <w:rPr>
            <w:color w:val="1155CC"/>
            <w:sz w:val="22"/>
            <w:u w:val="single" w:color="1155CC"/>
          </w:rPr>
          <w:t>FAQ</w:t>
        </w:r>
      </w:hyperlink>
      <w:r>
        <w:rPr>
          <w:color w:val="1155CC"/>
          <w:sz w:val="22"/>
          <w:u w:val="single" w:color="1155CC"/>
        </w:rPr>
        <w:t xml:space="preserve"> </w:t>
      </w:r>
      <w:r>
        <w:rPr>
          <w:sz w:val="22"/>
        </w:rPr>
        <w:t>website.</w:t>
      </w:r>
    </w:p>
    <w:p w14:paraId="75D227AD" w14:textId="77777777" w:rsidR="00B53AEC" w:rsidRDefault="00F43023">
      <w:pPr>
        <w:spacing w:after="46" w:line="259" w:lineRule="auto"/>
        <w:ind w:left="0" w:firstLine="0"/>
      </w:pPr>
      <w:r>
        <w:rPr>
          <w:b/>
          <w:i/>
        </w:rPr>
        <w:t xml:space="preserve">Unapologetic </w:t>
      </w:r>
      <w:r>
        <w:rPr>
          <w:b/>
        </w:rPr>
        <w:t>Credits</w:t>
      </w:r>
    </w:p>
    <w:p w14:paraId="1A490193" w14:textId="77777777" w:rsidR="00B53AEC" w:rsidRDefault="00F43023">
      <w:pPr>
        <w:spacing w:after="35"/>
        <w:ind w:left="-5" w:right="15"/>
      </w:pPr>
      <w:r>
        <w:rPr>
          <w:b/>
        </w:rPr>
        <w:t xml:space="preserve">Director: </w:t>
      </w:r>
      <w:r>
        <w:t>Ashley O’Shay</w:t>
      </w:r>
    </w:p>
    <w:p w14:paraId="7DCE2344" w14:textId="77777777" w:rsidR="00B53AEC" w:rsidRDefault="00F43023">
      <w:pPr>
        <w:spacing w:after="35"/>
        <w:ind w:left="-5" w:right="15"/>
      </w:pPr>
      <w:r>
        <w:rPr>
          <w:b/>
        </w:rPr>
        <w:t xml:space="preserve">Producers: </w:t>
      </w:r>
      <w:r>
        <w:t>Ashley O’Shay, Morgan Elise Johnson</w:t>
      </w:r>
    </w:p>
    <w:p w14:paraId="682BD0C0" w14:textId="77777777" w:rsidR="00B53AEC" w:rsidRDefault="00F43023">
      <w:pPr>
        <w:spacing w:after="296" w:line="365" w:lineRule="auto"/>
        <w:ind w:left="-5" w:right="1914"/>
      </w:pPr>
      <w:r>
        <w:rPr>
          <w:b/>
        </w:rPr>
        <w:t xml:space="preserve">Executive Producers: </w:t>
      </w:r>
      <w:r>
        <w:t xml:space="preserve">Yvonne Welbon, Gordon Quinn, Jolene Pinder </w:t>
      </w:r>
      <w:r>
        <w:rPr>
          <w:b/>
        </w:rPr>
        <w:t xml:space="preserve">Executive Producers for POV: </w:t>
      </w:r>
      <w:r>
        <w:t xml:space="preserve">Erika Dilday, Justine Nagan, Chris White </w:t>
      </w:r>
      <w:r>
        <w:rPr>
          <w:b/>
        </w:rPr>
        <w:t xml:space="preserve">Editor: </w:t>
      </w:r>
      <w:r>
        <w:t xml:space="preserve">Rubin Daniels, Jr. </w:t>
      </w:r>
      <w:r>
        <w:rPr>
          <w:b/>
        </w:rPr>
        <w:t xml:space="preserve">Composer: </w:t>
      </w:r>
      <w:r>
        <w:t xml:space="preserve">Sam Trump </w:t>
      </w:r>
      <w:r>
        <w:rPr>
          <w:b/>
        </w:rPr>
        <w:t>Filmmaker Bios:</w:t>
      </w:r>
    </w:p>
    <w:p w14:paraId="73F44910" w14:textId="77777777" w:rsidR="00B53AEC" w:rsidRDefault="00F43023">
      <w:pPr>
        <w:spacing w:after="4" w:line="296" w:lineRule="auto"/>
        <w:jc w:val="both"/>
      </w:pPr>
      <w:r>
        <w:rPr>
          <w:noProof/>
        </w:rPr>
        <w:drawing>
          <wp:anchor distT="0" distB="0" distL="114300" distR="114300" simplePos="0" relativeHeight="251658240" behindDoc="0" locked="0" layoutInCell="1" allowOverlap="0" wp14:anchorId="0EE0A3E1" wp14:editId="5AFBAFA0">
            <wp:simplePos x="0" y="0"/>
            <wp:positionH relativeFrom="column">
              <wp:posOffset>0</wp:posOffset>
            </wp:positionH>
            <wp:positionV relativeFrom="paragraph">
              <wp:posOffset>12578</wp:posOffset>
            </wp:positionV>
            <wp:extent cx="2295525" cy="2295525"/>
            <wp:effectExtent l="0" t="0" r="0" b="0"/>
            <wp:wrapSquare wrapText="bothSides"/>
            <wp:docPr id="644" name="Picture 644"/>
            <wp:cNvGraphicFramePr/>
            <a:graphic xmlns:a="http://schemas.openxmlformats.org/drawingml/2006/main">
              <a:graphicData uri="http://schemas.openxmlformats.org/drawingml/2006/picture">
                <pic:pic xmlns:pic="http://schemas.openxmlformats.org/drawingml/2006/picture">
                  <pic:nvPicPr>
                    <pic:cNvPr id="644" name="Picture 644"/>
                    <pic:cNvPicPr/>
                  </pic:nvPicPr>
                  <pic:blipFill>
                    <a:blip r:embed="rId14"/>
                    <a:stretch>
                      <a:fillRect/>
                    </a:stretch>
                  </pic:blipFill>
                  <pic:spPr>
                    <a:xfrm>
                      <a:off x="0" y="0"/>
                      <a:ext cx="2295525" cy="2295525"/>
                    </a:xfrm>
                    <a:prstGeom prst="rect">
                      <a:avLst/>
                    </a:prstGeom>
                  </pic:spPr>
                </pic:pic>
              </a:graphicData>
            </a:graphic>
          </wp:anchor>
        </w:drawing>
      </w:r>
      <w:r>
        <w:rPr>
          <w:b/>
          <w:sz w:val="22"/>
        </w:rPr>
        <w:t xml:space="preserve">Ashley O’Shay (Director/Producer) </w:t>
      </w:r>
      <w:r>
        <w:rPr>
          <w:sz w:val="22"/>
        </w:rPr>
        <w:t>is a director-DP based in Chicago, IL, whose work focuses on illuminating marginalized voices. She has collaborated with a number of national brands, including Nike, Vox, Wilson Tennis, and Dr. Martens. Most recently, she filmed an international commercial</w:t>
      </w:r>
      <w:r>
        <w:rPr>
          <w:sz w:val="22"/>
        </w:rPr>
        <w:t xml:space="preserve"> spot for Wilson Tennis, with over 1M views in digital markets. In 2020, she captured the final episode of Dr. Martens' "Tough As You" series, starring the band Phony Ppl, accruing over 65K views on social and web. Her work also appeared in the critically-</w:t>
      </w:r>
      <w:r>
        <w:rPr>
          <w:sz w:val="22"/>
        </w:rPr>
        <w:t xml:space="preserve">acclaimed Lifetime docuseries, </w:t>
      </w:r>
      <w:r>
        <w:rPr>
          <w:i/>
          <w:sz w:val="22"/>
        </w:rPr>
        <w:t>Surviving R. Kelly</w:t>
      </w:r>
      <w:r>
        <w:rPr>
          <w:sz w:val="22"/>
        </w:rPr>
        <w:t xml:space="preserve">. Although she has crafted many short films, </w:t>
      </w:r>
      <w:r>
        <w:rPr>
          <w:i/>
          <w:sz w:val="22"/>
        </w:rPr>
        <w:t xml:space="preserve">Unapologetic </w:t>
      </w:r>
      <w:r>
        <w:rPr>
          <w:sz w:val="22"/>
        </w:rPr>
        <w:t>is her first venture into the feature world.</w:t>
      </w:r>
    </w:p>
    <w:p w14:paraId="7DA3D98E" w14:textId="77777777" w:rsidR="00B53AEC" w:rsidRDefault="00F43023">
      <w:pPr>
        <w:spacing w:after="25" w:line="259" w:lineRule="auto"/>
        <w:ind w:right="-7"/>
        <w:jc w:val="right"/>
      </w:pPr>
      <w:r>
        <w:rPr>
          <w:sz w:val="22"/>
        </w:rPr>
        <w:t>The film premiered at the 2020 BlackStar Film Festival,</w:t>
      </w:r>
    </w:p>
    <w:p w14:paraId="11DE0869" w14:textId="77777777" w:rsidR="00B53AEC" w:rsidRDefault="00F43023">
      <w:pPr>
        <w:spacing w:after="294" w:line="296" w:lineRule="auto"/>
        <w:jc w:val="both"/>
      </w:pPr>
      <w:r>
        <w:rPr>
          <w:sz w:val="22"/>
        </w:rPr>
        <w:t>and was shortlisted for the International Docume</w:t>
      </w:r>
      <w:r>
        <w:rPr>
          <w:sz w:val="22"/>
        </w:rPr>
        <w:t>ntary Association Awards.</w:t>
      </w:r>
    </w:p>
    <w:p w14:paraId="0DF5664F" w14:textId="77777777" w:rsidR="00B53AEC" w:rsidRDefault="00F43023">
      <w:pPr>
        <w:spacing w:after="4" w:line="296" w:lineRule="auto"/>
        <w:jc w:val="both"/>
      </w:pPr>
      <w:r>
        <w:rPr>
          <w:noProof/>
        </w:rPr>
        <w:lastRenderedPageBreak/>
        <w:drawing>
          <wp:anchor distT="0" distB="0" distL="114300" distR="114300" simplePos="0" relativeHeight="251659264" behindDoc="0" locked="0" layoutInCell="1" allowOverlap="0" wp14:anchorId="048D7282" wp14:editId="416E8F7D">
            <wp:simplePos x="0" y="0"/>
            <wp:positionH relativeFrom="column">
              <wp:posOffset>0</wp:posOffset>
            </wp:positionH>
            <wp:positionV relativeFrom="paragraph">
              <wp:posOffset>-42616</wp:posOffset>
            </wp:positionV>
            <wp:extent cx="2014728" cy="2478024"/>
            <wp:effectExtent l="0" t="0" r="0" b="0"/>
            <wp:wrapSquare wrapText="bothSides"/>
            <wp:docPr id="6581" name="Picture 6581"/>
            <wp:cNvGraphicFramePr/>
            <a:graphic xmlns:a="http://schemas.openxmlformats.org/drawingml/2006/main">
              <a:graphicData uri="http://schemas.openxmlformats.org/drawingml/2006/picture">
                <pic:pic xmlns:pic="http://schemas.openxmlformats.org/drawingml/2006/picture">
                  <pic:nvPicPr>
                    <pic:cNvPr id="6581" name="Picture 6581"/>
                    <pic:cNvPicPr/>
                  </pic:nvPicPr>
                  <pic:blipFill>
                    <a:blip r:embed="rId15"/>
                    <a:stretch>
                      <a:fillRect/>
                    </a:stretch>
                  </pic:blipFill>
                  <pic:spPr>
                    <a:xfrm>
                      <a:off x="0" y="0"/>
                      <a:ext cx="2014728" cy="2478024"/>
                    </a:xfrm>
                    <a:prstGeom prst="rect">
                      <a:avLst/>
                    </a:prstGeom>
                  </pic:spPr>
                </pic:pic>
              </a:graphicData>
            </a:graphic>
          </wp:anchor>
        </w:drawing>
      </w:r>
      <w:r>
        <w:rPr>
          <w:b/>
          <w:sz w:val="22"/>
        </w:rPr>
        <w:t xml:space="preserve">Morgan Elise Johnson (Producer) </w:t>
      </w:r>
      <w:r>
        <w:rPr>
          <w:sz w:val="22"/>
        </w:rPr>
        <w:t>is an independent filmmaker and publisher. Her documentary career was born at Northwestern University, and nurtured by Kartemquin Films' internship program. She grew to become a staff producer with</w:t>
      </w:r>
      <w:r>
        <w:rPr>
          <w:sz w:val="22"/>
        </w:rPr>
        <w:t xml:space="preserve"> Milwaukee-based 371 Productions. There she produced and co-directed the PBS/WORLD CHANNEL documentary </w:t>
      </w:r>
      <w:r>
        <w:rPr>
          <w:i/>
          <w:sz w:val="22"/>
        </w:rPr>
        <w:t>There Are Jews Here</w:t>
      </w:r>
      <w:r>
        <w:rPr>
          <w:sz w:val="22"/>
        </w:rPr>
        <w:t>, which premiered at the San Francisco Jewish Film Festival in 2015 and then toured for two years before its national PBS/World Channe</w:t>
      </w:r>
      <w:r>
        <w:rPr>
          <w:sz w:val="22"/>
        </w:rPr>
        <w:t xml:space="preserve">l broadcast. She also associate produced a Virtual Reality documentary about abortion clinic harassment called </w:t>
      </w:r>
      <w:r>
        <w:rPr>
          <w:i/>
          <w:sz w:val="22"/>
        </w:rPr>
        <w:t xml:space="preserve">Across the Line </w:t>
      </w:r>
      <w:r>
        <w:rPr>
          <w:sz w:val="22"/>
        </w:rPr>
        <w:t>which premiered at</w:t>
      </w:r>
    </w:p>
    <w:p w14:paraId="1A62A717" w14:textId="77777777" w:rsidR="00B53AEC" w:rsidRDefault="00F43023">
      <w:pPr>
        <w:spacing w:after="25" w:line="259" w:lineRule="auto"/>
        <w:ind w:right="-7"/>
        <w:jc w:val="right"/>
      </w:pPr>
      <w:r>
        <w:rPr>
          <w:sz w:val="22"/>
        </w:rPr>
        <w:t>Sundance Film Festival’s New Frontiers exhibit. Her life and</w:t>
      </w:r>
    </w:p>
    <w:p w14:paraId="55B0CE48" w14:textId="77777777" w:rsidR="00B53AEC" w:rsidRDefault="00F43023">
      <w:pPr>
        <w:spacing w:after="293" w:line="296" w:lineRule="auto"/>
        <w:jc w:val="both"/>
      </w:pPr>
      <w:r>
        <w:rPr>
          <w:sz w:val="22"/>
        </w:rPr>
        <w:t>career evolved when she left 371 in 2016 and co-c</w:t>
      </w:r>
      <w:r>
        <w:rPr>
          <w:sz w:val="22"/>
        </w:rPr>
        <w:t>reated The TRiiBE (thetriibe.com), a digital publication and production company dedicated to reshaping the narrative of Black Chicago which has earned Morgan a spot on Forbes’ 30 Under 30 Media Class of 2019.</w:t>
      </w:r>
    </w:p>
    <w:p w14:paraId="7AE69172" w14:textId="77777777" w:rsidR="00B53AEC" w:rsidRDefault="00F43023">
      <w:pPr>
        <w:pStyle w:val="Heading1"/>
        <w:ind w:left="-5" w:right="0"/>
      </w:pPr>
      <w:r>
        <w:t>About POV</w:t>
      </w:r>
    </w:p>
    <w:p w14:paraId="7A66B4D4" w14:textId="77777777" w:rsidR="00B53AEC" w:rsidRDefault="00F43023">
      <w:pPr>
        <w:ind w:left="-5" w:right="15"/>
      </w:pPr>
      <w:r>
        <w:t>Produced by American Documentary, POV</w:t>
      </w:r>
      <w:r>
        <w:t xml:space="preserve"> is the longest-running independent documentary showcase on American television. Since 1988, POV has presented films on PBS that capture the full spectrum of the human experience, with a long commitment to centering women and people of color in front of, a</w:t>
      </w:r>
      <w:r>
        <w:t xml:space="preserve">nd behind, the camera. The series is known for introducing generations of viewers to groundbreaking works like </w:t>
      </w:r>
      <w:r>
        <w:rPr>
          <w:b/>
          <w:i/>
        </w:rPr>
        <w:t>Tongues Untied</w:t>
      </w:r>
      <w:r>
        <w:t xml:space="preserve">, </w:t>
      </w:r>
      <w:r>
        <w:rPr>
          <w:b/>
          <w:i/>
        </w:rPr>
        <w:t xml:space="preserve">American Promise </w:t>
      </w:r>
      <w:r>
        <w:t xml:space="preserve">and </w:t>
      </w:r>
      <w:r>
        <w:rPr>
          <w:b/>
          <w:i/>
        </w:rPr>
        <w:t xml:space="preserve">Minding The Gap </w:t>
      </w:r>
      <w:r>
        <w:t>and innovative filmmakers including Jonathan</w:t>
      </w:r>
    </w:p>
    <w:p w14:paraId="513410F1" w14:textId="77777777" w:rsidR="00B53AEC" w:rsidRDefault="00F43023">
      <w:pPr>
        <w:spacing w:after="316"/>
        <w:ind w:left="-5" w:right="15"/>
      </w:pPr>
      <w:r>
        <w:t>Demme, Laura Poitras and Nanfu Wang. In 2018, P</w:t>
      </w:r>
      <w:r>
        <w:t>OV Shorts launched as one of the first PBS series dedicated to bold and timely short-form documentaries. All POV programs are broadcast nationally on PBS, POV.org and the PBS Video app.</w:t>
      </w:r>
    </w:p>
    <w:p w14:paraId="557AC4FE" w14:textId="77777777" w:rsidR="00B53AEC" w:rsidRDefault="00F43023">
      <w:pPr>
        <w:spacing w:after="309"/>
        <w:ind w:left="-5" w:right="15"/>
      </w:pPr>
      <w:r>
        <w:t>POV goes “beyond the broadcast” to bring powerful nonfiction storytell</w:t>
      </w:r>
      <w:r>
        <w:t>ing to viewers wherever they are. Free educational resources accompany every film and a community network of thousands of partners nationwide work with POV to spark dialogue around today’s most pressing issues. POV continues to explore the future of docume</w:t>
      </w:r>
      <w:r>
        <w:t xml:space="preserve">ntary through innovative productions with partners such as </w:t>
      </w:r>
      <w:r>
        <w:rPr>
          <w:i/>
        </w:rPr>
        <w:t xml:space="preserve">The New York Times </w:t>
      </w:r>
      <w:r>
        <w:t>and The National Film Board of Canada and on platforms including Snapchat and Instagram.</w:t>
      </w:r>
    </w:p>
    <w:p w14:paraId="61E41D23" w14:textId="77777777" w:rsidR="00B53AEC" w:rsidRDefault="00F43023">
      <w:pPr>
        <w:ind w:left="-5" w:right="15"/>
      </w:pPr>
      <w:r>
        <w:t>POV films and projects have won 45 Emmy Awards, 25 George Foster Peabody Awards, 14</w:t>
      </w:r>
    </w:p>
    <w:p w14:paraId="073EB1E4" w14:textId="77777777" w:rsidR="00B53AEC" w:rsidRDefault="00F43023">
      <w:pPr>
        <w:spacing w:after="308"/>
        <w:ind w:left="-5" w:right="15"/>
      </w:pPr>
      <w:r>
        <w:t>Alfre</w:t>
      </w:r>
      <w:r>
        <w:t xml:space="preserve">d I. duPont-Columbia University Awards, three Academy Awards and the first-ever George Polk Documentary Film Award. Learn more at </w:t>
      </w:r>
      <w:hyperlink r:id="rId16">
        <w:r>
          <w:rPr>
            <w:u w:val="single" w:color="000000"/>
          </w:rPr>
          <w:t>pbs.org/pov</w:t>
        </w:r>
      </w:hyperlink>
      <w:r>
        <w:rPr>
          <w:u w:val="single" w:color="000000"/>
        </w:rPr>
        <w:t xml:space="preserve"> </w:t>
      </w:r>
      <w:r>
        <w:t>and follow @povdocs on social media.</w:t>
      </w:r>
    </w:p>
    <w:p w14:paraId="0B3B3A11" w14:textId="77777777" w:rsidR="00B53AEC" w:rsidRDefault="00F43023">
      <w:pPr>
        <w:pStyle w:val="Heading1"/>
        <w:ind w:left="-5" w:right="0"/>
      </w:pPr>
      <w:r>
        <w:lastRenderedPageBreak/>
        <w:t>About American Documentary</w:t>
      </w:r>
    </w:p>
    <w:p w14:paraId="7A2F6787" w14:textId="77777777" w:rsidR="00B53AEC" w:rsidRDefault="00F43023">
      <w:pPr>
        <w:spacing w:after="310"/>
        <w:ind w:left="-5" w:right="15"/>
      </w:pPr>
      <w:r>
        <w:t>American Documentary, Inc. (AmDoc) is a multimedia company dedicated to creating, identifying and presenting contemporary stories that express opinions and perspectives rarely featured in mainstream media outlets. AmDoc is a catalyst for public culture, de</w:t>
      </w:r>
      <w:r>
        <w:t xml:space="preserve">veloping collaborative strategic engagement activities around socially relevant content on television, online and in community settings. These activities are designed to trigger action, from dialogue and feedback to educational opportunities and community </w:t>
      </w:r>
      <w:r>
        <w:t>participation.</w:t>
      </w:r>
    </w:p>
    <w:p w14:paraId="07A39F95" w14:textId="77777777" w:rsidR="00B53AEC" w:rsidRDefault="00F43023">
      <w:pPr>
        <w:ind w:left="-5" w:right="15"/>
      </w:pPr>
      <w:r>
        <w:t>Major funding for POV is provided by PBS, The John D. and Catherine T. MacArthur</w:t>
      </w:r>
    </w:p>
    <w:p w14:paraId="2B2DBC38" w14:textId="77777777" w:rsidR="00B53AEC" w:rsidRDefault="00F43023">
      <w:pPr>
        <w:ind w:left="-5" w:right="15"/>
      </w:pPr>
      <w:r>
        <w:t>Foundation, the Wyncote Foundation, Reva &amp; David Logan Foundation, Open Society Foundations, Perspective Fund and the National Endowment for the Arts. Additiona</w:t>
      </w:r>
      <w:r>
        <w:t>l funding comes from Nancy Blachman and David desJardins, Bertha Foundation, The Hollywood</w:t>
      </w:r>
    </w:p>
    <w:p w14:paraId="149A86D0" w14:textId="77777777" w:rsidR="00B53AEC" w:rsidRDefault="00F43023">
      <w:pPr>
        <w:ind w:left="-5" w:right="15"/>
      </w:pPr>
      <w:r>
        <w:t>Foreign Press Association's Charitable Trust, Park Foundation, Sage Foundation, New York</w:t>
      </w:r>
    </w:p>
    <w:p w14:paraId="0732A492" w14:textId="77777777" w:rsidR="00B53AEC" w:rsidRDefault="00F43023">
      <w:pPr>
        <w:ind w:left="-5" w:right="15"/>
      </w:pPr>
      <w:r>
        <w:t>State Council on the Arts, public funds from the New York City Department of</w:t>
      </w:r>
      <w:r>
        <w:t xml:space="preserve"> Cultural</w:t>
      </w:r>
    </w:p>
    <w:p w14:paraId="3CE021B2" w14:textId="77777777" w:rsidR="00B53AEC" w:rsidRDefault="00F43023">
      <w:pPr>
        <w:ind w:left="-5" w:right="15"/>
      </w:pPr>
      <w:r>
        <w:t>Affairs in partnership with the City Council, Chris and Nancy Plaut, Abby Pucker, Ann Tenenbaum and Thomas H. Lee and public television viewers. POV is presented by a consortium of public television stations, including KQED San Francisco, WGBH Bo</w:t>
      </w:r>
      <w:r>
        <w:t xml:space="preserve">ston and THIRTEEN in association with </w:t>
      </w:r>
      <w:hyperlink r:id="rId17">
        <w:r>
          <w:rPr>
            <w:color w:val="954F72"/>
            <w:u w:val="single" w:color="954F72"/>
          </w:rPr>
          <w:t>WNET.ORG</w:t>
        </w:r>
      </w:hyperlink>
      <w:r>
        <w:t>.</w:t>
      </w:r>
    </w:p>
    <w:sectPr w:rsidR="00B53AEC">
      <w:pgSz w:w="12240" w:h="15840"/>
      <w:pgMar w:top="1440" w:right="1440" w:bottom="1703"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3"/>
  <w:hideSpellingErrors/>
  <w:hideGrammaticalError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AEC"/>
    <w:rsid w:val="00B53AEC"/>
    <w:rsid w:val="00F430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2DE75A6"/>
  <w15:docId w15:val="{FDD68CD4-1999-E542-A99E-6E4ADD5A2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 w:line="270" w:lineRule="auto"/>
      <w:ind w:left="10" w:hanging="10"/>
    </w:pPr>
    <w:rPr>
      <w:rFonts w:ascii="Arial" w:eastAsia="Arial" w:hAnsi="Arial" w:cs="Arial"/>
      <w:color w:val="000000"/>
      <w:sz w:val="23"/>
    </w:rPr>
  </w:style>
  <w:style w:type="paragraph" w:styleId="Heading1">
    <w:name w:val="heading 1"/>
    <w:next w:val="Normal"/>
    <w:link w:val="Heading1Char"/>
    <w:uiPriority w:val="9"/>
    <w:qFormat/>
    <w:pPr>
      <w:keepNext/>
      <w:keepLines/>
      <w:spacing w:after="19" w:line="259" w:lineRule="auto"/>
      <w:ind w:left="10" w:right="17" w:hanging="10"/>
      <w:outlineLvl w:val="0"/>
    </w:pPr>
    <w:rPr>
      <w:rFonts w:ascii="Arial" w:eastAsia="Arial" w:hAnsi="Arial" w:cs="Arial"/>
      <w:b/>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pbs.org/pov/press-room/" TargetMode="External"/><Relationship Id="rId13" Type="http://schemas.openxmlformats.org/officeDocument/2006/relationships/hyperlink" Target="https://help.pbs.org/support/solutions/5000121793"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0.jpg"/><Relationship Id="rId12" Type="http://schemas.openxmlformats.org/officeDocument/2006/relationships/hyperlink" Target="https://help.pbs.org/support/solutions/5000121793" TargetMode="External"/><Relationship Id="rId17" Type="http://schemas.openxmlformats.org/officeDocument/2006/relationships/hyperlink" Target="http://wnet.org/" TargetMode="External"/><Relationship Id="rId2" Type="http://schemas.openxmlformats.org/officeDocument/2006/relationships/settings" Target="settings.xml"/><Relationship Id="rId16" Type="http://schemas.openxmlformats.org/officeDocument/2006/relationships/hyperlink" Target="https://marleawillis.us18.list-manage.com/track/click?u=50de584093dbe80fc6c20586b&amp;id=cef5614214&amp;e=1b4645f0c6" TargetMode="External"/><Relationship Id="rId1" Type="http://schemas.openxmlformats.org/officeDocument/2006/relationships/styles" Target="styles.xml"/><Relationship Id="rId6" Type="http://schemas.openxmlformats.org/officeDocument/2006/relationships/image" Target="media/image0.jpg"/><Relationship Id="rId11" Type="http://schemas.openxmlformats.org/officeDocument/2006/relationships/hyperlink" Target="https://www.pbs.org/passport/videos/" TargetMode="External"/><Relationship Id="rId5" Type="http://schemas.openxmlformats.org/officeDocument/2006/relationships/image" Target="media/image2.jpg"/><Relationship Id="rId15" Type="http://schemas.openxmlformats.org/officeDocument/2006/relationships/image" Target="media/image4.png"/><Relationship Id="rId10" Type="http://schemas.openxmlformats.org/officeDocument/2006/relationships/hyperlink" Target="https://www.pbs.org/pbs-video-app/" TargetMode="External"/><Relationship Id="rId19"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hyperlink" Target="http://pbs.org/" TargetMode="Externa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1629</Words>
  <Characters>9291</Characters>
  <Application>Microsoft Office Word</Application>
  <DocSecurity>0</DocSecurity>
  <Lines>77</Lines>
  <Paragraphs>21</Paragraphs>
  <ScaleCrop>false</ScaleCrop>
  <Company/>
  <LinksUpToDate>false</LinksUpToDate>
  <CharactersWithSpaces>10899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POV S34 - UNAPOLOGETIC Press Release 10.13.21 [final]</dc:title>
  <dc:subject/>
  <dc:creator>Stephanie K. Kennard</dc:creator>
  <cp:keywords/>
  <cp:lastModifiedBy>Stephanie K. Kennard</cp:lastModifiedBy>
  <cp:revision>2</cp:revision>
  <dcterms:created xsi:type="dcterms:W3CDTF">2021-12-16T15:02:00Z</dcterms:created>
  <dcterms:modified xsi:type="dcterms:W3CDTF">2021-12-16T15:02:00Z</dcterms:modified>
</cp:coreProperties>
</file>