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B2182" w14:textId="77659434" w:rsidR="00754600" w:rsidRDefault="00754600" w:rsidP="00175F87">
      <w:pPr>
        <w:jc w:val="center"/>
        <w:outlineLvl w:val="0"/>
        <w:rPr>
          <w:rFonts w:asciiTheme="majorHAnsi" w:hAnsiTheme="majorHAnsi" w:cs="Times New Roman"/>
          <w:b/>
          <w:color w:val="0D0D0D" w:themeColor="text1" w:themeTint="F2"/>
        </w:rPr>
      </w:pPr>
      <w:r>
        <w:rPr>
          <w:noProof/>
        </w:rPr>
        <w:drawing>
          <wp:anchor distT="0" distB="0" distL="114300" distR="114300" simplePos="0" relativeHeight="251659264" behindDoc="1" locked="0" layoutInCell="1" allowOverlap="1" wp14:anchorId="15F89709" wp14:editId="6E4CDEC3">
            <wp:simplePos x="0" y="0"/>
            <wp:positionH relativeFrom="column">
              <wp:posOffset>-599863</wp:posOffset>
            </wp:positionH>
            <wp:positionV relativeFrom="paragraph">
              <wp:posOffset>-896408</wp:posOffset>
            </wp:positionV>
            <wp:extent cx="7205343" cy="10169923"/>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RE-PT_TEMPALTE_V2-01.jpg"/>
                    <pic:cNvPicPr/>
                  </pic:nvPicPr>
                  <pic:blipFill>
                    <a:blip r:embed="rId4">
                      <a:extLst>
                        <a:ext uri="{28A0092B-C50C-407E-A947-70E740481C1C}">
                          <a14:useLocalDpi xmlns:a14="http://schemas.microsoft.com/office/drawing/2010/main" val="0"/>
                        </a:ext>
                      </a:extLst>
                    </a:blip>
                    <a:stretch>
                      <a:fillRect/>
                    </a:stretch>
                  </pic:blipFill>
                  <pic:spPr>
                    <a:xfrm>
                      <a:off x="0" y="0"/>
                      <a:ext cx="7205343" cy="10169923"/>
                    </a:xfrm>
                    <a:prstGeom prst="rect">
                      <a:avLst/>
                    </a:prstGeom>
                  </pic:spPr>
                </pic:pic>
              </a:graphicData>
            </a:graphic>
            <wp14:sizeRelH relativeFrom="margin">
              <wp14:pctWidth>0</wp14:pctWidth>
            </wp14:sizeRelH>
            <wp14:sizeRelV relativeFrom="margin">
              <wp14:pctHeight>0</wp14:pctHeight>
            </wp14:sizeRelV>
          </wp:anchor>
        </w:drawing>
      </w:r>
    </w:p>
    <w:p w14:paraId="43D13418" w14:textId="77777777" w:rsidR="00754600" w:rsidRDefault="00754600" w:rsidP="00175F87">
      <w:pPr>
        <w:jc w:val="center"/>
        <w:outlineLvl w:val="0"/>
        <w:rPr>
          <w:rFonts w:asciiTheme="majorHAnsi" w:hAnsiTheme="majorHAnsi" w:cs="Times New Roman"/>
          <w:b/>
          <w:color w:val="0D0D0D" w:themeColor="text1" w:themeTint="F2"/>
        </w:rPr>
      </w:pPr>
    </w:p>
    <w:p w14:paraId="4BC85B94" w14:textId="77777777" w:rsidR="00754600" w:rsidRDefault="00754600" w:rsidP="00175F87">
      <w:pPr>
        <w:jc w:val="center"/>
        <w:outlineLvl w:val="0"/>
        <w:rPr>
          <w:rFonts w:asciiTheme="majorHAnsi" w:hAnsiTheme="majorHAnsi" w:cs="Times New Roman"/>
          <w:b/>
          <w:color w:val="0D0D0D" w:themeColor="text1" w:themeTint="F2"/>
        </w:rPr>
      </w:pPr>
    </w:p>
    <w:p w14:paraId="7D58D69C" w14:textId="77777777" w:rsidR="005A2B90" w:rsidRPr="0056391A" w:rsidRDefault="005A2B90" w:rsidP="005A2B90">
      <w:pPr>
        <w:jc w:val="center"/>
        <w:outlineLvl w:val="0"/>
        <w:rPr>
          <w:rFonts w:asciiTheme="majorHAnsi" w:hAnsiTheme="majorHAnsi" w:cs="Times New Roman"/>
          <w:b/>
          <w:color w:val="0D0D0D" w:themeColor="text1" w:themeTint="F2"/>
        </w:rPr>
      </w:pPr>
      <w:r w:rsidRPr="0056391A">
        <w:rPr>
          <w:rFonts w:asciiTheme="majorHAnsi" w:hAnsiTheme="majorHAnsi" w:cs="Times New Roman"/>
          <w:b/>
          <w:color w:val="0D0D0D" w:themeColor="text1" w:themeTint="F2"/>
        </w:rPr>
        <w:t xml:space="preserve">Renowned Photographer Joel Sartore Travels the Globe to Create the Photo Ark </w:t>
      </w:r>
    </w:p>
    <w:p w14:paraId="542E1A61" w14:textId="77777777" w:rsidR="005A2B90" w:rsidRPr="0056391A" w:rsidRDefault="005A2B90" w:rsidP="005A2B90">
      <w:pPr>
        <w:jc w:val="center"/>
        <w:outlineLvl w:val="0"/>
        <w:rPr>
          <w:rFonts w:asciiTheme="majorHAnsi" w:hAnsiTheme="majorHAnsi" w:cs="Times New Roman"/>
          <w:b/>
          <w:color w:val="0D0D0D" w:themeColor="text1" w:themeTint="F2"/>
        </w:rPr>
      </w:pPr>
      <w:r w:rsidRPr="0056391A">
        <w:rPr>
          <w:rFonts w:asciiTheme="majorHAnsi" w:hAnsiTheme="majorHAnsi" w:cs="Times New Roman"/>
          <w:b/>
          <w:color w:val="0D0D0D" w:themeColor="text1" w:themeTint="F2"/>
        </w:rPr>
        <w:t xml:space="preserve">Documenting Every Species </w:t>
      </w:r>
      <w:r>
        <w:rPr>
          <w:rFonts w:asciiTheme="majorHAnsi" w:hAnsiTheme="majorHAnsi" w:cs="Times New Roman"/>
          <w:b/>
          <w:color w:val="0D0D0D" w:themeColor="text1" w:themeTint="F2"/>
        </w:rPr>
        <w:t>in the World’s Zoos and Wildlife Sanctuaries</w:t>
      </w:r>
    </w:p>
    <w:p w14:paraId="07B6D0E3" w14:textId="77777777" w:rsidR="005A2B90" w:rsidRPr="0056391A" w:rsidRDefault="005A2B90" w:rsidP="005A2B90">
      <w:pPr>
        <w:jc w:val="center"/>
        <w:outlineLvl w:val="0"/>
        <w:rPr>
          <w:rFonts w:asciiTheme="majorHAnsi" w:hAnsiTheme="majorHAnsi" w:cs="Times New Roman"/>
          <w:b/>
          <w:bCs/>
          <w:color w:val="0D0D0D" w:themeColor="text1" w:themeTint="F2"/>
        </w:rPr>
      </w:pPr>
    </w:p>
    <w:p w14:paraId="0B78392F" w14:textId="77777777" w:rsidR="005A2B90" w:rsidRPr="0056391A" w:rsidRDefault="005A2B90" w:rsidP="005A2B90">
      <w:pPr>
        <w:jc w:val="center"/>
        <w:outlineLvl w:val="0"/>
        <w:rPr>
          <w:rFonts w:asciiTheme="majorHAnsi" w:hAnsiTheme="majorHAnsi" w:cs="Times New Roman"/>
          <w:b/>
          <w:bCs/>
          <w:i/>
          <w:color w:val="0D0D0D" w:themeColor="text1" w:themeTint="F2"/>
          <w:sz w:val="28"/>
          <w:szCs w:val="28"/>
        </w:rPr>
      </w:pPr>
      <w:r w:rsidRPr="0056391A">
        <w:rPr>
          <w:rFonts w:asciiTheme="majorHAnsi" w:hAnsiTheme="majorHAnsi" w:cs="Times New Roman"/>
          <w:b/>
          <w:bCs/>
          <w:i/>
          <w:color w:val="0D0D0D" w:themeColor="text1" w:themeTint="F2"/>
          <w:sz w:val="28"/>
          <w:szCs w:val="28"/>
        </w:rPr>
        <w:t xml:space="preserve">RARE </w:t>
      </w:r>
      <w:r w:rsidRPr="0056391A">
        <w:rPr>
          <w:rFonts w:asciiTheme="majorHAnsi" w:hAnsiTheme="majorHAnsi" w:cs="Arial"/>
          <w:b/>
          <w:i/>
          <w:color w:val="0D0D0D" w:themeColor="text1" w:themeTint="F2"/>
          <w:sz w:val="28"/>
          <w:szCs w:val="28"/>
        </w:rPr>
        <w:t>—</w:t>
      </w:r>
      <w:r w:rsidRPr="0056391A">
        <w:rPr>
          <w:rFonts w:asciiTheme="majorHAnsi" w:hAnsiTheme="majorHAnsi" w:cs="Times New Roman"/>
          <w:b/>
          <w:bCs/>
          <w:i/>
          <w:color w:val="0D0D0D" w:themeColor="text1" w:themeTint="F2"/>
          <w:sz w:val="28"/>
          <w:szCs w:val="28"/>
        </w:rPr>
        <w:t xml:space="preserve"> Creatures of the Photo Ark</w:t>
      </w:r>
    </w:p>
    <w:p w14:paraId="1E3673B4" w14:textId="77777777" w:rsidR="005A2B90" w:rsidRPr="0056391A" w:rsidRDefault="005A2B90" w:rsidP="005A2B90">
      <w:pPr>
        <w:jc w:val="center"/>
        <w:outlineLvl w:val="0"/>
        <w:rPr>
          <w:rFonts w:asciiTheme="majorHAnsi" w:hAnsiTheme="majorHAnsi" w:cs="Times New Roman"/>
          <w:b/>
          <w:color w:val="0D0D0D" w:themeColor="text1" w:themeTint="F2"/>
        </w:rPr>
      </w:pPr>
      <w:r w:rsidRPr="0056391A">
        <w:rPr>
          <w:rFonts w:asciiTheme="majorHAnsi" w:hAnsiTheme="majorHAnsi" w:cs="Times New Roman"/>
          <w:b/>
          <w:color w:val="0D0D0D" w:themeColor="text1" w:themeTint="F2"/>
        </w:rPr>
        <w:t xml:space="preserve">Three-Part Series </w:t>
      </w:r>
      <w:r w:rsidRPr="00A22AA1">
        <w:rPr>
          <w:rFonts w:asciiTheme="majorHAnsi" w:hAnsiTheme="majorHAnsi" w:cs="Times New Roman"/>
          <w:b/>
          <w:color w:val="000000" w:themeColor="text1"/>
        </w:rPr>
        <w:t xml:space="preserve">Premieres </w:t>
      </w:r>
      <w:r>
        <w:rPr>
          <w:rFonts w:asciiTheme="majorHAnsi" w:hAnsiTheme="majorHAnsi" w:cs="Times New Roman"/>
          <w:b/>
          <w:color w:val="000000" w:themeColor="text1"/>
        </w:rPr>
        <w:t>July 18, July 25</w:t>
      </w:r>
      <w:r w:rsidRPr="00A22AA1">
        <w:rPr>
          <w:rFonts w:asciiTheme="majorHAnsi" w:hAnsiTheme="majorHAnsi" w:cs="Times New Roman"/>
          <w:b/>
          <w:color w:val="000000" w:themeColor="text1"/>
        </w:rPr>
        <w:t xml:space="preserve"> and</w:t>
      </w:r>
      <w:r>
        <w:rPr>
          <w:rFonts w:asciiTheme="majorHAnsi" w:hAnsiTheme="majorHAnsi" w:cs="Times New Roman"/>
          <w:b/>
          <w:color w:val="000000" w:themeColor="text1"/>
        </w:rPr>
        <w:t xml:space="preserve"> August 1</w:t>
      </w:r>
      <w:r w:rsidRPr="00A22AA1">
        <w:rPr>
          <w:rFonts w:asciiTheme="majorHAnsi" w:hAnsiTheme="majorHAnsi" w:cs="Times New Roman"/>
          <w:b/>
          <w:color w:val="000000" w:themeColor="text1"/>
        </w:rPr>
        <w:t xml:space="preserve"> at 9 pm ET/8c on PBS </w:t>
      </w:r>
    </w:p>
    <w:p w14:paraId="2A0179A3" w14:textId="77777777" w:rsidR="005A2B90" w:rsidRPr="0056391A" w:rsidRDefault="005A2B90" w:rsidP="005A2B90">
      <w:pPr>
        <w:pStyle w:val="NormalWeb"/>
        <w:spacing w:before="0" w:beforeAutospacing="0" w:after="0" w:afterAutospacing="0"/>
        <w:rPr>
          <w:rFonts w:asciiTheme="majorHAnsi" w:hAnsiTheme="majorHAnsi"/>
          <w:color w:val="0D0D0D" w:themeColor="text1" w:themeTint="F2"/>
          <w:sz w:val="22"/>
          <w:szCs w:val="22"/>
        </w:rPr>
      </w:pPr>
    </w:p>
    <w:p w14:paraId="15A4335D" w14:textId="77777777" w:rsidR="005A2B90" w:rsidRPr="0056391A" w:rsidRDefault="005A2B90" w:rsidP="005A2B90">
      <w:pPr>
        <w:widowControl w:val="0"/>
        <w:autoSpaceDE w:val="0"/>
        <w:autoSpaceDN w:val="0"/>
        <w:adjustRightInd w:val="0"/>
        <w:rPr>
          <w:rFonts w:asciiTheme="majorHAnsi" w:hAnsiTheme="majorHAnsi" w:cs="Arial"/>
          <w:color w:val="0D0D0D" w:themeColor="text1" w:themeTint="F2"/>
          <w:sz w:val="20"/>
          <w:szCs w:val="20"/>
        </w:rPr>
      </w:pPr>
      <w:r w:rsidRPr="0056391A">
        <w:rPr>
          <w:rFonts w:asciiTheme="majorHAnsi" w:hAnsiTheme="majorHAnsi" w:cs="Times New Roman"/>
          <w:b/>
          <w:color w:val="0D0D0D" w:themeColor="text1" w:themeTint="F2"/>
          <w:sz w:val="20"/>
          <w:szCs w:val="20"/>
        </w:rPr>
        <w:t xml:space="preserve">BOSTON, </w:t>
      </w:r>
      <w:r w:rsidRPr="00A22AA1">
        <w:rPr>
          <w:rFonts w:asciiTheme="majorHAnsi" w:hAnsiTheme="majorHAnsi" w:cs="Times New Roman"/>
          <w:b/>
          <w:color w:val="000000" w:themeColor="text1"/>
          <w:sz w:val="20"/>
          <w:szCs w:val="20"/>
        </w:rPr>
        <w:t xml:space="preserve">MA </w:t>
      </w:r>
      <w:r w:rsidRPr="00A22AA1">
        <w:rPr>
          <w:rFonts w:asciiTheme="majorHAnsi" w:hAnsiTheme="majorHAnsi" w:cs="Times New Roman"/>
          <w:color w:val="000000" w:themeColor="text1"/>
          <w:sz w:val="20"/>
          <w:szCs w:val="20"/>
        </w:rPr>
        <w:t xml:space="preserve">[June </w:t>
      </w:r>
      <w:r>
        <w:rPr>
          <w:rFonts w:asciiTheme="majorHAnsi" w:hAnsiTheme="majorHAnsi" w:cs="Times New Roman"/>
          <w:color w:val="000000" w:themeColor="text1"/>
          <w:sz w:val="20"/>
          <w:szCs w:val="20"/>
        </w:rPr>
        <w:t>28</w:t>
      </w:r>
      <w:r w:rsidRPr="00A22AA1">
        <w:rPr>
          <w:rFonts w:asciiTheme="majorHAnsi" w:hAnsiTheme="majorHAnsi" w:cs="Times New Roman"/>
          <w:color w:val="000000" w:themeColor="text1"/>
          <w:sz w:val="20"/>
          <w:szCs w:val="20"/>
        </w:rPr>
        <w:t xml:space="preserve">, 2017] </w:t>
      </w:r>
      <w:r w:rsidRPr="0056391A">
        <w:rPr>
          <w:rFonts w:asciiTheme="majorHAnsi" w:hAnsiTheme="majorHAnsi" w:cs="Times New Roman"/>
          <w:color w:val="0D0D0D" w:themeColor="text1" w:themeTint="F2"/>
          <w:sz w:val="20"/>
          <w:szCs w:val="20"/>
        </w:rPr>
        <w:t>–</w:t>
      </w:r>
      <w:r w:rsidRPr="0056391A">
        <w:rPr>
          <w:rFonts w:asciiTheme="majorHAnsi" w:hAnsiTheme="majorHAnsi" w:cs="Times New Roman"/>
          <w:bCs/>
          <w:color w:val="0D0D0D" w:themeColor="text1" w:themeTint="F2"/>
          <w:sz w:val="20"/>
          <w:szCs w:val="20"/>
        </w:rPr>
        <w:t xml:space="preserve">  </w:t>
      </w:r>
      <w:r w:rsidRPr="0056391A">
        <w:rPr>
          <w:rFonts w:asciiTheme="majorHAnsi" w:hAnsiTheme="majorHAnsi" w:cs="Arial"/>
          <w:color w:val="0D0D0D" w:themeColor="text1" w:themeTint="F2"/>
          <w:sz w:val="20"/>
          <w:szCs w:val="20"/>
        </w:rPr>
        <w:t xml:space="preserve">Renowned National Geographic photographer Joel Sartore is a natural-born storyteller. His Photo Ark project is a digital “collection” of the world’s mammals, fish, amphibians, birds, reptiles and insects, and the focus of </w:t>
      </w:r>
      <w:r w:rsidRPr="0056391A">
        <w:rPr>
          <w:rFonts w:asciiTheme="majorHAnsi" w:hAnsiTheme="majorHAnsi" w:cs="Arial"/>
          <w:i/>
          <w:color w:val="0D0D0D" w:themeColor="text1" w:themeTint="F2"/>
          <w:sz w:val="20"/>
          <w:szCs w:val="20"/>
        </w:rPr>
        <w:t>RARE—Creatures of the Photo Ark</w:t>
      </w:r>
      <w:r w:rsidRPr="0056391A">
        <w:rPr>
          <w:rFonts w:asciiTheme="majorHAnsi" w:hAnsiTheme="majorHAnsi" w:cs="Arial"/>
          <w:color w:val="0D0D0D" w:themeColor="text1" w:themeTint="F2"/>
          <w:sz w:val="20"/>
          <w:szCs w:val="20"/>
        </w:rPr>
        <w:t xml:space="preserve">. This captivating new three-part series, produced by WGBH Boston and premiering on PBS in Summer 2017, follows Sartore as he documents threatened species at zoos, in nature preserves, </w:t>
      </w:r>
      <w:r w:rsidRPr="00D229F8">
        <w:rPr>
          <w:rFonts w:asciiTheme="majorHAnsi" w:hAnsiTheme="majorHAnsi" w:cs="Arial"/>
          <w:color w:val="000000" w:themeColor="text1"/>
          <w:sz w:val="20"/>
          <w:szCs w:val="20"/>
        </w:rPr>
        <w:t xml:space="preserve">and more. </w:t>
      </w:r>
      <w:r w:rsidRPr="0056391A">
        <w:rPr>
          <w:rFonts w:asciiTheme="majorHAnsi" w:hAnsiTheme="majorHAnsi" w:cs="Arial"/>
          <w:color w:val="0D0D0D" w:themeColor="text1" w:themeTint="F2"/>
          <w:sz w:val="20"/>
          <w:szCs w:val="20"/>
        </w:rPr>
        <w:t xml:space="preserve">Throughout </w:t>
      </w:r>
      <w:r w:rsidRPr="0056391A">
        <w:rPr>
          <w:rFonts w:asciiTheme="majorHAnsi" w:hAnsiTheme="majorHAnsi" w:cs="Arial"/>
          <w:i/>
          <w:color w:val="0D0D0D" w:themeColor="text1" w:themeTint="F2"/>
          <w:sz w:val="20"/>
          <w:szCs w:val="20"/>
        </w:rPr>
        <w:t xml:space="preserve">RARE, </w:t>
      </w:r>
      <w:r w:rsidRPr="0056391A">
        <w:rPr>
          <w:rFonts w:asciiTheme="majorHAnsi" w:hAnsiTheme="majorHAnsi" w:cs="Arial"/>
          <w:color w:val="0D0D0D" w:themeColor="text1" w:themeTint="F2"/>
          <w:sz w:val="20"/>
          <w:szCs w:val="20"/>
        </w:rPr>
        <w:t>scientists and naturalists reveal surprising and important information about why ensuring the future of these animals is so critical. Follow Sartore’s adventures at #RarePBS.</w:t>
      </w:r>
    </w:p>
    <w:p w14:paraId="575345C2" w14:textId="77777777" w:rsidR="005A2B90" w:rsidRPr="00A22AA1" w:rsidRDefault="005A2B90" w:rsidP="005A2B90">
      <w:pPr>
        <w:widowControl w:val="0"/>
        <w:autoSpaceDE w:val="0"/>
        <w:autoSpaceDN w:val="0"/>
        <w:adjustRightInd w:val="0"/>
        <w:rPr>
          <w:rFonts w:asciiTheme="majorHAnsi" w:hAnsiTheme="majorHAnsi" w:cs="Arial"/>
          <w:color w:val="000000" w:themeColor="text1"/>
          <w:sz w:val="20"/>
          <w:szCs w:val="20"/>
        </w:rPr>
      </w:pPr>
    </w:p>
    <w:p w14:paraId="30A80E8D" w14:textId="77777777" w:rsidR="005A2B90" w:rsidRPr="00A22AA1" w:rsidRDefault="005A2B90" w:rsidP="005A2B90">
      <w:pPr>
        <w:widowControl w:val="0"/>
        <w:autoSpaceDE w:val="0"/>
        <w:autoSpaceDN w:val="0"/>
        <w:adjustRightInd w:val="0"/>
        <w:rPr>
          <w:rFonts w:asciiTheme="majorHAnsi" w:hAnsiTheme="majorHAnsi" w:cs="Arial"/>
          <w:color w:val="000000" w:themeColor="text1"/>
          <w:sz w:val="20"/>
          <w:szCs w:val="20"/>
        </w:rPr>
      </w:pPr>
      <w:r w:rsidRPr="00A22AA1">
        <w:rPr>
          <w:rFonts w:asciiTheme="majorHAnsi" w:hAnsiTheme="majorHAnsi" w:cs="Arial"/>
          <w:i/>
          <w:color w:val="000000" w:themeColor="text1"/>
          <w:sz w:val="20"/>
          <w:szCs w:val="20"/>
        </w:rPr>
        <w:t xml:space="preserve">RARE—Creatures of the Photo Ark </w:t>
      </w:r>
      <w:r w:rsidRPr="00A22AA1">
        <w:rPr>
          <w:rFonts w:asciiTheme="majorHAnsi" w:hAnsiTheme="majorHAnsi" w:cs="Arial"/>
          <w:color w:val="000000" w:themeColor="text1"/>
          <w:sz w:val="20"/>
          <w:szCs w:val="20"/>
        </w:rPr>
        <w:t xml:space="preserve">premieres on consecutive </w:t>
      </w:r>
      <w:r>
        <w:rPr>
          <w:rFonts w:asciiTheme="majorHAnsi" w:hAnsiTheme="majorHAnsi" w:cs="Arial"/>
          <w:color w:val="000000" w:themeColor="text1"/>
          <w:sz w:val="20"/>
          <w:szCs w:val="20"/>
        </w:rPr>
        <w:t>Tuesdays</w:t>
      </w:r>
      <w:r w:rsidRPr="00A22AA1">
        <w:rPr>
          <w:rFonts w:asciiTheme="majorHAnsi" w:hAnsiTheme="majorHAnsi" w:cs="Arial"/>
          <w:color w:val="000000" w:themeColor="text1"/>
          <w:sz w:val="20"/>
          <w:szCs w:val="20"/>
        </w:rPr>
        <w:t>—on July 1</w:t>
      </w:r>
      <w:r>
        <w:rPr>
          <w:rFonts w:asciiTheme="majorHAnsi" w:hAnsiTheme="majorHAnsi" w:cs="Arial"/>
          <w:color w:val="000000" w:themeColor="text1"/>
          <w:sz w:val="20"/>
          <w:szCs w:val="20"/>
        </w:rPr>
        <w:t>8</w:t>
      </w:r>
      <w:r w:rsidRPr="00A22AA1">
        <w:rPr>
          <w:rFonts w:asciiTheme="majorHAnsi" w:hAnsiTheme="majorHAnsi" w:cs="Arial"/>
          <w:color w:val="000000" w:themeColor="text1"/>
          <w:sz w:val="20"/>
          <w:szCs w:val="20"/>
        </w:rPr>
        <w:t>, July 2</w:t>
      </w:r>
      <w:r>
        <w:rPr>
          <w:rFonts w:asciiTheme="majorHAnsi" w:hAnsiTheme="majorHAnsi" w:cs="Arial"/>
          <w:color w:val="000000" w:themeColor="text1"/>
          <w:sz w:val="20"/>
          <w:szCs w:val="20"/>
        </w:rPr>
        <w:t>5</w:t>
      </w:r>
      <w:r w:rsidRPr="00A22AA1">
        <w:rPr>
          <w:rFonts w:asciiTheme="majorHAnsi" w:hAnsiTheme="majorHAnsi" w:cs="Arial"/>
          <w:color w:val="000000" w:themeColor="text1"/>
          <w:sz w:val="20"/>
          <w:szCs w:val="20"/>
        </w:rPr>
        <w:t xml:space="preserve"> and August </w:t>
      </w:r>
      <w:r>
        <w:rPr>
          <w:rFonts w:asciiTheme="majorHAnsi" w:hAnsiTheme="majorHAnsi" w:cs="Arial"/>
          <w:color w:val="000000" w:themeColor="text1"/>
          <w:sz w:val="20"/>
          <w:szCs w:val="20"/>
        </w:rPr>
        <w:t>1</w:t>
      </w:r>
      <w:r w:rsidRPr="00A22AA1">
        <w:rPr>
          <w:rFonts w:asciiTheme="majorHAnsi" w:hAnsiTheme="majorHAnsi" w:cs="Arial"/>
          <w:color w:val="000000" w:themeColor="text1"/>
          <w:sz w:val="20"/>
          <w:szCs w:val="20"/>
        </w:rPr>
        <w:t>—at 9 pm ET/8c on PBS.</w:t>
      </w:r>
    </w:p>
    <w:p w14:paraId="3A43005A" w14:textId="77777777" w:rsidR="005A2B90" w:rsidRPr="00A22AA1" w:rsidRDefault="005A2B90" w:rsidP="005A2B90">
      <w:pPr>
        <w:widowControl w:val="0"/>
        <w:autoSpaceDE w:val="0"/>
        <w:autoSpaceDN w:val="0"/>
        <w:adjustRightInd w:val="0"/>
        <w:rPr>
          <w:rFonts w:asciiTheme="majorHAnsi" w:hAnsiTheme="majorHAnsi" w:cs="Arial"/>
          <w:color w:val="0D0D0D" w:themeColor="text1" w:themeTint="F2"/>
          <w:sz w:val="20"/>
          <w:szCs w:val="20"/>
        </w:rPr>
      </w:pPr>
    </w:p>
    <w:p w14:paraId="37716153" w14:textId="77777777" w:rsidR="005A2B90" w:rsidRPr="0056391A" w:rsidRDefault="005A2B90" w:rsidP="005A2B90">
      <w:pPr>
        <w:widowControl w:val="0"/>
        <w:autoSpaceDE w:val="0"/>
        <w:autoSpaceDN w:val="0"/>
        <w:adjustRightInd w:val="0"/>
        <w:rPr>
          <w:rFonts w:asciiTheme="majorHAnsi" w:hAnsiTheme="majorHAnsi" w:cs="Arial"/>
          <w:color w:val="0D0D0D" w:themeColor="text1" w:themeTint="F2"/>
          <w:sz w:val="20"/>
          <w:szCs w:val="20"/>
        </w:rPr>
      </w:pPr>
      <w:r w:rsidRPr="00992A4D">
        <w:rPr>
          <w:rFonts w:asciiTheme="majorHAnsi" w:hAnsiTheme="majorHAnsi" w:cs="Arial"/>
          <w:color w:val="0D0D0D" w:themeColor="text1" w:themeTint="F2"/>
          <w:sz w:val="20"/>
          <w:szCs w:val="20"/>
        </w:rPr>
        <w:t xml:space="preserve">Author, conservationist and National Geographic Fellow, Sartore </w:t>
      </w:r>
      <w:r w:rsidRPr="00CB51DE">
        <w:rPr>
          <w:rFonts w:asciiTheme="majorHAnsi" w:hAnsiTheme="majorHAnsi" w:cs="Arial"/>
          <w:color w:val="0D0D0D" w:themeColor="text1" w:themeTint="F2"/>
          <w:sz w:val="20"/>
          <w:szCs w:val="20"/>
        </w:rPr>
        <w:t xml:space="preserve">has traveled to nearly 40 countries to photograph 6,395 species for the Photo Ark to date, including 576 amphibians, 1,839 birds, 716 fish, 1,123 invertebrates, 896 mammals, and 1,245 reptiles in captivity. When complete the Photo Ark will be one of the most comprehensive records of the world’s biodiversity. Through </w:t>
      </w:r>
      <w:r w:rsidRPr="00CB51DE">
        <w:rPr>
          <w:rFonts w:asciiTheme="majorHAnsi" w:hAnsiTheme="majorHAnsi" w:cs="Arial"/>
          <w:i/>
          <w:color w:val="0D0D0D" w:themeColor="text1" w:themeTint="F2"/>
          <w:sz w:val="20"/>
          <w:szCs w:val="20"/>
        </w:rPr>
        <w:t>RARE</w:t>
      </w:r>
      <w:r w:rsidRPr="00CB51DE">
        <w:rPr>
          <w:rFonts w:asciiTheme="majorHAnsi" w:hAnsiTheme="majorHAnsi" w:cs="Arial"/>
          <w:color w:val="0D0D0D" w:themeColor="text1" w:themeTint="F2"/>
          <w:sz w:val="20"/>
          <w:szCs w:val="20"/>
        </w:rPr>
        <w:t>,</w:t>
      </w:r>
      <w:r w:rsidRPr="00992A4D">
        <w:rPr>
          <w:rFonts w:asciiTheme="majorHAnsi" w:hAnsiTheme="majorHAnsi" w:cs="Arial"/>
          <w:color w:val="0D0D0D" w:themeColor="text1" w:themeTint="F2"/>
          <w:sz w:val="20"/>
          <w:szCs w:val="20"/>
        </w:rPr>
        <w:t xml:space="preserve"> audiences can journey with Sartore across the globe—to Africa, Asia, Europe, North America, and Oceania—to chronicle his experiences.</w:t>
      </w:r>
      <w:r w:rsidRPr="0056391A">
        <w:rPr>
          <w:rFonts w:asciiTheme="majorHAnsi" w:hAnsiTheme="majorHAnsi" w:cs="Arial"/>
          <w:color w:val="0D0D0D" w:themeColor="text1" w:themeTint="F2"/>
          <w:sz w:val="20"/>
          <w:szCs w:val="20"/>
        </w:rPr>
        <w:t xml:space="preserve"> </w:t>
      </w:r>
    </w:p>
    <w:p w14:paraId="13AF84D2" w14:textId="77777777" w:rsidR="005A2B90" w:rsidRPr="0056391A" w:rsidRDefault="005A2B90" w:rsidP="005A2B90">
      <w:pPr>
        <w:widowControl w:val="0"/>
        <w:autoSpaceDE w:val="0"/>
        <w:autoSpaceDN w:val="0"/>
        <w:adjustRightInd w:val="0"/>
        <w:rPr>
          <w:rFonts w:asciiTheme="majorHAnsi" w:hAnsiTheme="majorHAnsi" w:cs="Arial"/>
          <w:color w:val="0D0D0D" w:themeColor="text1" w:themeTint="F2"/>
          <w:sz w:val="20"/>
          <w:szCs w:val="20"/>
        </w:rPr>
      </w:pPr>
    </w:p>
    <w:p w14:paraId="4F8733B2" w14:textId="77777777" w:rsidR="005A2B90" w:rsidRPr="00A22AA1" w:rsidRDefault="005A2B90" w:rsidP="005A2B90">
      <w:pPr>
        <w:rPr>
          <w:rFonts w:asciiTheme="majorHAnsi" w:hAnsiTheme="majorHAnsi" w:cs="Times New Roman"/>
          <w:color w:val="000000" w:themeColor="text1"/>
          <w:sz w:val="20"/>
          <w:szCs w:val="20"/>
        </w:rPr>
      </w:pPr>
      <w:r w:rsidRPr="0056391A">
        <w:rPr>
          <w:rFonts w:asciiTheme="majorHAnsi" w:hAnsiTheme="majorHAnsi" w:cs="Times New Roman"/>
          <w:color w:val="0D0D0D" w:themeColor="text1" w:themeTint="F2"/>
          <w:sz w:val="20"/>
          <w:szCs w:val="20"/>
        </w:rPr>
        <w:t xml:space="preserve">“Viewers will see the spectacular variety and beauty of these animals, large and small, whose lives are intertwined with ours,” </w:t>
      </w:r>
      <w:r w:rsidRPr="0056391A">
        <w:rPr>
          <w:rFonts w:asciiTheme="majorHAnsi" w:hAnsiTheme="majorHAnsi"/>
          <w:color w:val="0D0D0D" w:themeColor="text1" w:themeTint="F2"/>
          <w:sz w:val="20"/>
          <w:szCs w:val="20"/>
        </w:rPr>
        <w:t xml:space="preserve">said John Bredar, executive producer of </w:t>
      </w:r>
      <w:r w:rsidRPr="0056391A">
        <w:rPr>
          <w:rFonts w:asciiTheme="majorHAnsi" w:hAnsiTheme="majorHAnsi"/>
          <w:i/>
          <w:color w:val="0D0D0D" w:themeColor="text1" w:themeTint="F2"/>
          <w:sz w:val="20"/>
          <w:szCs w:val="20"/>
        </w:rPr>
        <w:t xml:space="preserve">RARE </w:t>
      </w:r>
      <w:r w:rsidRPr="0056391A">
        <w:rPr>
          <w:rFonts w:asciiTheme="majorHAnsi" w:hAnsiTheme="majorHAnsi"/>
          <w:color w:val="0D0D0D" w:themeColor="text1" w:themeTint="F2"/>
          <w:sz w:val="20"/>
          <w:szCs w:val="20"/>
        </w:rPr>
        <w:t>and VP of National Programming for WGBH.</w:t>
      </w:r>
      <w:r w:rsidRPr="0056391A">
        <w:rPr>
          <w:rFonts w:asciiTheme="majorHAnsi" w:hAnsiTheme="majorHAnsi" w:cs="Times New Roman"/>
          <w:color w:val="0D0D0D" w:themeColor="text1" w:themeTint="F2"/>
          <w:sz w:val="20"/>
          <w:szCs w:val="20"/>
        </w:rPr>
        <w:t xml:space="preserve"> “The loss of biodiversity exacts a toll on all our lives.”</w:t>
      </w:r>
      <w:r>
        <w:rPr>
          <w:rFonts w:asciiTheme="majorHAnsi" w:hAnsiTheme="majorHAnsi" w:cs="Times New Roman"/>
          <w:color w:val="0D0D0D" w:themeColor="text1" w:themeTint="F2"/>
          <w:sz w:val="20"/>
          <w:szCs w:val="20"/>
        </w:rPr>
        <w:t xml:space="preserve"> </w:t>
      </w:r>
    </w:p>
    <w:p w14:paraId="10D7117A" w14:textId="77777777" w:rsidR="005A2B90" w:rsidRPr="0056391A" w:rsidRDefault="005A2B90" w:rsidP="005A2B90">
      <w:pPr>
        <w:widowControl w:val="0"/>
        <w:autoSpaceDE w:val="0"/>
        <w:autoSpaceDN w:val="0"/>
        <w:adjustRightInd w:val="0"/>
        <w:rPr>
          <w:rFonts w:asciiTheme="majorHAnsi" w:hAnsiTheme="majorHAnsi"/>
          <w:color w:val="0D0D0D" w:themeColor="text1" w:themeTint="F2"/>
          <w:sz w:val="20"/>
          <w:szCs w:val="20"/>
        </w:rPr>
      </w:pPr>
    </w:p>
    <w:p w14:paraId="25C638AF" w14:textId="77777777" w:rsidR="005A2B90" w:rsidRPr="0056391A" w:rsidRDefault="005A2B90" w:rsidP="005A2B90">
      <w:pPr>
        <w:widowControl w:val="0"/>
        <w:autoSpaceDE w:val="0"/>
        <w:autoSpaceDN w:val="0"/>
        <w:adjustRightInd w:val="0"/>
        <w:rPr>
          <w:rFonts w:asciiTheme="majorHAnsi" w:hAnsiTheme="majorHAnsi"/>
          <w:color w:val="0D0D0D" w:themeColor="text1" w:themeTint="F2"/>
          <w:sz w:val="20"/>
          <w:szCs w:val="20"/>
        </w:rPr>
      </w:pPr>
      <w:r>
        <w:rPr>
          <w:rFonts w:asciiTheme="majorHAnsi" w:hAnsiTheme="majorHAnsi"/>
          <w:color w:val="0D0D0D" w:themeColor="text1" w:themeTint="F2"/>
          <w:sz w:val="20"/>
          <w:szCs w:val="20"/>
        </w:rPr>
        <w:t>I</w:t>
      </w:r>
      <w:r w:rsidRPr="0056391A">
        <w:rPr>
          <w:rFonts w:asciiTheme="majorHAnsi" w:hAnsiTheme="majorHAnsi"/>
          <w:color w:val="0D0D0D" w:themeColor="text1" w:themeTint="F2"/>
          <w:sz w:val="20"/>
          <w:szCs w:val="20"/>
        </w:rPr>
        <w:t xml:space="preserve">n the premiere episode of </w:t>
      </w:r>
      <w:r w:rsidRPr="0056391A">
        <w:rPr>
          <w:rFonts w:asciiTheme="majorHAnsi" w:hAnsiTheme="majorHAnsi"/>
          <w:i/>
          <w:color w:val="0D0D0D" w:themeColor="text1" w:themeTint="F2"/>
          <w:sz w:val="20"/>
          <w:szCs w:val="20"/>
        </w:rPr>
        <w:t>RARE</w:t>
      </w:r>
      <w:r w:rsidRPr="0056391A">
        <w:rPr>
          <w:rFonts w:asciiTheme="majorHAnsi" w:hAnsiTheme="majorHAnsi"/>
          <w:color w:val="0D0D0D" w:themeColor="text1" w:themeTint="F2"/>
          <w:sz w:val="20"/>
          <w:szCs w:val="20"/>
        </w:rPr>
        <w:t xml:space="preserve">, prankish semi-habituated lemurs playfully crawl over </w:t>
      </w:r>
      <w:r>
        <w:rPr>
          <w:rFonts w:asciiTheme="majorHAnsi" w:hAnsiTheme="majorHAnsi"/>
          <w:color w:val="0D0D0D" w:themeColor="text1" w:themeTint="F2"/>
          <w:sz w:val="20"/>
          <w:szCs w:val="20"/>
        </w:rPr>
        <w:t>Sartore</w:t>
      </w:r>
      <w:r w:rsidRPr="0056391A">
        <w:rPr>
          <w:rFonts w:asciiTheme="majorHAnsi" w:hAnsiTheme="majorHAnsi"/>
          <w:color w:val="0D0D0D" w:themeColor="text1" w:themeTint="F2"/>
          <w:sz w:val="20"/>
          <w:szCs w:val="20"/>
        </w:rPr>
        <w:t xml:space="preserve"> at Madagascar’s Lemur Island rehab center, during one of his easiest photography shoots</w:t>
      </w:r>
      <w:r>
        <w:rPr>
          <w:rFonts w:asciiTheme="majorHAnsi" w:hAnsiTheme="majorHAnsi"/>
          <w:color w:val="0D0D0D" w:themeColor="text1" w:themeTint="F2"/>
          <w:sz w:val="20"/>
          <w:szCs w:val="20"/>
        </w:rPr>
        <w:t xml:space="preserve">. Others are more challenging: </w:t>
      </w:r>
      <w:r w:rsidRPr="0056391A">
        <w:rPr>
          <w:rFonts w:asciiTheme="majorHAnsi" w:hAnsiTheme="majorHAnsi"/>
          <w:color w:val="0D0D0D" w:themeColor="text1" w:themeTint="F2"/>
          <w:sz w:val="20"/>
          <w:szCs w:val="20"/>
        </w:rPr>
        <w:t>as no amount of tasty, tempting raw carrots can persuade a 500-pound, 150-year-old</w:t>
      </w:r>
      <w:r w:rsidRPr="0056391A">
        <w:rPr>
          <w:rFonts w:asciiTheme="majorHAnsi" w:hAnsiTheme="majorHAnsi"/>
          <w:b/>
          <w:color w:val="0D0D0D" w:themeColor="text1" w:themeTint="F2"/>
          <w:sz w:val="20"/>
          <w:szCs w:val="20"/>
        </w:rPr>
        <w:t xml:space="preserve"> </w:t>
      </w:r>
      <w:r w:rsidRPr="0056391A">
        <w:rPr>
          <w:rFonts w:asciiTheme="majorHAnsi" w:hAnsiTheme="majorHAnsi"/>
          <w:color w:val="0D0D0D" w:themeColor="text1" w:themeTint="F2"/>
          <w:sz w:val="20"/>
          <w:szCs w:val="20"/>
        </w:rPr>
        <w:t xml:space="preserve">giant tortoise to stand on his mark or get ready for his close-up. Likewise, in Florida, a photo of an elusive bunny taking refuge near an active U.S. Navy airstrip has taken four years to procure for the </w:t>
      </w:r>
      <w:r>
        <w:rPr>
          <w:rFonts w:asciiTheme="majorHAnsi" w:hAnsiTheme="majorHAnsi"/>
          <w:color w:val="0D0D0D" w:themeColor="text1" w:themeTint="F2"/>
          <w:sz w:val="20"/>
          <w:szCs w:val="20"/>
        </w:rPr>
        <w:t xml:space="preserve">Photo </w:t>
      </w:r>
      <w:r w:rsidRPr="0056391A">
        <w:rPr>
          <w:rFonts w:asciiTheme="majorHAnsi" w:hAnsiTheme="majorHAnsi"/>
          <w:color w:val="0D0D0D" w:themeColor="text1" w:themeTint="F2"/>
          <w:sz w:val="20"/>
          <w:szCs w:val="20"/>
        </w:rPr>
        <w:t>Ark.</w:t>
      </w:r>
      <w:r w:rsidRPr="0056391A">
        <w:rPr>
          <w:rFonts w:asciiTheme="majorHAnsi" w:hAnsiTheme="majorHAnsi" w:cs="Arial"/>
          <w:color w:val="0D0D0D" w:themeColor="text1" w:themeTint="F2"/>
          <w:sz w:val="20"/>
          <w:szCs w:val="20"/>
        </w:rPr>
        <w:t xml:space="preserve"> It’s all in a day’s work….</w:t>
      </w:r>
    </w:p>
    <w:p w14:paraId="4079505D" w14:textId="77777777" w:rsidR="005A2B90" w:rsidRPr="0056391A" w:rsidRDefault="005A2B90" w:rsidP="005A2B90">
      <w:pPr>
        <w:widowControl w:val="0"/>
        <w:autoSpaceDE w:val="0"/>
        <w:autoSpaceDN w:val="0"/>
        <w:adjustRightInd w:val="0"/>
        <w:rPr>
          <w:rFonts w:asciiTheme="majorHAnsi" w:hAnsiTheme="majorHAnsi" w:cs="Arial"/>
          <w:color w:val="0D0D0D" w:themeColor="text1" w:themeTint="F2"/>
          <w:sz w:val="20"/>
          <w:szCs w:val="20"/>
        </w:rPr>
      </w:pPr>
    </w:p>
    <w:p w14:paraId="090CE1DF" w14:textId="77777777" w:rsidR="005A2B90" w:rsidRPr="0056391A" w:rsidRDefault="005A2B90" w:rsidP="005A2B90">
      <w:pPr>
        <w:widowControl w:val="0"/>
        <w:autoSpaceDE w:val="0"/>
        <w:autoSpaceDN w:val="0"/>
        <w:adjustRightInd w:val="0"/>
        <w:rPr>
          <w:rFonts w:asciiTheme="majorHAnsi" w:hAnsiTheme="majorHAnsi" w:cs="Calibri"/>
          <w:color w:val="0D0D0D" w:themeColor="text1" w:themeTint="F2"/>
          <w:sz w:val="20"/>
          <w:szCs w:val="20"/>
        </w:rPr>
      </w:pPr>
      <w:r w:rsidRPr="0056391A">
        <w:rPr>
          <w:rFonts w:asciiTheme="majorHAnsi" w:hAnsiTheme="majorHAnsi" w:cs="Arial"/>
          <w:color w:val="0D0D0D" w:themeColor="text1" w:themeTint="F2"/>
          <w:sz w:val="20"/>
          <w:szCs w:val="20"/>
        </w:rPr>
        <w:t xml:space="preserve">Sartore knows he is in a race against time. Sometimes he is able to photograph 30 to 40 species in a few days. Others are disappearing before he can get to them. </w:t>
      </w:r>
      <w:r w:rsidRPr="0056391A">
        <w:rPr>
          <w:rFonts w:asciiTheme="majorHAnsi" w:hAnsiTheme="majorHAnsi" w:cs="Calibri"/>
          <w:i/>
          <w:color w:val="0D0D0D" w:themeColor="text1" w:themeTint="F2"/>
          <w:sz w:val="20"/>
          <w:szCs w:val="20"/>
        </w:rPr>
        <w:t>RARE</w:t>
      </w:r>
      <w:r w:rsidRPr="0056391A">
        <w:rPr>
          <w:rFonts w:asciiTheme="majorHAnsi" w:hAnsiTheme="majorHAnsi" w:cs="Calibri"/>
          <w:color w:val="0D0D0D" w:themeColor="text1" w:themeTint="F2"/>
          <w:sz w:val="20"/>
          <w:szCs w:val="20"/>
        </w:rPr>
        <w:t xml:space="preserve"> looks at factors driving extinction, including deforestation, rising sea levels, invasive species, pollution and human development, all impacting creatures essential to the world’s ecosystems.</w:t>
      </w:r>
    </w:p>
    <w:p w14:paraId="4E41D292" w14:textId="77777777" w:rsidR="005A2B90" w:rsidRPr="0056391A" w:rsidRDefault="005A2B90" w:rsidP="005A2B90">
      <w:pPr>
        <w:rPr>
          <w:rFonts w:asciiTheme="majorHAnsi" w:hAnsiTheme="majorHAnsi" w:cs="Arial"/>
          <w:color w:val="0D0D0D" w:themeColor="text1" w:themeTint="F2"/>
          <w:sz w:val="20"/>
          <w:szCs w:val="20"/>
        </w:rPr>
      </w:pPr>
    </w:p>
    <w:p w14:paraId="4E380B79" w14:textId="77777777" w:rsidR="005A2B90" w:rsidRPr="00D70D81" w:rsidRDefault="005A2B90" w:rsidP="005A2B90">
      <w:pPr>
        <w:rPr>
          <w:rFonts w:ascii="-webkit-standard" w:eastAsia="Times New Roman" w:hAnsi="-webkit-standard"/>
          <w:color w:val="000000"/>
          <w:sz w:val="20"/>
          <w:szCs w:val="20"/>
        </w:rPr>
      </w:pPr>
      <w:r w:rsidRPr="00D70D81">
        <w:rPr>
          <w:rFonts w:ascii="Calibri" w:eastAsia="Times New Roman" w:hAnsi="Calibri"/>
          <w:color w:val="000000"/>
          <w:sz w:val="20"/>
          <w:szCs w:val="20"/>
        </w:rPr>
        <w:t>“</w:t>
      </w:r>
      <w:r>
        <w:rPr>
          <w:rFonts w:ascii="Calibri" w:eastAsia="Times New Roman" w:hAnsi="Calibri"/>
          <w:i/>
          <w:color w:val="000000"/>
          <w:sz w:val="20"/>
          <w:szCs w:val="20"/>
        </w:rPr>
        <w:t>RARE</w:t>
      </w:r>
      <w:r w:rsidRPr="00D70D81">
        <w:rPr>
          <w:rFonts w:ascii="Calibri" w:eastAsia="Times New Roman" w:hAnsi="Calibri"/>
          <w:color w:val="000000"/>
          <w:sz w:val="20"/>
          <w:szCs w:val="20"/>
        </w:rPr>
        <w:t xml:space="preserve"> provides audiences the opportunity to follow</w:t>
      </w:r>
      <w:r w:rsidRPr="00D70D81">
        <w:rPr>
          <w:rFonts w:ascii="Calibri" w:eastAsia="Times New Roman" w:hAnsi="Calibri"/>
          <w:sz w:val="20"/>
          <w:szCs w:val="20"/>
        </w:rPr>
        <w:t xml:space="preserve"> </w:t>
      </w:r>
      <w:r w:rsidRPr="00D70D81">
        <w:rPr>
          <w:rFonts w:ascii="Calibri" w:eastAsia="Times New Roman" w:hAnsi="Calibri"/>
          <w:color w:val="000000"/>
          <w:sz w:val="20"/>
          <w:szCs w:val="20"/>
        </w:rPr>
        <w:t>in the footsteps of an exceptional photographer with an extraordinary mission. We share Joel's goal that through his photography and these films, people will be inspired to care while there is time,”</w:t>
      </w:r>
      <w:r w:rsidRPr="00D70D81">
        <w:rPr>
          <w:rFonts w:ascii="Calibri" w:hAnsi="Calibri"/>
          <w:color w:val="0D0D0D" w:themeColor="text1" w:themeTint="F2"/>
          <w:sz w:val="20"/>
          <w:szCs w:val="20"/>
        </w:rPr>
        <w:t xml:space="preserve"> says</w:t>
      </w:r>
      <w:r w:rsidRPr="00D70D81">
        <w:rPr>
          <w:rFonts w:asciiTheme="majorHAnsi" w:hAnsiTheme="majorHAnsi"/>
          <w:color w:val="0D0D0D" w:themeColor="text1" w:themeTint="F2"/>
          <w:sz w:val="20"/>
          <w:szCs w:val="20"/>
        </w:rPr>
        <w:t xml:space="preserve"> Laurie Donnelly, executive producer of </w:t>
      </w:r>
      <w:r w:rsidRPr="00D70D81">
        <w:rPr>
          <w:rFonts w:asciiTheme="majorHAnsi" w:hAnsiTheme="majorHAnsi"/>
          <w:i/>
          <w:color w:val="0D0D0D" w:themeColor="text1" w:themeTint="F2"/>
          <w:sz w:val="20"/>
          <w:szCs w:val="20"/>
        </w:rPr>
        <w:t>RARE</w:t>
      </w:r>
      <w:r w:rsidRPr="00D70D81">
        <w:rPr>
          <w:rFonts w:asciiTheme="majorHAnsi" w:hAnsiTheme="majorHAnsi"/>
          <w:color w:val="0D0D0D" w:themeColor="text1" w:themeTint="F2"/>
          <w:sz w:val="20"/>
          <w:szCs w:val="20"/>
        </w:rPr>
        <w:t xml:space="preserve"> and director of Lifestyle Programming at WGBH, where she has overseen series such as </w:t>
      </w:r>
      <w:r w:rsidRPr="00D70D81">
        <w:rPr>
          <w:rFonts w:asciiTheme="majorHAnsi" w:hAnsiTheme="majorHAnsi"/>
          <w:i/>
          <w:color w:val="0D0D0D" w:themeColor="text1" w:themeTint="F2"/>
          <w:sz w:val="20"/>
          <w:szCs w:val="20"/>
        </w:rPr>
        <w:t>I’ll Have What Phil’s Having</w:t>
      </w:r>
      <w:r w:rsidRPr="00D70D81">
        <w:rPr>
          <w:rFonts w:asciiTheme="majorHAnsi" w:hAnsiTheme="majorHAnsi"/>
          <w:color w:val="0D0D0D" w:themeColor="text1" w:themeTint="F2"/>
          <w:sz w:val="20"/>
          <w:szCs w:val="20"/>
        </w:rPr>
        <w:t xml:space="preserve"> and </w:t>
      </w:r>
      <w:r w:rsidRPr="00D70D81">
        <w:rPr>
          <w:rFonts w:asciiTheme="majorHAnsi" w:hAnsiTheme="majorHAnsi"/>
          <w:i/>
          <w:color w:val="0D0D0D" w:themeColor="text1" w:themeTint="F2"/>
          <w:sz w:val="20"/>
          <w:szCs w:val="20"/>
        </w:rPr>
        <w:t xml:space="preserve">Sacred Journeys with Bruce Feiler. </w:t>
      </w:r>
    </w:p>
    <w:p w14:paraId="571CF207" w14:textId="77777777" w:rsidR="005A2B90" w:rsidRPr="0056391A" w:rsidRDefault="005A2B90" w:rsidP="005A2B90">
      <w:pPr>
        <w:widowControl w:val="0"/>
        <w:autoSpaceDE w:val="0"/>
        <w:autoSpaceDN w:val="0"/>
        <w:adjustRightInd w:val="0"/>
        <w:rPr>
          <w:rFonts w:asciiTheme="majorHAnsi" w:hAnsiTheme="majorHAnsi"/>
          <w:color w:val="0D0D0D" w:themeColor="text1" w:themeTint="F2"/>
          <w:sz w:val="20"/>
          <w:szCs w:val="20"/>
        </w:rPr>
      </w:pPr>
    </w:p>
    <w:p w14:paraId="34CD54EA"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443F6076"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4E646555"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7C905F3E"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49A2C6E8" w14:textId="697BDD15"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3887C1C7" w14:textId="0EFF7879" w:rsidR="005A2B90" w:rsidRDefault="005A2B90" w:rsidP="005A2B90">
      <w:pPr>
        <w:widowControl w:val="0"/>
        <w:autoSpaceDE w:val="0"/>
        <w:autoSpaceDN w:val="0"/>
        <w:adjustRightInd w:val="0"/>
        <w:rPr>
          <w:rFonts w:asciiTheme="majorHAnsi" w:hAnsiTheme="majorHAnsi" w:cs="Arial"/>
          <w:color w:val="000000" w:themeColor="text1"/>
          <w:sz w:val="20"/>
          <w:szCs w:val="20"/>
        </w:rPr>
      </w:pPr>
      <w:r>
        <w:rPr>
          <w:rFonts w:asciiTheme="majorHAnsi" w:hAnsiTheme="majorHAnsi" w:cs="Arial"/>
          <w:noProof/>
          <w:color w:val="000000" w:themeColor="text1"/>
          <w:sz w:val="20"/>
          <w:szCs w:val="20"/>
        </w:rPr>
        <w:lastRenderedPageBreak/>
        <w:drawing>
          <wp:anchor distT="0" distB="0" distL="114300" distR="114300" simplePos="0" relativeHeight="251660288" behindDoc="1" locked="0" layoutInCell="1" allowOverlap="1" wp14:anchorId="3A8FE0E6" wp14:editId="584B31C9">
            <wp:simplePos x="0" y="0"/>
            <wp:positionH relativeFrom="column">
              <wp:posOffset>-1056428</wp:posOffset>
            </wp:positionH>
            <wp:positionV relativeFrom="paragraph">
              <wp:posOffset>-898737</wp:posOffset>
            </wp:positionV>
            <wp:extent cx="8001534" cy="13464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6-26 at 11.28.00 AM.png"/>
                    <pic:cNvPicPr/>
                  </pic:nvPicPr>
                  <pic:blipFill>
                    <a:blip r:embed="rId5">
                      <a:extLst>
                        <a:ext uri="{28A0092B-C50C-407E-A947-70E740481C1C}">
                          <a14:useLocalDpi xmlns:a14="http://schemas.microsoft.com/office/drawing/2010/main" val="0"/>
                        </a:ext>
                      </a:extLst>
                    </a:blip>
                    <a:stretch>
                      <a:fillRect/>
                    </a:stretch>
                  </pic:blipFill>
                  <pic:spPr>
                    <a:xfrm>
                      <a:off x="0" y="0"/>
                      <a:ext cx="8001534" cy="1346412"/>
                    </a:xfrm>
                    <a:prstGeom prst="rect">
                      <a:avLst/>
                    </a:prstGeom>
                  </pic:spPr>
                </pic:pic>
              </a:graphicData>
            </a:graphic>
            <wp14:sizeRelH relativeFrom="page">
              <wp14:pctWidth>0</wp14:pctWidth>
            </wp14:sizeRelH>
            <wp14:sizeRelV relativeFrom="page">
              <wp14:pctHeight>0</wp14:pctHeight>
            </wp14:sizeRelV>
          </wp:anchor>
        </w:drawing>
      </w:r>
    </w:p>
    <w:p w14:paraId="4B21D366"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6BB7BD4E"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02E63D98" w14:textId="77777777" w:rsidR="005A2B90" w:rsidRDefault="005A2B90" w:rsidP="005A2B90">
      <w:pPr>
        <w:widowControl w:val="0"/>
        <w:autoSpaceDE w:val="0"/>
        <w:autoSpaceDN w:val="0"/>
        <w:adjustRightInd w:val="0"/>
        <w:rPr>
          <w:rFonts w:asciiTheme="majorHAnsi" w:hAnsiTheme="majorHAnsi" w:cs="Arial"/>
          <w:color w:val="000000" w:themeColor="text1"/>
          <w:sz w:val="20"/>
          <w:szCs w:val="20"/>
        </w:rPr>
      </w:pPr>
    </w:p>
    <w:p w14:paraId="0C7DE4EA" w14:textId="110BDBE4" w:rsidR="005A2B90" w:rsidRPr="008E1C50" w:rsidRDefault="005A2B90" w:rsidP="005A2B90">
      <w:pPr>
        <w:widowControl w:val="0"/>
        <w:autoSpaceDE w:val="0"/>
        <w:autoSpaceDN w:val="0"/>
        <w:adjustRightInd w:val="0"/>
        <w:rPr>
          <w:rFonts w:asciiTheme="majorHAnsi" w:hAnsiTheme="majorHAnsi" w:cs="Arial"/>
          <w:color w:val="0070C0"/>
          <w:sz w:val="20"/>
          <w:szCs w:val="20"/>
        </w:rPr>
      </w:pPr>
      <w:r w:rsidRPr="00A22AA1">
        <w:rPr>
          <w:rFonts w:asciiTheme="majorHAnsi" w:hAnsiTheme="majorHAnsi" w:cs="Arial"/>
          <w:color w:val="000000" w:themeColor="text1"/>
          <w:sz w:val="20"/>
          <w:szCs w:val="20"/>
        </w:rPr>
        <w:t>In the second hour, Sartore travels around the globe in pursuit of some of the rarest and most vulnerable creatures on earth—trying to capture these species for the Ph</w:t>
      </w:r>
      <w:r>
        <w:rPr>
          <w:rFonts w:asciiTheme="majorHAnsi" w:hAnsiTheme="majorHAnsi" w:cs="Arial"/>
          <w:color w:val="000000" w:themeColor="text1"/>
          <w:sz w:val="20"/>
          <w:szCs w:val="20"/>
        </w:rPr>
        <w:t>oto Ark before they go extinct.</w:t>
      </w:r>
      <w:r w:rsidRPr="00A22AA1">
        <w:rPr>
          <w:rFonts w:asciiTheme="majorHAnsi" w:hAnsiTheme="majorHAnsi" w:cs="Arial"/>
          <w:color w:val="000000" w:themeColor="text1"/>
          <w:sz w:val="20"/>
          <w:szCs w:val="20"/>
        </w:rPr>
        <w:t xml:space="preserve"> In China, he goes in search of the Yangtze giant softshell turtle, with just three left on the planet, and the South China tiger, which has not been seen in the wild for more than 30 years. In Spain, he photographs one of the rarest small cats, the Iberian lynx, whose numbers fell to fewer than a hundred 15 years ago, then he heads to Africa to the mountain rainforest of Cameroon to accompany scientists working on the frontlines to save the cross river gorilla, the rarest gorilla on earth.</w:t>
      </w:r>
    </w:p>
    <w:p w14:paraId="54C3ADD6" w14:textId="77777777" w:rsidR="005A2B90" w:rsidRDefault="005A2B90" w:rsidP="005A2B90">
      <w:pPr>
        <w:widowControl w:val="0"/>
        <w:autoSpaceDE w:val="0"/>
        <w:autoSpaceDN w:val="0"/>
        <w:adjustRightInd w:val="0"/>
        <w:rPr>
          <w:rFonts w:asciiTheme="majorHAnsi" w:hAnsiTheme="majorHAnsi" w:cs="Arial"/>
          <w:color w:val="0D0D0D" w:themeColor="text1" w:themeTint="F2"/>
          <w:sz w:val="20"/>
          <w:szCs w:val="20"/>
        </w:rPr>
      </w:pPr>
    </w:p>
    <w:p w14:paraId="71F0D9DC" w14:textId="77777777" w:rsidR="005A2B90" w:rsidRPr="00A22AA1" w:rsidRDefault="005A2B90" w:rsidP="005A2B90">
      <w:pPr>
        <w:widowControl w:val="0"/>
        <w:autoSpaceDE w:val="0"/>
        <w:autoSpaceDN w:val="0"/>
        <w:adjustRightInd w:val="0"/>
        <w:rPr>
          <w:rFonts w:asciiTheme="majorHAnsi" w:hAnsiTheme="majorHAnsi"/>
          <w:color w:val="000000" w:themeColor="text1"/>
          <w:sz w:val="20"/>
          <w:szCs w:val="20"/>
        </w:rPr>
      </w:pPr>
      <w:r w:rsidRPr="0056391A">
        <w:rPr>
          <w:rFonts w:asciiTheme="majorHAnsi" w:hAnsiTheme="majorHAnsi" w:cs="Arial"/>
          <w:color w:val="0D0D0D" w:themeColor="text1" w:themeTint="F2"/>
          <w:sz w:val="20"/>
          <w:szCs w:val="20"/>
        </w:rPr>
        <w:t xml:space="preserve">In </w:t>
      </w:r>
      <w:r w:rsidRPr="0056391A">
        <w:rPr>
          <w:rFonts w:asciiTheme="majorHAnsi" w:hAnsiTheme="majorHAnsi" w:cs="Arial"/>
          <w:i/>
          <w:color w:val="0D0D0D" w:themeColor="text1" w:themeTint="F2"/>
          <w:sz w:val="20"/>
          <w:szCs w:val="20"/>
        </w:rPr>
        <w:t>RARE</w:t>
      </w:r>
      <w:r w:rsidRPr="0056391A">
        <w:rPr>
          <w:rFonts w:asciiTheme="majorHAnsi" w:hAnsiTheme="majorHAnsi" w:cs="Arial"/>
          <w:color w:val="0D0D0D" w:themeColor="text1" w:themeTint="F2"/>
          <w:sz w:val="20"/>
          <w:szCs w:val="20"/>
        </w:rPr>
        <w:t>’s</w:t>
      </w:r>
      <w:r w:rsidRPr="0056391A">
        <w:rPr>
          <w:rFonts w:asciiTheme="majorHAnsi" w:hAnsiTheme="majorHAnsi" w:cs="Arial"/>
          <w:i/>
          <w:color w:val="0D0D0D" w:themeColor="text1" w:themeTint="F2"/>
          <w:sz w:val="20"/>
          <w:szCs w:val="20"/>
        </w:rPr>
        <w:t xml:space="preserve"> </w:t>
      </w:r>
      <w:r w:rsidRPr="0056391A">
        <w:rPr>
          <w:rFonts w:asciiTheme="majorHAnsi" w:hAnsiTheme="majorHAnsi" w:cs="Arial"/>
          <w:color w:val="0D0D0D" w:themeColor="text1" w:themeTint="F2"/>
          <w:sz w:val="20"/>
          <w:szCs w:val="20"/>
        </w:rPr>
        <w:t xml:space="preserve">final episode, Sartore treks </w:t>
      </w:r>
      <w:r w:rsidRPr="0056391A">
        <w:rPr>
          <w:rFonts w:asciiTheme="majorHAnsi" w:hAnsiTheme="majorHAnsi"/>
          <w:color w:val="0D0D0D" w:themeColor="text1" w:themeTint="F2"/>
          <w:sz w:val="20"/>
          <w:szCs w:val="20"/>
        </w:rPr>
        <w:t>up a mountain in New Zealand to photograph</w:t>
      </w:r>
      <w:r>
        <w:rPr>
          <w:rFonts w:asciiTheme="majorHAnsi" w:hAnsiTheme="majorHAnsi"/>
          <w:color w:val="0D0D0D" w:themeColor="text1" w:themeTint="F2"/>
          <w:sz w:val="20"/>
          <w:szCs w:val="20"/>
        </w:rPr>
        <w:t xml:space="preserve"> </w:t>
      </w:r>
      <w:r w:rsidRPr="00E54F17">
        <w:rPr>
          <w:rFonts w:asciiTheme="majorHAnsi" w:hAnsiTheme="majorHAnsi"/>
          <w:color w:val="000000" w:themeColor="text1"/>
          <w:sz w:val="20"/>
          <w:szCs w:val="20"/>
        </w:rPr>
        <w:t>the</w:t>
      </w:r>
      <w:r w:rsidRPr="00F2061E">
        <w:rPr>
          <w:rFonts w:asciiTheme="majorHAnsi" w:hAnsiTheme="majorHAnsi"/>
          <w:color w:val="0070C0"/>
          <w:sz w:val="20"/>
          <w:szCs w:val="20"/>
        </w:rPr>
        <w:t xml:space="preserve"> </w:t>
      </w:r>
      <w:r w:rsidRPr="0056391A">
        <w:rPr>
          <w:rFonts w:asciiTheme="majorHAnsi" w:hAnsiTheme="majorHAnsi"/>
          <w:color w:val="0D0D0D" w:themeColor="text1" w:themeTint="F2"/>
          <w:sz w:val="20"/>
          <w:szCs w:val="20"/>
        </w:rPr>
        <w:t>rowi kiwi, accompanying</w:t>
      </w:r>
      <w:r>
        <w:rPr>
          <w:rFonts w:asciiTheme="majorHAnsi" w:hAnsiTheme="majorHAnsi"/>
          <w:color w:val="0D0D0D" w:themeColor="text1" w:themeTint="F2"/>
          <w:sz w:val="20"/>
          <w:szCs w:val="20"/>
        </w:rPr>
        <w:t xml:space="preserve"> a naturalist to rescue its egg successfully. W</w:t>
      </w:r>
      <w:r w:rsidRPr="0056391A">
        <w:rPr>
          <w:rFonts w:asciiTheme="majorHAnsi" w:hAnsiTheme="majorHAnsi"/>
          <w:color w:val="0D0D0D" w:themeColor="text1" w:themeTint="F2"/>
          <w:sz w:val="20"/>
          <w:szCs w:val="20"/>
        </w:rPr>
        <w:t xml:space="preserve">ithout this intervention, there is only a </w:t>
      </w:r>
      <w:r>
        <w:rPr>
          <w:rFonts w:asciiTheme="majorHAnsi" w:hAnsiTheme="majorHAnsi"/>
          <w:color w:val="0D0D0D" w:themeColor="text1" w:themeTint="F2"/>
          <w:sz w:val="20"/>
          <w:szCs w:val="20"/>
        </w:rPr>
        <w:t>five</w:t>
      </w:r>
      <w:r w:rsidRPr="0056391A">
        <w:rPr>
          <w:rFonts w:asciiTheme="majorHAnsi" w:hAnsiTheme="majorHAnsi"/>
          <w:color w:val="0D0D0D" w:themeColor="text1" w:themeTint="F2"/>
          <w:sz w:val="20"/>
          <w:szCs w:val="20"/>
        </w:rPr>
        <w:t xml:space="preserve"> percent chance of survivability</w:t>
      </w:r>
      <w:r>
        <w:rPr>
          <w:rFonts w:asciiTheme="majorHAnsi" w:hAnsiTheme="majorHAnsi"/>
          <w:color w:val="0D0D0D" w:themeColor="text1" w:themeTint="F2"/>
          <w:sz w:val="20"/>
          <w:szCs w:val="20"/>
        </w:rPr>
        <w:t xml:space="preserve"> </w:t>
      </w:r>
      <w:r w:rsidRPr="00A22AA1">
        <w:rPr>
          <w:rFonts w:asciiTheme="majorHAnsi" w:hAnsiTheme="majorHAnsi"/>
          <w:color w:val="000000" w:themeColor="text1"/>
          <w:sz w:val="20"/>
          <w:szCs w:val="20"/>
        </w:rPr>
        <w:t xml:space="preserve">for this rare flightless bird. </w:t>
      </w:r>
    </w:p>
    <w:p w14:paraId="3FE2B513" w14:textId="77777777" w:rsidR="005A2B90" w:rsidRDefault="005A2B90" w:rsidP="005A2B90">
      <w:pPr>
        <w:widowControl w:val="0"/>
        <w:autoSpaceDE w:val="0"/>
        <w:autoSpaceDN w:val="0"/>
        <w:adjustRightInd w:val="0"/>
        <w:rPr>
          <w:rFonts w:asciiTheme="majorHAnsi" w:hAnsiTheme="majorHAnsi"/>
          <w:color w:val="0D0D0D" w:themeColor="text1" w:themeTint="F2"/>
          <w:sz w:val="20"/>
          <w:szCs w:val="20"/>
        </w:rPr>
      </w:pPr>
    </w:p>
    <w:p w14:paraId="77495FF5" w14:textId="77777777" w:rsidR="005A2B90" w:rsidRPr="00A22AA1" w:rsidRDefault="005A2B90" w:rsidP="005A2B90">
      <w:pPr>
        <w:widowControl w:val="0"/>
        <w:autoSpaceDE w:val="0"/>
        <w:autoSpaceDN w:val="0"/>
        <w:adjustRightInd w:val="0"/>
        <w:rPr>
          <w:rFonts w:asciiTheme="majorHAnsi" w:hAnsiTheme="majorHAnsi"/>
          <w:color w:val="000000" w:themeColor="text1"/>
          <w:sz w:val="20"/>
          <w:szCs w:val="20"/>
        </w:rPr>
      </w:pPr>
      <w:r w:rsidRPr="0056391A">
        <w:rPr>
          <w:rFonts w:asciiTheme="majorHAnsi" w:hAnsiTheme="majorHAnsi"/>
          <w:color w:val="0D0D0D" w:themeColor="text1" w:themeTint="F2"/>
          <w:sz w:val="20"/>
          <w:szCs w:val="20"/>
        </w:rPr>
        <w:t xml:space="preserve">But there are also losses: at the </w:t>
      </w:r>
      <w:r w:rsidRPr="0056391A">
        <w:rPr>
          <w:rFonts w:asciiTheme="majorHAnsi" w:hAnsiTheme="majorHAnsi" w:cs="Calibri"/>
          <w:sz w:val="20"/>
          <w:szCs w:val="20"/>
        </w:rPr>
        <w:t>Dvur Kralove Zoo near Prague</w:t>
      </w:r>
      <w:r w:rsidRPr="0056391A">
        <w:rPr>
          <w:rFonts w:asciiTheme="majorHAnsi" w:hAnsiTheme="majorHAnsi"/>
          <w:color w:val="0D0D0D" w:themeColor="text1" w:themeTint="F2"/>
          <w:sz w:val="20"/>
          <w:szCs w:val="20"/>
        </w:rPr>
        <w:t xml:space="preserve">, in one of </w:t>
      </w:r>
      <w:r w:rsidRPr="0056391A">
        <w:rPr>
          <w:rFonts w:asciiTheme="majorHAnsi" w:hAnsiTheme="majorHAnsi"/>
          <w:i/>
          <w:color w:val="0D0D0D" w:themeColor="text1" w:themeTint="F2"/>
          <w:sz w:val="20"/>
          <w:szCs w:val="20"/>
        </w:rPr>
        <w:t>RARE</w:t>
      </w:r>
      <w:r w:rsidRPr="0056391A">
        <w:rPr>
          <w:rFonts w:asciiTheme="majorHAnsi" w:hAnsiTheme="majorHAnsi"/>
          <w:color w:val="0D0D0D" w:themeColor="text1" w:themeTint="F2"/>
          <w:sz w:val="20"/>
          <w:szCs w:val="20"/>
        </w:rPr>
        <w:t xml:space="preserve">’s most emotional moments, Sartore’s camera records a northern white rhino—a very old female and, </w:t>
      </w:r>
      <w:r>
        <w:rPr>
          <w:rFonts w:asciiTheme="majorHAnsi" w:hAnsiTheme="majorHAnsi"/>
          <w:color w:val="0D0D0D" w:themeColor="text1" w:themeTint="F2"/>
          <w:sz w:val="20"/>
          <w:szCs w:val="20"/>
        </w:rPr>
        <w:t xml:space="preserve">at the time, one of only </w:t>
      </w:r>
      <w:r w:rsidRPr="00D229F8">
        <w:rPr>
          <w:rFonts w:asciiTheme="majorHAnsi" w:hAnsiTheme="majorHAnsi"/>
          <w:color w:val="000000" w:themeColor="text1"/>
          <w:sz w:val="20"/>
          <w:szCs w:val="20"/>
        </w:rPr>
        <w:t xml:space="preserve">five left in </w:t>
      </w:r>
      <w:r w:rsidRPr="0056391A">
        <w:rPr>
          <w:rFonts w:asciiTheme="majorHAnsi" w:hAnsiTheme="majorHAnsi"/>
          <w:color w:val="0D0D0D" w:themeColor="text1" w:themeTint="F2"/>
          <w:sz w:val="20"/>
          <w:szCs w:val="20"/>
        </w:rPr>
        <w:t>the world</w:t>
      </w:r>
      <w:r w:rsidRPr="00A22AA1">
        <w:rPr>
          <w:rFonts w:asciiTheme="majorHAnsi" w:hAnsiTheme="majorHAnsi"/>
          <w:color w:val="000000" w:themeColor="text1"/>
          <w:sz w:val="20"/>
          <w:szCs w:val="20"/>
        </w:rPr>
        <w:t>. Now, only three remain.</w:t>
      </w:r>
    </w:p>
    <w:p w14:paraId="54F333D6" w14:textId="77777777" w:rsidR="005A2B90" w:rsidRDefault="005A2B90" w:rsidP="005A2B90">
      <w:pPr>
        <w:widowControl w:val="0"/>
        <w:autoSpaceDE w:val="0"/>
        <w:autoSpaceDN w:val="0"/>
        <w:adjustRightInd w:val="0"/>
        <w:rPr>
          <w:rFonts w:asciiTheme="majorHAnsi" w:hAnsiTheme="majorHAnsi"/>
          <w:color w:val="0070C0"/>
          <w:sz w:val="20"/>
          <w:szCs w:val="20"/>
        </w:rPr>
      </w:pPr>
    </w:p>
    <w:p w14:paraId="11188012" w14:textId="77777777" w:rsidR="005A2B90" w:rsidRPr="0056391A" w:rsidRDefault="005A2B90" w:rsidP="005A2B90">
      <w:pPr>
        <w:rPr>
          <w:rFonts w:asciiTheme="majorHAnsi" w:hAnsiTheme="majorHAnsi"/>
          <w:color w:val="0D0D0D" w:themeColor="text1" w:themeTint="F2"/>
          <w:sz w:val="20"/>
          <w:szCs w:val="20"/>
        </w:rPr>
      </w:pPr>
      <w:r w:rsidRPr="0056391A">
        <w:rPr>
          <w:rFonts w:asciiTheme="majorHAnsi" w:hAnsiTheme="majorHAnsi"/>
          <w:color w:val="0D0D0D" w:themeColor="text1" w:themeTint="F2"/>
          <w:sz w:val="20"/>
          <w:szCs w:val="20"/>
        </w:rPr>
        <w:t xml:space="preserve">Sartore likes photographing the smallest creatures for the </w:t>
      </w:r>
      <w:r>
        <w:rPr>
          <w:rFonts w:asciiTheme="majorHAnsi" w:hAnsiTheme="majorHAnsi"/>
          <w:color w:val="0D0D0D" w:themeColor="text1" w:themeTint="F2"/>
          <w:sz w:val="20"/>
          <w:szCs w:val="20"/>
        </w:rPr>
        <w:t xml:space="preserve">Photo </w:t>
      </w:r>
      <w:r w:rsidRPr="0056391A">
        <w:rPr>
          <w:rFonts w:asciiTheme="majorHAnsi" w:hAnsiTheme="majorHAnsi"/>
          <w:color w:val="0D0D0D" w:themeColor="text1" w:themeTint="F2"/>
          <w:sz w:val="20"/>
          <w:szCs w:val="20"/>
        </w:rPr>
        <w:t>Ark because they’re often more important to the health of</w:t>
      </w:r>
      <w:r>
        <w:rPr>
          <w:rFonts w:asciiTheme="majorHAnsi" w:hAnsiTheme="majorHAnsi"/>
          <w:color w:val="0D0D0D" w:themeColor="text1" w:themeTint="F2"/>
          <w:sz w:val="20"/>
          <w:szCs w:val="20"/>
        </w:rPr>
        <w:t xml:space="preserve"> an ecosystem than the big ones, like</w:t>
      </w:r>
      <w:r w:rsidRPr="0056391A">
        <w:rPr>
          <w:rFonts w:asciiTheme="majorHAnsi" w:hAnsiTheme="majorHAnsi"/>
          <w:color w:val="0D0D0D" w:themeColor="text1" w:themeTint="F2"/>
          <w:sz w:val="20"/>
          <w:szCs w:val="20"/>
        </w:rPr>
        <w:t xml:space="preserve"> the naked mole rat</w:t>
      </w:r>
      <w:r>
        <w:rPr>
          <w:rFonts w:asciiTheme="majorHAnsi" w:hAnsiTheme="majorHAnsi"/>
          <w:color w:val="0D0D0D" w:themeColor="text1" w:themeTint="F2"/>
          <w:sz w:val="20"/>
          <w:szCs w:val="20"/>
        </w:rPr>
        <w:t>: b</w:t>
      </w:r>
      <w:r w:rsidRPr="0056391A">
        <w:rPr>
          <w:rFonts w:asciiTheme="majorHAnsi" w:hAnsiTheme="majorHAnsi"/>
          <w:color w:val="0D0D0D" w:themeColor="text1" w:themeTint="F2"/>
          <w:sz w:val="20"/>
          <w:szCs w:val="20"/>
        </w:rPr>
        <w:t xml:space="preserve">lind, buck-toothed and hairless, it is also cancer-resistant—and scientists are researching why. </w:t>
      </w:r>
      <w:r>
        <w:rPr>
          <w:rFonts w:asciiTheme="majorHAnsi" w:hAnsiTheme="majorHAnsi"/>
          <w:color w:val="0D0D0D" w:themeColor="text1" w:themeTint="F2"/>
          <w:sz w:val="20"/>
          <w:szCs w:val="20"/>
        </w:rPr>
        <w:t xml:space="preserve">And he </w:t>
      </w:r>
      <w:r w:rsidRPr="0056391A">
        <w:rPr>
          <w:rFonts w:asciiTheme="majorHAnsi" w:hAnsiTheme="majorHAnsi"/>
          <w:color w:val="0D0D0D" w:themeColor="text1" w:themeTint="F2"/>
          <w:sz w:val="20"/>
          <w:szCs w:val="20"/>
        </w:rPr>
        <w:t>has seen how photos can lead to change. His images of parrots in South America and koalas in Australia prompted local governments to protect them. In the U.S., coverage of the Photo Ark has helped to save the Florida grasshopper sparrow and the Salt Creek tiger beetle.</w:t>
      </w:r>
    </w:p>
    <w:p w14:paraId="73F5F885" w14:textId="77777777" w:rsidR="005A2B90" w:rsidRDefault="005A2B90" w:rsidP="005A2B90">
      <w:pPr>
        <w:rPr>
          <w:rFonts w:asciiTheme="majorHAnsi" w:hAnsiTheme="majorHAnsi"/>
          <w:color w:val="0D0D0D" w:themeColor="text1" w:themeTint="F2"/>
          <w:sz w:val="20"/>
          <w:szCs w:val="20"/>
        </w:rPr>
      </w:pPr>
    </w:p>
    <w:p w14:paraId="3E4BF92F" w14:textId="77777777" w:rsidR="005A2B90" w:rsidRPr="0056391A" w:rsidRDefault="005A2B90" w:rsidP="005A2B90">
      <w:pPr>
        <w:rPr>
          <w:rFonts w:asciiTheme="majorHAnsi" w:hAnsiTheme="majorHAnsi"/>
          <w:color w:val="0D0D0D" w:themeColor="text1" w:themeTint="F2"/>
          <w:sz w:val="20"/>
          <w:szCs w:val="20"/>
        </w:rPr>
      </w:pPr>
      <w:r w:rsidRPr="00CB51DE">
        <w:rPr>
          <w:rFonts w:asciiTheme="majorHAnsi" w:hAnsiTheme="majorHAnsi"/>
          <w:color w:val="0D0D0D" w:themeColor="text1" w:themeTint="F2"/>
          <w:sz w:val="20"/>
          <w:szCs w:val="20"/>
        </w:rPr>
        <w:t xml:space="preserve">“Fifty percent of all animals are threatened with extinction, and it’s folly to think we can drive half of everything else to extinction but that people will be just fine,” says Sartore. “That’s why I created </w:t>
      </w:r>
      <w:r>
        <w:rPr>
          <w:rFonts w:asciiTheme="majorHAnsi" w:hAnsiTheme="majorHAnsi"/>
          <w:color w:val="0D0D0D" w:themeColor="text1" w:themeTint="F2"/>
          <w:sz w:val="20"/>
          <w:szCs w:val="20"/>
        </w:rPr>
        <w:t xml:space="preserve">what’s now called </w:t>
      </w:r>
      <w:r w:rsidRPr="00CB51DE">
        <w:rPr>
          <w:rFonts w:asciiTheme="majorHAnsi" w:hAnsiTheme="majorHAnsi"/>
          <w:color w:val="0D0D0D" w:themeColor="text1" w:themeTint="F2"/>
          <w:sz w:val="20"/>
          <w:szCs w:val="20"/>
        </w:rPr>
        <w:t xml:space="preserve">the </w:t>
      </w:r>
      <w:r>
        <w:rPr>
          <w:rFonts w:asciiTheme="majorHAnsi" w:hAnsiTheme="majorHAnsi"/>
          <w:color w:val="0D0D0D" w:themeColor="text1" w:themeTint="F2"/>
          <w:sz w:val="20"/>
          <w:szCs w:val="20"/>
        </w:rPr>
        <w:t xml:space="preserve">National Geographic </w:t>
      </w:r>
      <w:r w:rsidRPr="00CB51DE">
        <w:rPr>
          <w:rFonts w:asciiTheme="majorHAnsi" w:hAnsiTheme="majorHAnsi"/>
          <w:color w:val="0D0D0D" w:themeColor="text1" w:themeTint="F2"/>
          <w:sz w:val="20"/>
          <w:szCs w:val="20"/>
        </w:rPr>
        <w:t xml:space="preserve">Photo Ark. </w:t>
      </w:r>
      <w:r w:rsidRPr="00CB51DE">
        <w:rPr>
          <w:rFonts w:asciiTheme="majorHAnsi" w:hAnsiTheme="majorHAnsi" w:cs="Calibri"/>
          <w:sz w:val="20"/>
          <w:szCs w:val="20"/>
        </w:rPr>
        <w:t>I hope seeing the images fills people with wonder and inspires them</w:t>
      </w:r>
      <w:r w:rsidRPr="00CB51DE">
        <w:rPr>
          <w:rFonts w:asciiTheme="majorHAnsi" w:hAnsiTheme="majorHAnsi"/>
          <w:color w:val="0D0D0D" w:themeColor="text1" w:themeTint="F2"/>
          <w:sz w:val="20"/>
          <w:szCs w:val="20"/>
        </w:rPr>
        <w:t xml:space="preserve"> to want to protect these species.”</w:t>
      </w:r>
    </w:p>
    <w:p w14:paraId="03A34516" w14:textId="77777777" w:rsidR="005A2B90" w:rsidRPr="007E0D99" w:rsidRDefault="005A2B90" w:rsidP="005A2B90">
      <w:pPr>
        <w:rPr>
          <w:rFonts w:asciiTheme="majorHAnsi" w:hAnsiTheme="majorHAnsi" w:cs="Arial"/>
          <w:color w:val="4F81BD" w:themeColor="accent1"/>
          <w:sz w:val="20"/>
          <w:szCs w:val="20"/>
        </w:rPr>
      </w:pPr>
    </w:p>
    <w:p w14:paraId="299E1BA2" w14:textId="77777777" w:rsidR="005A2B90" w:rsidRPr="007E0D99" w:rsidRDefault="005A2B90" w:rsidP="005A2B90">
      <w:pPr>
        <w:rPr>
          <w:rFonts w:asciiTheme="majorHAnsi" w:hAnsiTheme="majorHAnsi" w:cs="Arial"/>
          <w:color w:val="4F81BD" w:themeColor="accent1"/>
          <w:sz w:val="20"/>
          <w:szCs w:val="20"/>
        </w:rPr>
      </w:pPr>
      <w:r>
        <w:rPr>
          <w:rFonts w:asciiTheme="majorHAnsi" w:hAnsiTheme="majorHAnsi" w:cs="Avenir Book"/>
          <w:iCs/>
          <w:color w:val="000000" w:themeColor="text1"/>
          <w:sz w:val="20"/>
          <w:szCs w:val="20"/>
        </w:rPr>
        <w:t>RARE is premiering in conjunction with an ongoing initiative by National Geographic, which is</w:t>
      </w:r>
      <w:r w:rsidRPr="00A22AA1">
        <w:rPr>
          <w:rFonts w:asciiTheme="majorHAnsi" w:hAnsiTheme="majorHAnsi" w:cs="Avenir Book"/>
          <w:iCs/>
          <w:color w:val="000000" w:themeColor="text1"/>
          <w:sz w:val="20"/>
          <w:szCs w:val="20"/>
        </w:rPr>
        <w:t xml:space="preserve"> showcasing the Photo Ark project throughout 2017 on multiple platforms, including exhibitions around the world, two new books and digital features. Learn more at </w:t>
      </w:r>
      <w:r>
        <w:rPr>
          <w:rFonts w:asciiTheme="majorHAnsi" w:hAnsiTheme="majorHAnsi" w:cs="Avenir Book"/>
          <w:iCs/>
          <w:color w:val="000000" w:themeColor="text1"/>
          <w:sz w:val="20"/>
          <w:szCs w:val="20"/>
        </w:rPr>
        <w:t>NatGeo</w:t>
      </w:r>
      <w:r w:rsidRPr="00A22AA1">
        <w:rPr>
          <w:rFonts w:asciiTheme="majorHAnsi" w:hAnsiTheme="majorHAnsi" w:cs="Avenir Book"/>
          <w:iCs/>
          <w:color w:val="000000" w:themeColor="text1"/>
          <w:sz w:val="20"/>
          <w:szCs w:val="20"/>
        </w:rPr>
        <w:t>PhotoArk.org</w:t>
      </w:r>
      <w:r>
        <w:rPr>
          <w:rFonts w:asciiTheme="majorHAnsi" w:hAnsiTheme="majorHAnsi" w:cs="Avenir Book"/>
          <w:iCs/>
          <w:color w:val="000000" w:themeColor="text1"/>
          <w:sz w:val="20"/>
          <w:szCs w:val="20"/>
        </w:rPr>
        <w:t>.</w:t>
      </w:r>
    </w:p>
    <w:p w14:paraId="3196E9FF" w14:textId="77777777" w:rsidR="005A2B90" w:rsidRPr="0056391A" w:rsidRDefault="005A2B90" w:rsidP="005A2B90">
      <w:pPr>
        <w:rPr>
          <w:rFonts w:asciiTheme="majorHAnsi" w:hAnsiTheme="majorHAnsi"/>
          <w:color w:val="0D0D0D" w:themeColor="text1" w:themeTint="F2"/>
          <w:sz w:val="20"/>
          <w:szCs w:val="20"/>
        </w:rPr>
      </w:pPr>
    </w:p>
    <w:p w14:paraId="059BB4CE" w14:textId="77777777" w:rsidR="005A2B90" w:rsidRDefault="005A2B90" w:rsidP="005A2B90">
      <w:pPr>
        <w:widowControl w:val="0"/>
        <w:autoSpaceDE w:val="0"/>
        <w:autoSpaceDN w:val="0"/>
        <w:adjustRightInd w:val="0"/>
        <w:rPr>
          <w:rFonts w:asciiTheme="majorHAnsi" w:hAnsiTheme="majorHAnsi" w:cs="Times New Roman"/>
          <w:iCs/>
          <w:color w:val="0D0D0D" w:themeColor="text1" w:themeTint="F2"/>
          <w:sz w:val="20"/>
          <w:szCs w:val="20"/>
        </w:rPr>
      </w:pPr>
      <w:r w:rsidRPr="0056391A">
        <w:rPr>
          <w:rFonts w:asciiTheme="majorHAnsi" w:hAnsiTheme="majorHAnsi" w:cs="Times New Roman"/>
          <w:i/>
          <w:iCs/>
          <w:color w:val="0D0D0D" w:themeColor="text1" w:themeTint="F2"/>
          <w:sz w:val="20"/>
          <w:szCs w:val="20"/>
        </w:rPr>
        <w:t xml:space="preserve">RARE—Creatures of the Photo Ark </w:t>
      </w:r>
      <w:r w:rsidRPr="0056391A">
        <w:rPr>
          <w:rFonts w:asciiTheme="majorHAnsi" w:hAnsiTheme="majorHAnsi" w:cs="Times New Roman"/>
          <w:color w:val="0D0D0D" w:themeColor="text1" w:themeTint="F2"/>
          <w:sz w:val="20"/>
          <w:szCs w:val="20"/>
        </w:rPr>
        <w:t>is a production of WGBH Boston and So World Media, LLC in association with</w:t>
      </w:r>
      <w:r>
        <w:rPr>
          <w:rFonts w:asciiTheme="majorHAnsi" w:hAnsiTheme="majorHAnsi" w:cs="Times New Roman"/>
          <w:color w:val="0D0D0D" w:themeColor="text1" w:themeTint="F2"/>
          <w:sz w:val="20"/>
          <w:szCs w:val="20"/>
        </w:rPr>
        <w:t xml:space="preserve"> National Geographic Channels. </w:t>
      </w:r>
      <w:r w:rsidRPr="0056391A">
        <w:rPr>
          <w:rFonts w:asciiTheme="majorHAnsi" w:hAnsiTheme="majorHAnsi" w:cs="Times New Roman"/>
          <w:color w:val="0D0D0D" w:themeColor="text1" w:themeTint="F2"/>
          <w:sz w:val="20"/>
          <w:szCs w:val="20"/>
        </w:rPr>
        <w:t>Executive producers are John Bredar and Laurie Donnelly. Series producer/writer: Stella Cha. Producer/director: Chun-Wei Yi.</w:t>
      </w:r>
      <w:r w:rsidRPr="0056391A">
        <w:rPr>
          <w:rFonts w:asciiTheme="majorHAnsi" w:hAnsiTheme="majorHAnsi" w:cs="Times New Roman"/>
          <w:iCs/>
          <w:color w:val="0D0D0D" w:themeColor="text1" w:themeTint="F2"/>
          <w:sz w:val="20"/>
          <w:szCs w:val="20"/>
        </w:rPr>
        <w:t xml:space="preserve"> </w:t>
      </w:r>
      <w:r w:rsidRPr="0056391A">
        <w:rPr>
          <w:rFonts w:asciiTheme="majorHAnsi" w:hAnsiTheme="majorHAnsi" w:cs="Times New Roman"/>
          <w:i/>
          <w:iCs/>
          <w:color w:val="0D0D0D" w:themeColor="text1" w:themeTint="F2"/>
          <w:sz w:val="20"/>
          <w:szCs w:val="20"/>
        </w:rPr>
        <w:t xml:space="preserve">RARE </w:t>
      </w:r>
      <w:r w:rsidRPr="0056391A">
        <w:rPr>
          <w:rFonts w:asciiTheme="majorHAnsi" w:hAnsiTheme="majorHAnsi" w:cs="Times New Roman"/>
          <w:iCs/>
          <w:color w:val="0D0D0D" w:themeColor="text1" w:themeTint="F2"/>
          <w:sz w:val="20"/>
          <w:szCs w:val="20"/>
        </w:rPr>
        <w:t>is made possible with funding from the Corporation for Public Broadcasting, The Kendeda Fund, the Candis J. Stern Foundation and public television viewers.</w:t>
      </w:r>
    </w:p>
    <w:p w14:paraId="4173FC28" w14:textId="77777777" w:rsidR="005A2B90" w:rsidRDefault="005A2B90" w:rsidP="005A2B90">
      <w:pPr>
        <w:widowControl w:val="0"/>
        <w:autoSpaceDE w:val="0"/>
        <w:autoSpaceDN w:val="0"/>
        <w:adjustRightInd w:val="0"/>
        <w:rPr>
          <w:rFonts w:asciiTheme="majorHAnsi" w:hAnsiTheme="majorHAnsi" w:cs="Times New Roman"/>
          <w:iCs/>
          <w:color w:val="0D0D0D" w:themeColor="text1" w:themeTint="F2"/>
          <w:sz w:val="20"/>
          <w:szCs w:val="20"/>
        </w:rPr>
      </w:pPr>
    </w:p>
    <w:p w14:paraId="45DE4528" w14:textId="29256785" w:rsidR="005A2B90" w:rsidRPr="005A2B90" w:rsidRDefault="005A2B90" w:rsidP="005A2B90">
      <w:pPr>
        <w:pStyle w:val="PlainText"/>
        <w:rPr>
          <w:sz w:val="20"/>
          <w:szCs w:val="20"/>
        </w:rPr>
      </w:pPr>
      <w:r w:rsidRPr="00B35A3B">
        <w:rPr>
          <w:bCs/>
          <w:i/>
          <w:sz w:val="20"/>
          <w:szCs w:val="20"/>
        </w:rPr>
        <w:t>RARE – Creatures of the Photo Ark</w:t>
      </w:r>
      <w:r w:rsidRPr="00B35A3B">
        <w:rPr>
          <w:sz w:val="20"/>
          <w:szCs w:val="20"/>
        </w:rPr>
        <w:t xml:space="preserve"> is part of “PBS Summer of Adventure,” taking viewers and their families on an adventure around the world this season. The lineup of history, science and natural history programming includes the six-part series THE STORY OF CHINA, an exploration of China’s 4,000-year history featuring Michael Wood beginning June 20. The five-part program BIG PACIFIC, starting June 21, reveals the Pacific Ocean’s most guarded secrets. Following BIG PACIFIC on June 21, GREAT YELLOWSTONE THAW is a three-part series showcasing the stories of different animal families as they attempt to survive the toughest spring on Earth. On July 12, the three-part NATURE’S GREAT RACE explores the most astounding migrations on earth. WEEKEND IN HAVANA is a one-hour walking tour through Cuba on July 18. In WILD ALASKA LIVE, airing live over three nights beginning July 23, witness a must-see natural spectacle as thousands of the world’s wildest animals gather to take part in Alaska’s amazing summer feast. On August 2, IRELAND’S WILD COAST takes viewers on a one-hour journey along the island’s rugged Atlantic coast. Summer of Adventure will also include PBS KIDS programming, featuring three new one-hour specials: NATURE CAT: OCEAN COMMOTION (premieres June 19), WILD KRATTS ALASKA: HERO’S JOURNEY (premieres Monday, July 24.) and READY JET GO!: BACK TO </w:t>
      </w:r>
      <w:r>
        <w:rPr>
          <w:sz w:val="20"/>
          <w:szCs w:val="20"/>
        </w:rPr>
        <w:t>BORTRON 7 (premieres August 14).</w:t>
      </w:r>
      <w:bookmarkStart w:id="0" w:name="_GoBack"/>
      <w:bookmarkEnd w:id="0"/>
    </w:p>
    <w:p w14:paraId="7B0FFAFA" w14:textId="77777777" w:rsidR="005A2B90" w:rsidRPr="0056391A" w:rsidRDefault="005A2B90" w:rsidP="005A2B90">
      <w:pPr>
        <w:widowControl w:val="0"/>
        <w:autoSpaceDE w:val="0"/>
        <w:autoSpaceDN w:val="0"/>
        <w:adjustRightInd w:val="0"/>
        <w:jc w:val="center"/>
        <w:rPr>
          <w:rFonts w:asciiTheme="majorHAnsi" w:hAnsiTheme="majorHAnsi" w:cs="Times New Roman"/>
          <w:color w:val="0D0D0D" w:themeColor="text1" w:themeTint="F2"/>
          <w:sz w:val="20"/>
          <w:szCs w:val="20"/>
        </w:rPr>
      </w:pPr>
      <w:r w:rsidRPr="0056391A">
        <w:rPr>
          <w:rFonts w:asciiTheme="majorHAnsi" w:hAnsiTheme="majorHAnsi" w:cs="Times New Roman"/>
          <w:color w:val="0D0D0D" w:themeColor="text1" w:themeTint="F2"/>
          <w:sz w:val="20"/>
          <w:szCs w:val="20"/>
        </w:rPr>
        <w:lastRenderedPageBreak/>
        <w:t>###</w:t>
      </w:r>
    </w:p>
    <w:p w14:paraId="2F1C34CB" w14:textId="77777777" w:rsidR="005A2B90" w:rsidRDefault="005A2B90" w:rsidP="005A2B90">
      <w:pPr>
        <w:widowControl w:val="0"/>
        <w:autoSpaceDE w:val="0"/>
        <w:autoSpaceDN w:val="0"/>
        <w:adjustRightInd w:val="0"/>
        <w:outlineLvl w:val="0"/>
        <w:rPr>
          <w:rFonts w:asciiTheme="majorHAnsi" w:hAnsiTheme="majorHAnsi" w:cs="Times New Roman"/>
          <w:b/>
          <w:bCs/>
          <w:color w:val="0D0D0D" w:themeColor="text1" w:themeTint="F2"/>
          <w:sz w:val="20"/>
          <w:szCs w:val="20"/>
        </w:rPr>
      </w:pPr>
    </w:p>
    <w:p w14:paraId="04B59604" w14:textId="77777777" w:rsidR="005A2B90" w:rsidRDefault="005A2B90" w:rsidP="005A2B90">
      <w:pPr>
        <w:widowControl w:val="0"/>
        <w:autoSpaceDE w:val="0"/>
        <w:autoSpaceDN w:val="0"/>
        <w:adjustRightInd w:val="0"/>
        <w:outlineLvl w:val="0"/>
        <w:rPr>
          <w:rFonts w:asciiTheme="majorHAnsi" w:hAnsiTheme="majorHAnsi" w:cs="Times New Roman"/>
          <w:b/>
          <w:bCs/>
          <w:color w:val="0D0D0D" w:themeColor="text1" w:themeTint="F2"/>
          <w:sz w:val="20"/>
          <w:szCs w:val="20"/>
        </w:rPr>
      </w:pPr>
    </w:p>
    <w:p w14:paraId="68221FD8" w14:textId="77777777" w:rsidR="005A2B90" w:rsidRPr="0056391A" w:rsidRDefault="005A2B90" w:rsidP="005A2B90">
      <w:pPr>
        <w:widowControl w:val="0"/>
        <w:autoSpaceDE w:val="0"/>
        <w:autoSpaceDN w:val="0"/>
        <w:adjustRightInd w:val="0"/>
        <w:outlineLvl w:val="0"/>
        <w:rPr>
          <w:rFonts w:asciiTheme="majorHAnsi" w:hAnsiTheme="majorHAnsi" w:cs="Times New Roman"/>
          <w:b/>
          <w:bCs/>
          <w:color w:val="0D0D0D" w:themeColor="text1" w:themeTint="F2"/>
          <w:sz w:val="20"/>
          <w:szCs w:val="20"/>
        </w:rPr>
      </w:pPr>
      <w:r w:rsidRPr="0056391A">
        <w:rPr>
          <w:rFonts w:asciiTheme="majorHAnsi" w:hAnsiTheme="majorHAnsi" w:cs="Times New Roman"/>
          <w:b/>
          <w:bCs/>
          <w:color w:val="0D0D0D" w:themeColor="text1" w:themeTint="F2"/>
          <w:sz w:val="20"/>
          <w:szCs w:val="20"/>
        </w:rPr>
        <w:t xml:space="preserve">About WGBH </w:t>
      </w:r>
    </w:p>
    <w:p w14:paraId="3136812C" w14:textId="4548C1DD" w:rsidR="005A2B90" w:rsidRPr="005A2B90" w:rsidRDefault="005A2B90" w:rsidP="005A2B90">
      <w:pPr>
        <w:widowControl w:val="0"/>
        <w:autoSpaceDE w:val="0"/>
        <w:autoSpaceDN w:val="0"/>
        <w:adjustRightInd w:val="0"/>
        <w:rPr>
          <w:rFonts w:asciiTheme="majorHAnsi" w:hAnsiTheme="majorHAnsi" w:cs="Calibri"/>
          <w:color w:val="0D0D0D" w:themeColor="text1" w:themeTint="F2"/>
          <w:sz w:val="20"/>
          <w:szCs w:val="20"/>
        </w:rPr>
      </w:pPr>
      <w:r w:rsidRPr="0056391A">
        <w:rPr>
          <w:rFonts w:asciiTheme="majorHAnsi" w:hAnsiTheme="majorHAnsi" w:cs="Calibri"/>
          <w:color w:val="0D0D0D" w:themeColor="text1" w:themeTint="F2"/>
          <w:sz w:val="20"/>
          <w:szCs w:val="20"/>
        </w:rPr>
        <w:t xml:space="preserve">WGBH Boston is America’s preeminent public broadcaster and the largest producer of PBS content for TV and the Web, including </w:t>
      </w:r>
      <w:r w:rsidRPr="0056391A">
        <w:rPr>
          <w:rFonts w:asciiTheme="majorHAnsi" w:hAnsiTheme="majorHAnsi" w:cs="Calibri"/>
          <w:i/>
          <w:iCs/>
          <w:color w:val="0D0D0D" w:themeColor="text1" w:themeTint="F2"/>
          <w:sz w:val="20"/>
          <w:szCs w:val="20"/>
        </w:rPr>
        <w:t>Frontline</w:t>
      </w:r>
      <w:r w:rsidRPr="0056391A">
        <w:rPr>
          <w:rFonts w:asciiTheme="majorHAnsi" w:hAnsiTheme="majorHAnsi" w:cs="Calibri"/>
          <w:color w:val="0D0D0D" w:themeColor="text1" w:themeTint="F2"/>
          <w:sz w:val="20"/>
          <w:szCs w:val="20"/>
        </w:rPr>
        <w:t xml:space="preserve">, </w:t>
      </w:r>
      <w:r w:rsidRPr="0056391A">
        <w:rPr>
          <w:rFonts w:asciiTheme="majorHAnsi" w:hAnsiTheme="majorHAnsi" w:cs="Calibri"/>
          <w:i/>
          <w:iCs/>
          <w:color w:val="0D0D0D" w:themeColor="text1" w:themeTint="F2"/>
          <w:sz w:val="20"/>
          <w:szCs w:val="20"/>
        </w:rPr>
        <w:t>NOVA</w:t>
      </w:r>
      <w:r w:rsidRPr="0056391A">
        <w:rPr>
          <w:rFonts w:asciiTheme="majorHAnsi" w:hAnsiTheme="majorHAnsi" w:cs="Calibri"/>
          <w:color w:val="0D0D0D" w:themeColor="text1" w:themeTint="F2"/>
          <w:sz w:val="20"/>
          <w:szCs w:val="20"/>
        </w:rPr>
        <w:t xml:space="preserve">, </w:t>
      </w:r>
      <w:r w:rsidRPr="0056391A">
        <w:rPr>
          <w:rFonts w:asciiTheme="majorHAnsi" w:hAnsiTheme="majorHAnsi" w:cs="Calibri"/>
          <w:i/>
          <w:iCs/>
          <w:color w:val="0D0D0D" w:themeColor="text1" w:themeTint="F2"/>
          <w:sz w:val="20"/>
          <w:szCs w:val="20"/>
        </w:rPr>
        <w:t>American Experience</w:t>
      </w:r>
      <w:r w:rsidRPr="0056391A">
        <w:rPr>
          <w:rFonts w:asciiTheme="majorHAnsi" w:hAnsiTheme="majorHAnsi" w:cs="Calibri"/>
          <w:color w:val="0D0D0D" w:themeColor="text1" w:themeTint="F2"/>
          <w:sz w:val="20"/>
          <w:szCs w:val="20"/>
        </w:rPr>
        <w:t xml:space="preserve">, </w:t>
      </w:r>
      <w:r w:rsidRPr="0056391A">
        <w:rPr>
          <w:rFonts w:asciiTheme="majorHAnsi" w:hAnsiTheme="majorHAnsi" w:cs="Calibri"/>
          <w:i/>
          <w:iCs/>
          <w:color w:val="0D0D0D" w:themeColor="text1" w:themeTint="F2"/>
          <w:sz w:val="20"/>
          <w:szCs w:val="20"/>
        </w:rPr>
        <w:t>Masterpiece</w:t>
      </w:r>
      <w:r w:rsidRPr="0056391A">
        <w:rPr>
          <w:rFonts w:asciiTheme="majorHAnsi" w:hAnsiTheme="majorHAnsi" w:cs="Calibri"/>
          <w:color w:val="0D0D0D" w:themeColor="text1" w:themeTint="F2"/>
          <w:sz w:val="20"/>
          <w:szCs w:val="20"/>
        </w:rPr>
        <w:t xml:space="preserve"> and </w:t>
      </w:r>
      <w:r w:rsidRPr="0056391A">
        <w:rPr>
          <w:rFonts w:asciiTheme="majorHAnsi" w:hAnsiTheme="majorHAnsi" w:cs="Calibri"/>
          <w:i/>
          <w:iCs/>
          <w:color w:val="0D0D0D" w:themeColor="text1" w:themeTint="F2"/>
          <w:sz w:val="20"/>
          <w:szCs w:val="20"/>
        </w:rPr>
        <w:t>Antiques Roadshow</w:t>
      </w:r>
      <w:r w:rsidRPr="0056391A">
        <w:rPr>
          <w:rFonts w:asciiTheme="majorHAnsi" w:hAnsiTheme="majorHAnsi" w:cs="Calibri"/>
          <w:color w:val="0D0D0D" w:themeColor="text1" w:themeTint="F2"/>
          <w:sz w:val="20"/>
          <w:szCs w:val="20"/>
        </w:rPr>
        <w:t xml:space="preserve">, as well as lifestyle and children’s series. WGBH also is a major supplier of programming for public radio, and a leader in educational multimedia for the classroom, supplying content to PBS LearningMedia. WGBH is a pioneer in technologies and services that make media accessible to those with hearing or visual impairments. More info at </w:t>
      </w:r>
      <w:hyperlink r:id="rId6" w:history="1">
        <w:r w:rsidRPr="0056391A">
          <w:rPr>
            <w:rFonts w:asciiTheme="majorHAnsi" w:hAnsiTheme="majorHAnsi" w:cs="Calibri"/>
            <w:color w:val="0D0D0D" w:themeColor="text1" w:themeTint="F2"/>
            <w:sz w:val="20"/>
            <w:szCs w:val="20"/>
            <w:u w:val="single" w:color="0B4CB4"/>
          </w:rPr>
          <w:t>www.wgbh.org/</w:t>
        </w:r>
      </w:hyperlink>
      <w:r w:rsidRPr="0056391A">
        <w:rPr>
          <w:rFonts w:asciiTheme="majorHAnsi" w:hAnsiTheme="majorHAnsi" w:cs="Calibri"/>
          <w:color w:val="0D0D0D" w:themeColor="text1" w:themeTint="F2"/>
          <w:sz w:val="20"/>
          <w:szCs w:val="20"/>
        </w:rPr>
        <w:t>.</w:t>
      </w:r>
    </w:p>
    <w:p w14:paraId="13064C94" w14:textId="77777777" w:rsidR="005A2B90" w:rsidRDefault="005A2B90" w:rsidP="005A2B90">
      <w:pPr>
        <w:widowControl w:val="0"/>
        <w:autoSpaceDE w:val="0"/>
        <w:autoSpaceDN w:val="0"/>
        <w:adjustRightInd w:val="0"/>
        <w:outlineLvl w:val="0"/>
        <w:rPr>
          <w:rFonts w:asciiTheme="majorHAnsi" w:hAnsiTheme="majorHAnsi" w:cs="Times New Roman"/>
          <w:b/>
          <w:bCs/>
          <w:color w:val="0D0D0D" w:themeColor="text1" w:themeTint="F2"/>
          <w:sz w:val="20"/>
          <w:szCs w:val="20"/>
        </w:rPr>
      </w:pPr>
    </w:p>
    <w:p w14:paraId="73B48A33" w14:textId="77777777" w:rsidR="005A2B90" w:rsidRPr="0056391A" w:rsidRDefault="005A2B90" w:rsidP="005A2B90">
      <w:pPr>
        <w:widowControl w:val="0"/>
        <w:autoSpaceDE w:val="0"/>
        <w:autoSpaceDN w:val="0"/>
        <w:adjustRightInd w:val="0"/>
        <w:outlineLvl w:val="0"/>
        <w:rPr>
          <w:rFonts w:asciiTheme="majorHAnsi" w:hAnsiTheme="majorHAnsi" w:cs="Cambria"/>
          <w:color w:val="0D0D0D" w:themeColor="text1" w:themeTint="F2"/>
          <w:sz w:val="20"/>
          <w:szCs w:val="20"/>
        </w:rPr>
      </w:pPr>
      <w:r w:rsidRPr="0056391A">
        <w:rPr>
          <w:rFonts w:asciiTheme="majorHAnsi" w:hAnsiTheme="majorHAnsi" w:cs="Times New Roman"/>
          <w:b/>
          <w:bCs/>
          <w:color w:val="0D0D0D" w:themeColor="text1" w:themeTint="F2"/>
          <w:sz w:val="20"/>
          <w:szCs w:val="20"/>
        </w:rPr>
        <w:t>About PBS</w:t>
      </w:r>
    </w:p>
    <w:p w14:paraId="7026CED2" w14:textId="77777777" w:rsidR="005A2B90" w:rsidRPr="00B35A3B" w:rsidRDefault="005A2B90" w:rsidP="005A2B90">
      <w:pPr>
        <w:rPr>
          <w:rFonts w:asciiTheme="majorHAnsi" w:hAnsiTheme="majorHAnsi" w:cs="Arial"/>
          <w:sz w:val="20"/>
          <w:szCs w:val="20"/>
        </w:rPr>
      </w:pPr>
      <w:hyperlink r:id="rId7" w:history="1">
        <w:r w:rsidRPr="00B35A3B">
          <w:rPr>
            <w:rFonts w:asciiTheme="majorHAnsi" w:hAnsiTheme="majorHAnsi" w:cs="Arial"/>
            <w:color w:val="0000FF"/>
            <w:sz w:val="20"/>
            <w:szCs w:val="20"/>
            <w:u w:val="single" w:color="0000FF"/>
          </w:rPr>
          <w:t>PBS</w:t>
        </w:r>
      </w:hyperlink>
      <w:r w:rsidRPr="00B35A3B">
        <w:rPr>
          <w:rFonts w:asciiTheme="majorHAnsi" w:hAnsiTheme="majorHAnsi" w:cs="Arial"/>
          <w:sz w:val="20"/>
          <w:szCs w:val="2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8" w:history="1">
        <w:r w:rsidRPr="00B35A3B">
          <w:rPr>
            <w:rFonts w:asciiTheme="majorHAnsi" w:hAnsiTheme="majorHAnsi" w:cs="Arial"/>
            <w:color w:val="0000FF"/>
            <w:sz w:val="20"/>
            <w:szCs w:val="20"/>
            <w:u w:val="single" w:color="0000FF"/>
          </w:rPr>
          <w:t>pbskids.org</w:t>
        </w:r>
      </w:hyperlink>
      <w:r w:rsidRPr="00B35A3B">
        <w:rPr>
          <w:rFonts w:asciiTheme="majorHAnsi" w:hAnsiTheme="majorHAnsi" w:cs="Arial"/>
          <w:sz w:val="20"/>
          <w:szCs w:val="20"/>
        </w:rPr>
        <w:t xml:space="preserve">, via an array of mobile apps and in communities across America. More information about PBS is available at </w:t>
      </w:r>
      <w:hyperlink r:id="rId9" w:history="1">
        <w:r w:rsidRPr="00B35A3B">
          <w:rPr>
            <w:rFonts w:asciiTheme="majorHAnsi" w:hAnsiTheme="majorHAnsi" w:cs="Arial"/>
            <w:color w:val="0000FF"/>
            <w:sz w:val="20"/>
            <w:szCs w:val="20"/>
            <w:u w:val="single" w:color="0000FF"/>
          </w:rPr>
          <w:t>www.pbs.org</w:t>
        </w:r>
      </w:hyperlink>
      <w:r w:rsidRPr="00B35A3B">
        <w:rPr>
          <w:rFonts w:asciiTheme="majorHAnsi" w:hAnsiTheme="majorHAnsi" w:cs="Arial"/>
          <w:sz w:val="20"/>
          <w:szCs w:val="20"/>
        </w:rPr>
        <w:t xml:space="preserve">, one of the leading dot-org websites on the internet, or by following </w:t>
      </w:r>
      <w:hyperlink r:id="rId10" w:history="1">
        <w:r w:rsidRPr="00B35A3B">
          <w:rPr>
            <w:rFonts w:asciiTheme="majorHAnsi" w:hAnsiTheme="majorHAnsi" w:cs="Arial"/>
            <w:color w:val="0000FF"/>
            <w:sz w:val="20"/>
            <w:szCs w:val="20"/>
            <w:u w:val="single" w:color="0000FF"/>
          </w:rPr>
          <w:t>PBS on Twitter</w:t>
        </w:r>
      </w:hyperlink>
      <w:r w:rsidRPr="00B35A3B">
        <w:rPr>
          <w:rFonts w:asciiTheme="majorHAnsi" w:hAnsiTheme="majorHAnsi" w:cs="Arial"/>
          <w:sz w:val="20"/>
          <w:szCs w:val="20"/>
        </w:rPr>
        <w:t xml:space="preserve">, </w:t>
      </w:r>
      <w:hyperlink r:id="rId11" w:history="1">
        <w:r w:rsidRPr="00B35A3B">
          <w:rPr>
            <w:rFonts w:asciiTheme="majorHAnsi" w:hAnsiTheme="majorHAnsi" w:cs="Arial"/>
            <w:color w:val="0000FF"/>
            <w:sz w:val="20"/>
            <w:szCs w:val="20"/>
            <w:u w:val="single" w:color="0000FF"/>
          </w:rPr>
          <w:t>Facebook</w:t>
        </w:r>
      </w:hyperlink>
      <w:r w:rsidRPr="00B35A3B">
        <w:rPr>
          <w:rFonts w:asciiTheme="majorHAnsi" w:hAnsiTheme="majorHAnsi" w:cs="Arial"/>
          <w:sz w:val="20"/>
          <w:szCs w:val="20"/>
        </w:rPr>
        <w:t xml:space="preserve"> or through our </w:t>
      </w:r>
      <w:hyperlink r:id="rId12" w:history="1">
        <w:r w:rsidRPr="00B35A3B">
          <w:rPr>
            <w:rFonts w:asciiTheme="majorHAnsi" w:hAnsiTheme="majorHAnsi" w:cs="Arial"/>
            <w:color w:val="0000FF"/>
            <w:sz w:val="20"/>
            <w:szCs w:val="20"/>
            <w:u w:val="single" w:color="0000FF"/>
          </w:rPr>
          <w:t>apps for mobile and connected devices</w:t>
        </w:r>
      </w:hyperlink>
      <w:r w:rsidRPr="00B35A3B">
        <w:rPr>
          <w:rFonts w:asciiTheme="majorHAnsi" w:hAnsiTheme="majorHAnsi" w:cs="Arial"/>
          <w:sz w:val="20"/>
          <w:szCs w:val="20"/>
        </w:rPr>
        <w:t>. Specific program information and updates for press are available at </w:t>
      </w:r>
      <w:hyperlink r:id="rId13" w:history="1">
        <w:r w:rsidRPr="00B35A3B">
          <w:rPr>
            <w:rFonts w:asciiTheme="majorHAnsi" w:hAnsiTheme="majorHAnsi" w:cs="Arial"/>
            <w:color w:val="0000FF"/>
            <w:sz w:val="20"/>
            <w:szCs w:val="20"/>
            <w:u w:val="single" w:color="0000FF"/>
          </w:rPr>
          <w:t>pbs.org/pressroom</w:t>
        </w:r>
      </w:hyperlink>
      <w:r w:rsidRPr="00B35A3B">
        <w:rPr>
          <w:rFonts w:asciiTheme="majorHAnsi" w:hAnsiTheme="majorHAnsi" w:cs="Arial"/>
          <w:sz w:val="20"/>
          <w:szCs w:val="20"/>
        </w:rPr>
        <w:t> or by following</w:t>
      </w:r>
      <w:hyperlink r:id="rId14" w:history="1">
        <w:r w:rsidRPr="00B35A3B">
          <w:rPr>
            <w:rFonts w:asciiTheme="majorHAnsi" w:hAnsiTheme="majorHAnsi" w:cs="Arial"/>
            <w:color w:val="0000FF"/>
            <w:sz w:val="20"/>
            <w:szCs w:val="20"/>
            <w:u w:val="single" w:color="0000FF"/>
          </w:rPr>
          <w:t> PBS Pressroom on Twitter</w:t>
        </w:r>
      </w:hyperlink>
      <w:r w:rsidRPr="00B35A3B">
        <w:rPr>
          <w:rFonts w:asciiTheme="majorHAnsi" w:hAnsiTheme="majorHAnsi" w:cs="Arial"/>
          <w:sz w:val="20"/>
          <w:szCs w:val="20"/>
        </w:rPr>
        <w:t>.</w:t>
      </w:r>
    </w:p>
    <w:p w14:paraId="7E922BDD" w14:textId="77777777" w:rsidR="00175F87" w:rsidRPr="0056391A" w:rsidRDefault="00175F87" w:rsidP="00175F87">
      <w:pPr>
        <w:widowControl w:val="0"/>
        <w:autoSpaceDE w:val="0"/>
        <w:autoSpaceDN w:val="0"/>
        <w:adjustRightInd w:val="0"/>
        <w:rPr>
          <w:rFonts w:asciiTheme="majorHAnsi" w:hAnsiTheme="majorHAnsi" w:cs="Times New Roman"/>
          <w:bCs/>
          <w:color w:val="0D0D0D" w:themeColor="text1" w:themeTint="F2"/>
          <w:sz w:val="20"/>
          <w:szCs w:val="20"/>
        </w:rPr>
      </w:pPr>
    </w:p>
    <w:p w14:paraId="48A9A9EE" w14:textId="61B2BB23" w:rsidR="00175F87" w:rsidRPr="0056391A" w:rsidRDefault="00175F87" w:rsidP="00175F87">
      <w:pPr>
        <w:widowControl w:val="0"/>
        <w:autoSpaceDE w:val="0"/>
        <w:autoSpaceDN w:val="0"/>
        <w:adjustRightInd w:val="0"/>
        <w:outlineLvl w:val="0"/>
        <w:rPr>
          <w:rFonts w:asciiTheme="majorHAnsi" w:hAnsiTheme="majorHAnsi" w:cs="Times New Roman"/>
          <w:bCs/>
          <w:color w:val="0D0D0D" w:themeColor="text1" w:themeTint="F2"/>
          <w:sz w:val="20"/>
          <w:szCs w:val="20"/>
        </w:rPr>
      </w:pPr>
      <w:r w:rsidRPr="0056391A">
        <w:rPr>
          <w:rFonts w:asciiTheme="majorHAnsi" w:hAnsiTheme="majorHAnsi" w:cs="Times New Roman"/>
          <w:b/>
          <w:bCs/>
          <w:color w:val="0D0D0D" w:themeColor="text1" w:themeTint="F2"/>
          <w:sz w:val="20"/>
          <w:szCs w:val="20"/>
        </w:rPr>
        <w:t>PR Contacts</w:t>
      </w:r>
      <w:r w:rsidR="00A22AA1">
        <w:rPr>
          <w:rFonts w:asciiTheme="majorHAnsi" w:hAnsiTheme="majorHAnsi" w:cs="Times New Roman"/>
          <w:bCs/>
          <w:color w:val="0D0D0D" w:themeColor="text1" w:themeTint="F2"/>
          <w:sz w:val="20"/>
          <w:szCs w:val="20"/>
        </w:rPr>
        <w:t>:</w:t>
      </w:r>
    </w:p>
    <w:p w14:paraId="2FE8F7FD" w14:textId="47FB8200" w:rsidR="00175F87" w:rsidRPr="0056391A" w:rsidRDefault="00826B1D" w:rsidP="00175F87">
      <w:pPr>
        <w:widowControl w:val="0"/>
        <w:autoSpaceDE w:val="0"/>
        <w:autoSpaceDN w:val="0"/>
        <w:adjustRightInd w:val="0"/>
        <w:rPr>
          <w:rFonts w:asciiTheme="majorHAnsi" w:hAnsiTheme="majorHAnsi" w:cs="Times New Roman"/>
          <w:color w:val="0D0D0D" w:themeColor="text1" w:themeTint="F2"/>
          <w:sz w:val="20"/>
          <w:szCs w:val="20"/>
        </w:rPr>
      </w:pPr>
      <w:r>
        <w:rPr>
          <w:rFonts w:asciiTheme="majorHAnsi" w:hAnsiTheme="majorHAnsi" w:cs="Times New Roman"/>
          <w:color w:val="0D0D0D" w:themeColor="text1" w:themeTint="F2"/>
          <w:sz w:val="20"/>
          <w:szCs w:val="20"/>
        </w:rPr>
        <w:t>Eddie Ward</w:t>
      </w:r>
      <w:r w:rsidR="00175F87" w:rsidRPr="0056391A">
        <w:rPr>
          <w:rFonts w:asciiTheme="majorHAnsi" w:hAnsiTheme="majorHAnsi" w:cs="Times New Roman"/>
          <w:color w:val="0D0D0D" w:themeColor="text1" w:themeTint="F2"/>
          <w:sz w:val="20"/>
          <w:szCs w:val="20"/>
        </w:rPr>
        <w:tab/>
      </w:r>
      <w:r w:rsidR="00175F87" w:rsidRPr="0056391A">
        <w:rPr>
          <w:rFonts w:asciiTheme="majorHAnsi" w:hAnsiTheme="majorHAnsi" w:cs="Times New Roman"/>
          <w:color w:val="0D0D0D" w:themeColor="text1" w:themeTint="F2"/>
          <w:sz w:val="20"/>
          <w:szCs w:val="20"/>
        </w:rPr>
        <w:tab/>
      </w:r>
      <w:r w:rsidR="00175F87" w:rsidRPr="0056391A">
        <w:rPr>
          <w:rFonts w:asciiTheme="majorHAnsi" w:hAnsiTheme="majorHAnsi" w:cs="Times New Roman"/>
          <w:color w:val="0D0D0D" w:themeColor="text1" w:themeTint="F2"/>
          <w:sz w:val="20"/>
          <w:szCs w:val="20"/>
        </w:rPr>
        <w:tab/>
      </w:r>
      <w:r w:rsidR="00175F87" w:rsidRPr="0056391A">
        <w:rPr>
          <w:rFonts w:asciiTheme="majorHAnsi" w:hAnsiTheme="majorHAnsi" w:cs="Times New Roman"/>
          <w:color w:val="0D0D0D" w:themeColor="text1" w:themeTint="F2"/>
          <w:sz w:val="20"/>
          <w:szCs w:val="20"/>
        </w:rPr>
        <w:tab/>
      </w:r>
      <w:r w:rsidR="00175F87" w:rsidRPr="0056391A">
        <w:rPr>
          <w:rFonts w:asciiTheme="majorHAnsi" w:hAnsiTheme="majorHAnsi" w:cs="Times New Roman"/>
          <w:color w:val="0D0D0D" w:themeColor="text1" w:themeTint="F2"/>
          <w:sz w:val="20"/>
          <w:szCs w:val="20"/>
        </w:rPr>
        <w:tab/>
        <w:t>Bara Levin</w:t>
      </w:r>
    </w:p>
    <w:p w14:paraId="177E674D" w14:textId="77777777" w:rsidR="00175F87" w:rsidRPr="0056391A" w:rsidRDefault="00175F87" w:rsidP="00175F87">
      <w:pPr>
        <w:widowControl w:val="0"/>
        <w:autoSpaceDE w:val="0"/>
        <w:autoSpaceDN w:val="0"/>
        <w:adjustRightInd w:val="0"/>
        <w:rPr>
          <w:rFonts w:asciiTheme="majorHAnsi" w:hAnsiTheme="majorHAnsi" w:cs="Times New Roman"/>
          <w:color w:val="0D0D0D" w:themeColor="text1" w:themeTint="F2"/>
          <w:sz w:val="20"/>
          <w:szCs w:val="20"/>
        </w:rPr>
      </w:pPr>
      <w:r w:rsidRPr="0056391A">
        <w:rPr>
          <w:rFonts w:asciiTheme="majorHAnsi" w:hAnsiTheme="majorHAnsi" w:cs="Times New Roman"/>
          <w:color w:val="0D0D0D" w:themeColor="text1" w:themeTint="F2"/>
          <w:sz w:val="20"/>
          <w:szCs w:val="20"/>
        </w:rPr>
        <w:t>Roslan &amp; Campion PR</w:t>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t>WGBH</w:t>
      </w:r>
    </w:p>
    <w:p w14:paraId="674DA5E6" w14:textId="77777777" w:rsidR="00175F87" w:rsidRPr="0056391A" w:rsidRDefault="00175F87" w:rsidP="00175F87">
      <w:pPr>
        <w:widowControl w:val="0"/>
        <w:autoSpaceDE w:val="0"/>
        <w:autoSpaceDN w:val="0"/>
        <w:adjustRightInd w:val="0"/>
        <w:rPr>
          <w:rFonts w:asciiTheme="majorHAnsi" w:hAnsiTheme="majorHAnsi" w:cs="Times New Roman"/>
          <w:color w:val="0D0D0D" w:themeColor="text1" w:themeTint="F2"/>
          <w:sz w:val="20"/>
          <w:szCs w:val="20"/>
        </w:rPr>
      </w:pPr>
      <w:r w:rsidRPr="0056391A">
        <w:rPr>
          <w:rFonts w:asciiTheme="majorHAnsi" w:hAnsiTheme="majorHAnsi" w:cs="Times New Roman"/>
          <w:color w:val="0D0D0D" w:themeColor="text1" w:themeTint="F2"/>
          <w:sz w:val="20"/>
          <w:szCs w:val="20"/>
        </w:rPr>
        <w:t>212.966.4600</w:t>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r>
      <w:r w:rsidRPr="0056391A">
        <w:rPr>
          <w:rFonts w:asciiTheme="majorHAnsi" w:hAnsiTheme="majorHAnsi" w:cs="Times New Roman"/>
          <w:color w:val="0D0D0D" w:themeColor="text1" w:themeTint="F2"/>
          <w:sz w:val="20"/>
          <w:szCs w:val="20"/>
        </w:rPr>
        <w:tab/>
        <w:t xml:space="preserve">617.300.5391 </w:t>
      </w:r>
    </w:p>
    <w:p w14:paraId="2761312E" w14:textId="1EBF5A54" w:rsidR="00826B1D" w:rsidRDefault="005A2B90" w:rsidP="00175F87">
      <w:pPr>
        <w:widowControl w:val="0"/>
        <w:autoSpaceDE w:val="0"/>
        <w:autoSpaceDN w:val="0"/>
        <w:adjustRightInd w:val="0"/>
        <w:rPr>
          <w:rStyle w:val="Hyperlink"/>
          <w:rFonts w:asciiTheme="majorHAnsi" w:hAnsiTheme="majorHAnsi" w:cs="Times New Roman"/>
          <w:color w:val="0D0D0D" w:themeColor="text1" w:themeTint="F2"/>
          <w:sz w:val="20"/>
          <w:szCs w:val="20"/>
          <w:u w:color="0000E9"/>
        </w:rPr>
      </w:pPr>
      <w:hyperlink r:id="rId15" w:history="1">
        <w:r w:rsidR="00826B1D" w:rsidRPr="0053032C">
          <w:rPr>
            <w:rStyle w:val="Hyperlink"/>
            <w:rFonts w:asciiTheme="majorHAnsi" w:hAnsiTheme="majorHAnsi" w:cs="Times New Roman"/>
            <w:sz w:val="20"/>
            <w:szCs w:val="20"/>
            <w:u w:color="0000E9"/>
          </w:rPr>
          <w:t>eddie@rc-pr.com</w:t>
        </w:r>
      </w:hyperlink>
      <w:r w:rsidR="00175F87" w:rsidRPr="0056391A">
        <w:rPr>
          <w:rFonts w:asciiTheme="majorHAnsi" w:hAnsiTheme="majorHAnsi" w:cs="Times New Roman"/>
          <w:color w:val="0D0D0D" w:themeColor="text1" w:themeTint="F2"/>
          <w:sz w:val="20"/>
          <w:szCs w:val="20"/>
          <w:u w:color="0000E9"/>
        </w:rPr>
        <w:tab/>
      </w:r>
      <w:r w:rsidR="00175F87" w:rsidRPr="0056391A">
        <w:rPr>
          <w:rFonts w:asciiTheme="majorHAnsi" w:hAnsiTheme="majorHAnsi" w:cs="Times New Roman"/>
          <w:color w:val="0D0D0D" w:themeColor="text1" w:themeTint="F2"/>
          <w:sz w:val="20"/>
          <w:szCs w:val="20"/>
          <w:u w:color="0000E9"/>
        </w:rPr>
        <w:tab/>
      </w:r>
      <w:r w:rsidR="00175F87" w:rsidRPr="0056391A">
        <w:rPr>
          <w:rFonts w:asciiTheme="majorHAnsi" w:hAnsiTheme="majorHAnsi" w:cs="Times New Roman"/>
          <w:color w:val="0D0D0D" w:themeColor="text1" w:themeTint="F2"/>
          <w:sz w:val="20"/>
          <w:szCs w:val="20"/>
          <w:u w:color="0000E9"/>
        </w:rPr>
        <w:tab/>
      </w:r>
      <w:r w:rsidR="00175F87" w:rsidRPr="0056391A">
        <w:rPr>
          <w:rFonts w:asciiTheme="majorHAnsi" w:hAnsiTheme="majorHAnsi" w:cs="Times New Roman"/>
          <w:color w:val="0D0D0D" w:themeColor="text1" w:themeTint="F2"/>
          <w:sz w:val="20"/>
          <w:szCs w:val="20"/>
          <w:u w:color="0000E9"/>
        </w:rPr>
        <w:tab/>
      </w:r>
      <w:r w:rsidR="00826B1D">
        <w:rPr>
          <w:rFonts w:asciiTheme="majorHAnsi" w:hAnsiTheme="majorHAnsi" w:cs="Times New Roman"/>
          <w:color w:val="0D0D0D" w:themeColor="text1" w:themeTint="F2"/>
          <w:sz w:val="20"/>
          <w:szCs w:val="20"/>
          <w:u w:color="0000E9"/>
        </w:rPr>
        <w:tab/>
      </w:r>
      <w:hyperlink r:id="rId16" w:history="1">
        <w:r w:rsidR="00175F87" w:rsidRPr="0056391A">
          <w:rPr>
            <w:rStyle w:val="Hyperlink"/>
            <w:rFonts w:asciiTheme="majorHAnsi" w:hAnsiTheme="majorHAnsi" w:cs="Times New Roman"/>
            <w:color w:val="0D0D0D" w:themeColor="text1" w:themeTint="F2"/>
            <w:sz w:val="20"/>
            <w:szCs w:val="20"/>
            <w:u w:color="0000E9"/>
          </w:rPr>
          <w:t>bara_levin@wgbh.org</w:t>
        </w:r>
      </w:hyperlink>
    </w:p>
    <w:p w14:paraId="0E9DA5E3" w14:textId="17B9F788" w:rsidR="00175F87" w:rsidRPr="00826B1D" w:rsidRDefault="00175F87" w:rsidP="00175F87">
      <w:pPr>
        <w:widowControl w:val="0"/>
        <w:autoSpaceDE w:val="0"/>
        <w:autoSpaceDN w:val="0"/>
        <w:adjustRightInd w:val="0"/>
        <w:rPr>
          <w:rFonts w:asciiTheme="majorHAnsi" w:hAnsiTheme="majorHAnsi" w:cs="Times New Roman"/>
          <w:color w:val="0D0D0D" w:themeColor="text1" w:themeTint="F2"/>
          <w:sz w:val="20"/>
          <w:szCs w:val="20"/>
        </w:rPr>
      </w:pPr>
      <w:r w:rsidRPr="0056391A">
        <w:rPr>
          <w:rFonts w:asciiTheme="majorHAnsi" w:hAnsiTheme="majorHAnsi" w:cs="Times New Roman"/>
          <w:color w:val="0D0D0D" w:themeColor="text1" w:themeTint="F2"/>
          <w:sz w:val="20"/>
          <w:szCs w:val="20"/>
        </w:rPr>
        <w:t xml:space="preserve">  </w:t>
      </w:r>
    </w:p>
    <w:p w14:paraId="50F1B6F4" w14:textId="77777777" w:rsidR="00175F87" w:rsidRPr="0056391A" w:rsidRDefault="00175F87" w:rsidP="00175F87">
      <w:pPr>
        <w:widowControl w:val="0"/>
        <w:autoSpaceDE w:val="0"/>
        <w:autoSpaceDN w:val="0"/>
        <w:adjustRightInd w:val="0"/>
        <w:rPr>
          <w:rFonts w:asciiTheme="majorHAnsi" w:hAnsiTheme="majorHAnsi" w:cs="Calibri"/>
          <w:b/>
          <w:color w:val="0D0D0D" w:themeColor="text1" w:themeTint="F2"/>
          <w:sz w:val="16"/>
          <w:szCs w:val="16"/>
        </w:rPr>
      </w:pPr>
      <w:r w:rsidRPr="0056391A">
        <w:rPr>
          <w:rFonts w:asciiTheme="majorHAnsi" w:hAnsiTheme="majorHAnsi" w:cs="Times New Roman"/>
          <w:b/>
          <w:bCs/>
          <w:color w:val="0D0D0D" w:themeColor="text1" w:themeTint="F2"/>
          <w:sz w:val="16"/>
          <w:szCs w:val="16"/>
        </w:rPr>
        <w:t xml:space="preserve">© 2017 </w:t>
      </w:r>
      <w:r w:rsidRPr="0056391A">
        <w:rPr>
          <w:rFonts w:asciiTheme="majorHAnsi" w:hAnsiTheme="majorHAnsi" w:cs="Calibri"/>
          <w:b/>
          <w:color w:val="0D0D0D" w:themeColor="text1" w:themeTint="F2"/>
          <w:sz w:val="16"/>
          <w:szCs w:val="16"/>
        </w:rPr>
        <w:t xml:space="preserve">WGBH EDUCATIONAL FOUNDATION. ALL RIGHTS RESERVED. </w:t>
      </w:r>
    </w:p>
    <w:p w14:paraId="64047F09" w14:textId="77777777" w:rsidR="00175F87" w:rsidRPr="0056391A" w:rsidRDefault="00175F87" w:rsidP="00175F87">
      <w:pPr>
        <w:rPr>
          <w:rFonts w:asciiTheme="majorHAnsi" w:hAnsiTheme="majorHAnsi"/>
        </w:rPr>
      </w:pPr>
    </w:p>
    <w:p w14:paraId="76B58473" w14:textId="77777777" w:rsidR="003D4D60" w:rsidRPr="0056391A" w:rsidRDefault="003D4D60">
      <w:pPr>
        <w:rPr>
          <w:rFonts w:asciiTheme="majorHAnsi" w:hAnsiTheme="majorHAnsi"/>
        </w:rPr>
      </w:pPr>
    </w:p>
    <w:sectPr w:rsidR="003D4D60" w:rsidRPr="0056391A" w:rsidSect="00B35A3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altName w:val="Times"/>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webkit-standard">
    <w:altName w:val="Times"/>
    <w:panose1 w:val="00000000000000000000"/>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87"/>
    <w:rsid w:val="000F74A9"/>
    <w:rsid w:val="00115E95"/>
    <w:rsid w:val="001438A5"/>
    <w:rsid w:val="00166A3D"/>
    <w:rsid w:val="00175F87"/>
    <w:rsid w:val="00187EB2"/>
    <w:rsid w:val="00215840"/>
    <w:rsid w:val="002349ED"/>
    <w:rsid w:val="002B2E8D"/>
    <w:rsid w:val="0034383D"/>
    <w:rsid w:val="003A38B4"/>
    <w:rsid w:val="003A7AEA"/>
    <w:rsid w:val="003D4D60"/>
    <w:rsid w:val="003E337D"/>
    <w:rsid w:val="004011D2"/>
    <w:rsid w:val="004172E0"/>
    <w:rsid w:val="00505F2E"/>
    <w:rsid w:val="00530AF8"/>
    <w:rsid w:val="00532CE8"/>
    <w:rsid w:val="0056391A"/>
    <w:rsid w:val="005A2B90"/>
    <w:rsid w:val="005A707C"/>
    <w:rsid w:val="005F6B1C"/>
    <w:rsid w:val="00607F2A"/>
    <w:rsid w:val="0062325B"/>
    <w:rsid w:val="0063362F"/>
    <w:rsid w:val="00742BE4"/>
    <w:rsid w:val="00754600"/>
    <w:rsid w:val="007E0D99"/>
    <w:rsid w:val="00826B1D"/>
    <w:rsid w:val="008C2900"/>
    <w:rsid w:val="008E1C50"/>
    <w:rsid w:val="0094385A"/>
    <w:rsid w:val="00992A4D"/>
    <w:rsid w:val="00995F08"/>
    <w:rsid w:val="00A22AA1"/>
    <w:rsid w:val="00A730AE"/>
    <w:rsid w:val="00AF1F08"/>
    <w:rsid w:val="00B328AD"/>
    <w:rsid w:val="00B35A3B"/>
    <w:rsid w:val="00B43AA9"/>
    <w:rsid w:val="00C31CC2"/>
    <w:rsid w:val="00C34B52"/>
    <w:rsid w:val="00C654F8"/>
    <w:rsid w:val="00C731A7"/>
    <w:rsid w:val="00CB51DE"/>
    <w:rsid w:val="00D0787F"/>
    <w:rsid w:val="00D229F8"/>
    <w:rsid w:val="00D70D81"/>
    <w:rsid w:val="00E03624"/>
    <w:rsid w:val="00E2072D"/>
    <w:rsid w:val="00E54F17"/>
    <w:rsid w:val="00F04AB5"/>
    <w:rsid w:val="00F2061E"/>
    <w:rsid w:val="00F8494F"/>
    <w:rsid w:val="00FE08D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0DB4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5F8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75F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F87"/>
    <w:rPr>
      <w:color w:val="0000FF" w:themeColor="hyperlink"/>
      <w:u w:val="single"/>
    </w:rPr>
  </w:style>
  <w:style w:type="paragraph" w:customStyle="1" w:styleId="p1">
    <w:name w:val="p1"/>
    <w:basedOn w:val="Normal"/>
    <w:rsid w:val="00175F87"/>
    <w:rPr>
      <w:rFonts w:ascii="Calibri" w:hAnsi="Calibri" w:cs="Times New Roman"/>
      <w:sz w:val="18"/>
      <w:szCs w:val="18"/>
    </w:rPr>
  </w:style>
  <w:style w:type="character" w:customStyle="1" w:styleId="s1">
    <w:name w:val="s1"/>
    <w:basedOn w:val="DefaultParagraphFont"/>
    <w:rsid w:val="00175F87"/>
  </w:style>
  <w:style w:type="character" w:styleId="FollowedHyperlink">
    <w:name w:val="FollowedHyperlink"/>
    <w:basedOn w:val="DefaultParagraphFont"/>
    <w:uiPriority w:val="99"/>
    <w:semiHidden/>
    <w:unhideWhenUsed/>
    <w:rsid w:val="00826B1D"/>
    <w:rPr>
      <w:color w:val="800080" w:themeColor="followedHyperlink"/>
      <w:u w:val="single"/>
    </w:rPr>
  </w:style>
  <w:style w:type="paragraph" w:styleId="PlainText">
    <w:name w:val="Plain Text"/>
    <w:basedOn w:val="Normal"/>
    <w:link w:val="PlainTextChar"/>
    <w:uiPriority w:val="99"/>
    <w:unhideWhenUsed/>
    <w:rsid w:val="00532CE8"/>
    <w:rPr>
      <w:rFonts w:ascii="Calibri" w:hAnsi="Calibri" w:cs="Times New Roman"/>
      <w:sz w:val="22"/>
      <w:szCs w:val="22"/>
    </w:rPr>
  </w:style>
  <w:style w:type="character" w:customStyle="1" w:styleId="PlainTextChar">
    <w:name w:val="Plain Text Char"/>
    <w:basedOn w:val="DefaultParagraphFont"/>
    <w:link w:val="PlainText"/>
    <w:uiPriority w:val="99"/>
    <w:rsid w:val="00532CE8"/>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532CE8"/>
    <w:rPr>
      <w:rFonts w:ascii="Tahoma" w:hAnsi="Tahoma" w:cs="Tahoma"/>
      <w:sz w:val="16"/>
      <w:szCs w:val="16"/>
    </w:rPr>
  </w:style>
  <w:style w:type="character" w:customStyle="1" w:styleId="BalloonTextChar">
    <w:name w:val="Balloon Text Char"/>
    <w:basedOn w:val="DefaultParagraphFont"/>
    <w:link w:val="BalloonText"/>
    <w:uiPriority w:val="99"/>
    <w:semiHidden/>
    <w:rsid w:val="00532CE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85708">
      <w:bodyDiv w:val="1"/>
      <w:marLeft w:val="0"/>
      <w:marRight w:val="0"/>
      <w:marTop w:val="0"/>
      <w:marBottom w:val="0"/>
      <w:divBdr>
        <w:top w:val="none" w:sz="0" w:space="0" w:color="auto"/>
        <w:left w:val="none" w:sz="0" w:space="0" w:color="auto"/>
        <w:bottom w:val="none" w:sz="0" w:space="0" w:color="auto"/>
        <w:right w:val="none" w:sz="0" w:space="0" w:color="auto"/>
      </w:divBdr>
    </w:div>
    <w:div w:id="770010751">
      <w:bodyDiv w:val="1"/>
      <w:marLeft w:val="0"/>
      <w:marRight w:val="0"/>
      <w:marTop w:val="0"/>
      <w:marBottom w:val="0"/>
      <w:divBdr>
        <w:top w:val="none" w:sz="0" w:space="0" w:color="auto"/>
        <w:left w:val="none" w:sz="0" w:space="0" w:color="auto"/>
        <w:bottom w:val="none" w:sz="0" w:space="0" w:color="auto"/>
        <w:right w:val="none" w:sz="0" w:space="0" w:color="auto"/>
      </w:divBdr>
    </w:div>
    <w:div w:id="1379669843">
      <w:bodyDiv w:val="1"/>
      <w:marLeft w:val="0"/>
      <w:marRight w:val="0"/>
      <w:marTop w:val="0"/>
      <w:marBottom w:val="0"/>
      <w:divBdr>
        <w:top w:val="none" w:sz="0" w:space="0" w:color="auto"/>
        <w:left w:val="none" w:sz="0" w:space="0" w:color="auto"/>
        <w:bottom w:val="none" w:sz="0" w:space="0" w:color="auto"/>
        <w:right w:val="none" w:sz="0" w:space="0" w:color="auto"/>
      </w:divBdr>
    </w:div>
    <w:div w:id="2068650058">
      <w:bodyDiv w:val="1"/>
      <w:marLeft w:val="0"/>
      <w:marRight w:val="0"/>
      <w:marTop w:val="0"/>
      <w:marBottom w:val="0"/>
      <w:divBdr>
        <w:top w:val="none" w:sz="0" w:space="0" w:color="auto"/>
        <w:left w:val="none" w:sz="0" w:space="0" w:color="auto"/>
        <w:bottom w:val="none" w:sz="0" w:space="0" w:color="auto"/>
        <w:right w:val="none" w:sz="0" w:space="0" w:color="auto"/>
      </w:divBdr>
      <w:divsChild>
        <w:div w:id="179374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317618">
              <w:marLeft w:val="0"/>
              <w:marRight w:val="0"/>
              <w:marTop w:val="0"/>
              <w:marBottom w:val="0"/>
              <w:divBdr>
                <w:top w:val="none" w:sz="0" w:space="0" w:color="auto"/>
                <w:left w:val="none" w:sz="0" w:space="0" w:color="auto"/>
                <w:bottom w:val="none" w:sz="0" w:space="0" w:color="auto"/>
                <w:right w:val="none" w:sz="0" w:space="0" w:color="auto"/>
              </w:divBdr>
              <w:divsChild>
                <w:div w:id="1419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pbs" TargetMode="External"/><Relationship Id="rId12" Type="http://schemas.openxmlformats.org/officeDocument/2006/relationships/hyperlink" Target="http://www.pbs.org/anywhere/home/" TargetMode="External"/><Relationship Id="rId13" Type="http://schemas.openxmlformats.org/officeDocument/2006/relationships/hyperlink" Target="http://pressroom.pbs.org/" TargetMode="External"/><Relationship Id="rId14" Type="http://schemas.openxmlformats.org/officeDocument/2006/relationships/hyperlink" Target="https://twitter.com/pbspressroom" TargetMode="External"/><Relationship Id="rId15" Type="http://schemas.openxmlformats.org/officeDocument/2006/relationships/hyperlink" Target="mailto:eddie@rc-pr.com" TargetMode="External"/><Relationship Id="rId16" Type="http://schemas.openxmlformats.org/officeDocument/2006/relationships/hyperlink" Target="mailto:bara_levin@wgbh.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png"/><Relationship Id="rId6" Type="http://schemas.openxmlformats.org/officeDocument/2006/relationships/hyperlink" Target="http://www.wgbh.org/" TargetMode="External"/><Relationship Id="rId7" Type="http://schemas.openxmlformats.org/officeDocument/2006/relationships/hyperlink" Target="http://www.pbs.org/" TargetMode="External"/><Relationship Id="rId8" Type="http://schemas.openxmlformats.org/officeDocument/2006/relationships/hyperlink" Target="http://pbskids.org/" TargetMode="External"/><Relationship Id="rId9" Type="http://schemas.openxmlformats.org/officeDocument/2006/relationships/hyperlink" Target="http://www.pbs.org/" TargetMode="External"/><Relationship Id="rId10" Type="http://schemas.openxmlformats.org/officeDocument/2006/relationships/hyperlink" Target="https://twitter.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1513</Words>
  <Characters>8626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DRC</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Campion</dc:creator>
  <cp:lastModifiedBy>Alexis Feinberg</cp:lastModifiedBy>
  <cp:revision>7</cp:revision>
  <cp:lastPrinted>2017-06-23T20:11:00Z</cp:lastPrinted>
  <dcterms:created xsi:type="dcterms:W3CDTF">2017-06-26T15:30:00Z</dcterms:created>
  <dcterms:modified xsi:type="dcterms:W3CDTF">2017-06-28T15:04:00Z</dcterms:modified>
</cp:coreProperties>
</file>