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2FA" w:rsidRPr="00FD28F9" w:rsidRDefault="008902FA" w:rsidP="008902FA">
      <w:pPr>
        <w:jc w:val="center"/>
        <w:rPr>
          <w:b/>
          <w:sz w:val="22"/>
          <w:szCs w:val="22"/>
        </w:rPr>
      </w:pPr>
      <w:bookmarkStart w:id="0" w:name="_GoBack"/>
      <w:bookmarkEnd w:id="0"/>
      <w:r w:rsidRPr="00FD28F9">
        <w:rPr>
          <w:b/>
          <w:sz w:val="22"/>
          <w:szCs w:val="22"/>
        </w:rPr>
        <w:t>FILM BIOGRAPHIES</w:t>
      </w:r>
    </w:p>
    <w:p w:rsidR="008902FA" w:rsidRPr="00FD28F9" w:rsidRDefault="008902FA" w:rsidP="008902FA">
      <w:pPr>
        <w:pStyle w:val="NormalWeb"/>
        <w:rPr>
          <w:sz w:val="22"/>
          <w:szCs w:val="22"/>
        </w:rPr>
      </w:pPr>
      <w:r w:rsidRPr="00FD28F9">
        <w:rPr>
          <w:sz w:val="22"/>
          <w:szCs w:val="22"/>
        </w:rPr>
        <w:t xml:space="preserve">The film is produced and directed by Larry Shore, who grew up in Johannesburg, South Africa, where he was a junior high school student at the time of Robert Kennedy’s visit. He obtained his BA at the University of the Witwatersrand and was active in NUSAS and the </w:t>
      </w:r>
      <w:proofErr w:type="spellStart"/>
      <w:r w:rsidRPr="00FD28F9">
        <w:rPr>
          <w:sz w:val="22"/>
          <w:szCs w:val="22"/>
        </w:rPr>
        <w:t>Wilgerspruit</w:t>
      </w:r>
      <w:proofErr w:type="spellEnd"/>
      <w:r w:rsidRPr="00FD28F9">
        <w:rPr>
          <w:sz w:val="22"/>
          <w:szCs w:val="22"/>
        </w:rPr>
        <w:t xml:space="preserve"> Fellowship Center. He moved to the United States in 1973. He has an MA in International Relations from the University of Pennsylvania and a PhD in Communications from Stanford University. He is a professor in the Film &amp; Media Studies Department at Hunter College (CUNY) in New York. He has written and teaches about South Africa and America's special relationship with South Africa. He was active in the anti-apartheid movement in the USA in the 1980's and has been interviewed by a variety of media about South African issues. He was the first president of SAAO- the South African-American Organization and the director of the Hunter College/University of Cape Town Exchange Program.</w:t>
      </w:r>
    </w:p>
    <w:p w:rsidR="008902FA" w:rsidRPr="00DD5FC1" w:rsidRDefault="008902FA" w:rsidP="008902FA">
      <w:pPr>
        <w:widowControl w:val="0"/>
        <w:autoSpaceDE w:val="0"/>
        <w:autoSpaceDN w:val="0"/>
        <w:adjustRightInd w:val="0"/>
        <w:rPr>
          <w:sz w:val="30"/>
          <w:szCs w:val="30"/>
        </w:rPr>
      </w:pPr>
      <w:r w:rsidRPr="00DD5FC1">
        <w:t>Tami Gold is a visual artist who began working in media in the early 1970's in the Newsreel Film Collective of the anti-Vietnam War movement. In addition to painting, sculpture and writing, she is an award-winning documentary filmmaker.  She is the recipient of a Rockefeller Fellowship, Guggenheim Fellowship, Video Arts Fellowships from the New Jersey and New York State Councils on the Arts, and the Excellence in the Arts Award </w:t>
      </w:r>
    </w:p>
    <w:p w:rsidR="008902FA" w:rsidRPr="00DD5FC1" w:rsidRDefault="008902FA" w:rsidP="008902FA">
      <w:pPr>
        <w:widowControl w:val="0"/>
        <w:autoSpaceDE w:val="0"/>
        <w:autoSpaceDN w:val="0"/>
        <w:adjustRightInd w:val="0"/>
        <w:rPr>
          <w:sz w:val="30"/>
          <w:szCs w:val="30"/>
        </w:rPr>
      </w:pPr>
      <w:proofErr w:type="gramStart"/>
      <w:r w:rsidRPr="00DD5FC1">
        <w:t>from</w:t>
      </w:r>
      <w:proofErr w:type="gramEnd"/>
      <w:r w:rsidRPr="00DD5FC1">
        <w:t xml:space="preserve"> the Manhattan Borough President and the American Film Institute's Independent Filmmakers Production Fellowship. Her work has screened at the Museum of Modern Art, the Whitney Museum, The Chicago Arts Institute, The Kennedy Center, The American Film Institute, The British Film Institute, and the Public Theatre among others. Tami is a Professor at Hunter College. In 2004, Tami produced and directed EVERY MOTHER’S SON </w:t>
      </w:r>
    </w:p>
    <w:p w:rsidR="008902FA" w:rsidRPr="00DD5FC1" w:rsidRDefault="008902FA" w:rsidP="008902FA">
      <w:pPr>
        <w:widowControl w:val="0"/>
        <w:autoSpaceDE w:val="0"/>
        <w:autoSpaceDN w:val="0"/>
        <w:adjustRightInd w:val="0"/>
        <w:rPr>
          <w:sz w:val="30"/>
          <w:szCs w:val="30"/>
        </w:rPr>
      </w:pPr>
      <w:r w:rsidRPr="00DD5FC1">
        <w:t>(</w:t>
      </w:r>
      <w:proofErr w:type="gramStart"/>
      <w:r w:rsidRPr="00DD5FC1">
        <w:t>with</w:t>
      </w:r>
      <w:proofErr w:type="gramEnd"/>
      <w:r w:rsidRPr="00DD5FC1">
        <w:t xml:space="preserve"> Kelly Anderson) which won the Tribeca Film Festival Audience Award and was broadcast on the PBS series POV. Tami recently completed PASSIONATE POLITICS: The Life &amp; Work of Charlotte Bunch. </w:t>
      </w:r>
      <w:proofErr w:type="gramStart"/>
      <w:r w:rsidRPr="00DD5FC1">
        <w:t>For a full listing of Tami's films go to </w:t>
      </w:r>
      <w:hyperlink r:id="rId5" w:history="1">
        <w:r w:rsidRPr="00DD5FC1">
          <w:rPr>
            <w:color w:val="003E9F"/>
            <w:u w:val="single" w:color="003E9F"/>
          </w:rPr>
          <w:t>andersongoldfilms.com</w:t>
        </w:r>
      </w:hyperlink>
      <w:r w:rsidRPr="00DD5FC1">
        <w:t>.</w:t>
      </w:r>
      <w:proofErr w:type="gramEnd"/>
    </w:p>
    <w:p w:rsidR="008902FA" w:rsidRPr="00FD28F9" w:rsidRDefault="008902FA" w:rsidP="008902FA">
      <w:pPr>
        <w:pStyle w:val="NormalWeb"/>
        <w:rPr>
          <w:sz w:val="22"/>
          <w:szCs w:val="22"/>
        </w:rPr>
      </w:pPr>
      <w:r w:rsidRPr="00FD28F9">
        <w:rPr>
          <w:sz w:val="22"/>
          <w:szCs w:val="22"/>
        </w:rPr>
        <w:t xml:space="preserve">Harry Kafka has been a professional editor for over 20 years. Starting out as a dubbing editor of feature films in London, he went on to become a commercial editor in NY for fifteen years. Most recently he has worked on documentaries encompassing subjects such as a mason's life in </w:t>
      </w:r>
      <w:proofErr w:type="spellStart"/>
      <w:r w:rsidRPr="00FD28F9">
        <w:rPr>
          <w:sz w:val="22"/>
          <w:szCs w:val="22"/>
        </w:rPr>
        <w:t>Djenne</w:t>
      </w:r>
      <w:proofErr w:type="spellEnd"/>
      <w:r w:rsidRPr="00FD28F9">
        <w:rPr>
          <w:sz w:val="22"/>
          <w:szCs w:val="22"/>
        </w:rPr>
        <w:t xml:space="preserve">, Mali, the Kenyan writer </w:t>
      </w:r>
      <w:proofErr w:type="spellStart"/>
      <w:r w:rsidRPr="00FD28F9">
        <w:rPr>
          <w:sz w:val="22"/>
          <w:szCs w:val="22"/>
        </w:rPr>
        <w:t>Ngugi</w:t>
      </w:r>
      <w:proofErr w:type="spellEnd"/>
      <w:r w:rsidRPr="00FD28F9">
        <w:rPr>
          <w:sz w:val="22"/>
          <w:szCs w:val="22"/>
        </w:rPr>
        <w:t xml:space="preserve"> </w:t>
      </w:r>
      <w:proofErr w:type="spellStart"/>
      <w:proofErr w:type="gramStart"/>
      <w:r w:rsidRPr="00FD28F9">
        <w:rPr>
          <w:sz w:val="22"/>
          <w:szCs w:val="22"/>
        </w:rPr>
        <w:t>Wa</w:t>
      </w:r>
      <w:proofErr w:type="spellEnd"/>
      <w:proofErr w:type="gramEnd"/>
      <w:r w:rsidRPr="00FD28F9">
        <w:rPr>
          <w:sz w:val="22"/>
          <w:szCs w:val="22"/>
        </w:rPr>
        <w:t xml:space="preserve"> </w:t>
      </w:r>
      <w:proofErr w:type="spellStart"/>
      <w:r w:rsidRPr="00FD28F9">
        <w:rPr>
          <w:sz w:val="22"/>
          <w:szCs w:val="22"/>
        </w:rPr>
        <w:t>Thiongo</w:t>
      </w:r>
      <w:proofErr w:type="spellEnd"/>
      <w:r w:rsidRPr="00FD28F9">
        <w:rPr>
          <w:sz w:val="22"/>
          <w:szCs w:val="22"/>
        </w:rPr>
        <w:t xml:space="preserve">, and recently a film on the African artist, El </w:t>
      </w:r>
      <w:proofErr w:type="spellStart"/>
      <w:r w:rsidRPr="00FD28F9">
        <w:rPr>
          <w:sz w:val="22"/>
          <w:szCs w:val="22"/>
        </w:rPr>
        <w:t>Anatsui</w:t>
      </w:r>
      <w:proofErr w:type="spellEnd"/>
      <w:r w:rsidRPr="00FD28F9">
        <w:rPr>
          <w:sz w:val="22"/>
          <w:szCs w:val="22"/>
        </w:rPr>
        <w:t>.</w:t>
      </w:r>
    </w:p>
    <w:p w:rsidR="008902FA" w:rsidRPr="00FD28F9" w:rsidRDefault="00110DFE" w:rsidP="008902FA">
      <w:pPr>
        <w:pStyle w:val="NormalWeb"/>
        <w:rPr>
          <w:sz w:val="22"/>
          <w:szCs w:val="22"/>
        </w:rPr>
      </w:pPr>
      <w:hyperlink r:id="rId6" w:tgtFrame="_blank" w:history="1">
        <w:r w:rsidR="008902FA" w:rsidRPr="00FD28F9">
          <w:rPr>
            <w:rStyle w:val="Hyperlink"/>
            <w:sz w:val="22"/>
            <w:szCs w:val="22"/>
          </w:rPr>
          <w:t>Jason Moran</w:t>
        </w:r>
      </w:hyperlink>
      <w:r w:rsidR="008902FA" w:rsidRPr="00FD28F9">
        <w:rPr>
          <w:sz w:val="22"/>
          <w:szCs w:val="22"/>
        </w:rPr>
        <w:t xml:space="preserve"> composed the original soundtrack for the film and played the piano together with his band The Bandwagon. Jason has released eight albums the most recent of which is TEN. "RFK in the Land of Apartheid" is one of the songs on the album. In 2008 he was awarded the U.S. Artists Fellowship. He is also the recipient of other honors such as the 2005 Playboy Jazz Artist of the Year and the 2005 Pianist and Small Ensemble of the Year award by the Jazz Journalist's Association. In 2010 he was awarded a MacArthur Foundation "genius award." He has recorded and performed with Cassandra Wilson, Wayne Shorter, Charles Lloyd, Bill </w:t>
      </w:r>
      <w:proofErr w:type="spellStart"/>
      <w:r w:rsidR="008902FA" w:rsidRPr="00FD28F9">
        <w:rPr>
          <w:sz w:val="22"/>
          <w:szCs w:val="22"/>
        </w:rPr>
        <w:t>Frisell</w:t>
      </w:r>
      <w:proofErr w:type="spellEnd"/>
      <w:r w:rsidR="008902FA" w:rsidRPr="00FD28F9">
        <w:rPr>
          <w:sz w:val="22"/>
          <w:szCs w:val="22"/>
        </w:rPr>
        <w:t xml:space="preserve">, Dave Holland, Lee </w:t>
      </w:r>
      <w:proofErr w:type="spellStart"/>
      <w:r w:rsidR="008902FA" w:rsidRPr="00FD28F9">
        <w:rPr>
          <w:sz w:val="22"/>
          <w:szCs w:val="22"/>
        </w:rPr>
        <w:t>Konitz</w:t>
      </w:r>
      <w:proofErr w:type="spellEnd"/>
      <w:r w:rsidR="008902FA" w:rsidRPr="00FD28F9">
        <w:rPr>
          <w:sz w:val="22"/>
          <w:szCs w:val="22"/>
        </w:rPr>
        <w:t xml:space="preserve"> and countless others. Moran worked on commissions for the </w:t>
      </w:r>
      <w:proofErr w:type="spellStart"/>
      <w:r w:rsidR="008902FA" w:rsidRPr="00FD28F9">
        <w:rPr>
          <w:sz w:val="22"/>
          <w:szCs w:val="22"/>
        </w:rPr>
        <w:t>the</w:t>
      </w:r>
      <w:proofErr w:type="spellEnd"/>
      <w:r w:rsidR="008902FA" w:rsidRPr="00FD28F9">
        <w:rPr>
          <w:sz w:val="22"/>
          <w:szCs w:val="22"/>
        </w:rPr>
        <w:t xml:space="preserve"> 2009 Monterrey Jazz Festival, a score for Alonzo King's Lines Ballet, and a scores to new video pieces by visual artists Kara Walker and Glenn </w:t>
      </w:r>
      <w:proofErr w:type="spellStart"/>
      <w:r w:rsidR="008902FA" w:rsidRPr="00FD28F9">
        <w:rPr>
          <w:sz w:val="22"/>
          <w:szCs w:val="22"/>
        </w:rPr>
        <w:t>Ligon</w:t>
      </w:r>
      <w:proofErr w:type="spellEnd"/>
      <w:r w:rsidR="008902FA" w:rsidRPr="00FD28F9">
        <w:rPr>
          <w:sz w:val="22"/>
          <w:szCs w:val="22"/>
        </w:rPr>
        <w:t>.</w:t>
      </w:r>
    </w:p>
    <w:p w:rsidR="0094371B" w:rsidRDefault="0094371B"/>
    <w:sectPr w:rsidR="00943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2FA"/>
    <w:rsid w:val="00110DFE"/>
    <w:rsid w:val="008902FA"/>
    <w:rsid w:val="0094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02FA"/>
    <w:pPr>
      <w:spacing w:before="100" w:beforeAutospacing="1" w:after="100" w:afterAutospacing="1"/>
    </w:pPr>
  </w:style>
  <w:style w:type="character" w:styleId="Hyperlink">
    <w:name w:val="Hyperlink"/>
    <w:rsid w:val="008902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02FA"/>
    <w:pPr>
      <w:spacing w:before="100" w:beforeAutospacing="1" w:after="100" w:afterAutospacing="1"/>
    </w:pPr>
  </w:style>
  <w:style w:type="character" w:styleId="Hyperlink">
    <w:name w:val="Hyperlink"/>
    <w:rsid w:val="00890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asonmoran.com/" TargetMode="External"/><Relationship Id="rId5" Type="http://schemas.openxmlformats.org/officeDocument/2006/relationships/hyperlink" Target="http://andersongoldfil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K. Davidson</dc:creator>
  <cp:keywords/>
  <dc:description/>
  <cp:lastModifiedBy>Lara K. Davidson</cp:lastModifiedBy>
  <cp:revision>2</cp:revision>
  <dcterms:created xsi:type="dcterms:W3CDTF">2011-07-11T18:40:00Z</dcterms:created>
  <dcterms:modified xsi:type="dcterms:W3CDTF">2011-07-11T18:40:00Z</dcterms:modified>
</cp:coreProperties>
</file>