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F8729" w14:textId="77777777" w:rsidR="00C35230" w:rsidRDefault="00C35230" w:rsidP="00C35230">
      <w:pPr>
        <w:pStyle w:val="BasicParagraph"/>
        <w:tabs>
          <w:tab w:val="left" w:pos="10800"/>
        </w:tabs>
        <w:suppressAutoHyphens/>
        <w:ind w:left="-720"/>
        <w:rPr>
          <w:rFonts w:ascii="Helvetica Neue Bold Condensed" w:hAnsi="Helvetica Neue Bold Condensed" w:cs="HelveticaNeueLTStd-BdCn"/>
          <w:bCs/>
          <w:caps/>
          <w:color w:val="00ADED"/>
          <w:spacing w:val="13"/>
          <w:sz w:val="44"/>
          <w:szCs w:val="44"/>
        </w:rPr>
      </w:pPr>
      <w:r>
        <w:rPr>
          <w:rFonts w:ascii="Helvetica Neue Bold Condensed" w:hAnsi="Helvetica Neue Bold Condensed" w:cs="HelveticaNeueLTStd-BdCn"/>
          <w:bCs/>
          <w:caps/>
          <w:noProof/>
          <w:color w:val="00ADED"/>
          <w:spacing w:val="13"/>
          <w:sz w:val="44"/>
          <w:szCs w:val="44"/>
        </w:rPr>
        <w:drawing>
          <wp:inline distT="0" distB="0" distL="0" distR="0" wp14:anchorId="39C9304D" wp14:editId="764EDCE0">
            <wp:extent cx="8349260" cy="11430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92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0F5F3" w14:textId="55CFC995" w:rsidR="000226C5" w:rsidRDefault="000226C5" w:rsidP="000226C5">
      <w:pPr>
        <w:pStyle w:val="BasicParagraph"/>
        <w:suppressAutoHyphens/>
        <w:spacing w:line="240" w:lineRule="auto"/>
        <w:rPr>
          <w:rFonts w:ascii="HelveticaNeueLTStd-Md" w:hAnsi="HelveticaNeueLTStd-Md" w:cs="HelveticaNeueLTStd-Md"/>
          <w:caps/>
          <w:color w:val="00ADED"/>
          <w:spacing w:val="7"/>
          <w:sz w:val="22"/>
          <w:szCs w:val="22"/>
        </w:rPr>
      </w:pPr>
      <w:r w:rsidRPr="00ED73D1">
        <w:rPr>
          <w:rFonts w:ascii="Arial" w:hAnsi="Arial" w:cs="Arial"/>
          <w:b/>
          <w:caps/>
          <w:color w:val="00ADED"/>
          <w:spacing w:val="30"/>
          <w:sz w:val="40"/>
          <w:szCs w:val="40"/>
        </w:rPr>
        <w:t>Maro Chermayeff</w:t>
      </w:r>
      <w:r>
        <w:rPr>
          <w:rFonts w:ascii="HelveticaNeueLTStd-Roman" w:hAnsi="HelveticaNeueLTStd-Roman" w:cs="HelveticaNeueLTStd-Roman"/>
          <w:spacing w:val="4"/>
          <w:sz w:val="44"/>
          <w:szCs w:val="44"/>
        </w:rPr>
        <w:br/>
      </w:r>
      <w:r w:rsidR="00E9796D">
        <w:rPr>
          <w:rFonts w:ascii="Helvetica Neue Medium" w:hAnsi="Helvetica Neue Medium" w:cs="HelveticaNeueLTStd-Md"/>
          <w:caps/>
          <w:color w:val="00ADED"/>
          <w:spacing w:val="7"/>
          <w:sz w:val="22"/>
          <w:szCs w:val="22"/>
        </w:rPr>
        <w:t xml:space="preserve">series </w:t>
      </w:r>
      <w:r w:rsidRPr="000226C5">
        <w:rPr>
          <w:rFonts w:ascii="Helvetica Neue Medium" w:hAnsi="Helvetica Neue Medium" w:cs="HelveticaNeueLTStd-Md"/>
          <w:caps/>
          <w:color w:val="00ADED"/>
          <w:spacing w:val="7"/>
          <w:sz w:val="22"/>
          <w:szCs w:val="22"/>
        </w:rPr>
        <w:t>P</w:t>
      </w:r>
      <w:r w:rsidR="007A564F">
        <w:rPr>
          <w:rFonts w:ascii="Helvetica Neue Medium" w:hAnsi="Helvetica Neue Medium" w:cs="HelveticaNeueLTStd-Md"/>
          <w:caps/>
          <w:color w:val="00ADED"/>
          <w:spacing w:val="7"/>
          <w:sz w:val="22"/>
          <w:szCs w:val="22"/>
        </w:rPr>
        <w:t>roducer AND Director</w:t>
      </w:r>
    </w:p>
    <w:p w14:paraId="4908651C" w14:textId="77777777" w:rsidR="000226C5" w:rsidRDefault="000226C5" w:rsidP="000226C5">
      <w:pPr>
        <w:pStyle w:val="BasicParagraph"/>
        <w:suppressAutoHyphens/>
        <w:rPr>
          <w:rFonts w:ascii="HelveticaNeueLTStd-Roman" w:hAnsi="HelveticaNeueLTStd-Roman" w:cs="HelveticaNeueLTStd-Roman"/>
          <w:spacing w:val="2"/>
          <w:sz w:val="22"/>
          <w:szCs w:val="22"/>
        </w:rPr>
      </w:pPr>
    </w:p>
    <w:p w14:paraId="621BCA59" w14:textId="6EE41733" w:rsidR="000226C5" w:rsidRPr="000226C5" w:rsidRDefault="000226C5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  <w:r w:rsidRPr="000226C5">
        <w:rPr>
          <w:rFonts w:ascii="Helvetica Neue" w:hAnsi="Helvetica Neue" w:cs="HelveticaNeueLTStd-Roman"/>
          <w:spacing w:val="4"/>
          <w:sz w:val="22"/>
          <w:szCs w:val="22"/>
        </w:rPr>
        <w:t xml:space="preserve">Maro, along with </w:t>
      </w:r>
      <w:r w:rsidR="00E9796D">
        <w:rPr>
          <w:rFonts w:ascii="Helvetica Neue" w:hAnsi="Helvetica Neue" w:cs="HelveticaNeueLTStd-Roman"/>
          <w:spacing w:val="4"/>
          <w:sz w:val="22"/>
          <w:szCs w:val="22"/>
        </w:rPr>
        <w:t xml:space="preserve">production company </w:t>
      </w:r>
      <w:r w:rsidRPr="000226C5">
        <w:rPr>
          <w:rFonts w:ascii="Helvetica Neue" w:hAnsi="Helvetica Neue" w:cs="HelveticaNeueLTStd-Roman"/>
          <w:spacing w:val="4"/>
          <w:sz w:val="22"/>
          <w:szCs w:val="22"/>
        </w:rPr>
        <w:t>partner</w:t>
      </w:r>
      <w:r w:rsidR="000B3F3A">
        <w:rPr>
          <w:rFonts w:ascii="Helvetica Neue" w:hAnsi="Helvetica Neue" w:cs="HelveticaNeueLTStd-Roman"/>
          <w:spacing w:val="4"/>
          <w:sz w:val="22"/>
          <w:szCs w:val="22"/>
        </w:rPr>
        <w:t xml:space="preserve"> </w:t>
      </w:r>
      <w:r w:rsidRPr="000226C5">
        <w:rPr>
          <w:rFonts w:ascii="Helvetica Neue" w:hAnsi="Helvetica Neue" w:cs="HelveticaNeueLTStd-Roman"/>
          <w:spacing w:val="4"/>
          <w:sz w:val="22"/>
          <w:szCs w:val="22"/>
        </w:rPr>
        <w:t xml:space="preserve">Jeff Dupre, is the </w:t>
      </w:r>
      <w:r w:rsidR="00A23EE9">
        <w:rPr>
          <w:rFonts w:ascii="Helvetica Neue" w:hAnsi="Helvetica Neue" w:cs="HelveticaNeueLTStd-Roman"/>
          <w:spacing w:val="4"/>
          <w:sz w:val="22"/>
          <w:szCs w:val="22"/>
        </w:rPr>
        <w:t>Series P</w:t>
      </w:r>
      <w:r w:rsidR="0080375E">
        <w:rPr>
          <w:rFonts w:ascii="Helvetica Neue" w:hAnsi="Helvetica Neue" w:cs="HelveticaNeueLTStd-Roman"/>
          <w:spacing w:val="4"/>
          <w:sz w:val="22"/>
          <w:szCs w:val="22"/>
        </w:rPr>
        <w:t xml:space="preserve">roducer </w:t>
      </w:r>
      <w:r w:rsidRPr="000226C5">
        <w:rPr>
          <w:rFonts w:ascii="Helvetica Neue" w:hAnsi="Helvetica Neue" w:cs="HelveticaNeueLTStd-Roman"/>
          <w:spacing w:val="4"/>
          <w:sz w:val="22"/>
          <w:szCs w:val="22"/>
        </w:rPr>
        <w:t xml:space="preserve">and </w:t>
      </w:r>
      <w:r w:rsidR="00A23EE9">
        <w:rPr>
          <w:rFonts w:ascii="Helvetica Neue" w:hAnsi="Helvetica Neue" w:cs="HelveticaNeueLTStd-Roman"/>
          <w:spacing w:val="4"/>
          <w:sz w:val="22"/>
          <w:szCs w:val="22"/>
        </w:rPr>
        <w:t>D</w:t>
      </w:r>
      <w:r w:rsidR="00E9796D" w:rsidRPr="000226C5">
        <w:rPr>
          <w:rFonts w:ascii="Helvetica Neue" w:hAnsi="Helvetica Neue" w:cs="HelveticaNeueLTStd-Roman"/>
          <w:spacing w:val="4"/>
          <w:sz w:val="22"/>
          <w:szCs w:val="22"/>
        </w:rPr>
        <w:t xml:space="preserve">irector </w:t>
      </w:r>
      <w:r w:rsidRPr="000226C5">
        <w:rPr>
          <w:rFonts w:ascii="Helvetica Neue" w:hAnsi="Helvetica Neue" w:cs="HelveticaNeueLTStd-Roman"/>
          <w:spacing w:val="4"/>
          <w:sz w:val="22"/>
          <w:szCs w:val="22"/>
        </w:rPr>
        <w:t xml:space="preserve">of 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SOUNDBREAKING: STORIES FROM THE CUTTING EDGE OF RECORDED MUSIC, an upcoming eight-episode PBS series that explores the extraordinary impact of recorded music on the modern world debuting 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>November 14</w:t>
      </w:r>
      <w:r w:rsidR="004C29BE" w:rsidRPr="009D61C2">
        <w:rPr>
          <w:rFonts w:ascii="Helvetica Neue" w:hAnsi="Helvetica Neue" w:cs="HelveticaNeueLTStd-Roman"/>
          <w:spacing w:val="2"/>
          <w:sz w:val="22"/>
          <w:szCs w:val="22"/>
          <w:vertAlign w:val="superscript"/>
        </w:rPr>
        <w:t>th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>,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2016 on PBS. </w:t>
      </w:r>
    </w:p>
    <w:p w14:paraId="5F2E96BD" w14:textId="77777777" w:rsidR="000226C5" w:rsidRPr="000226C5" w:rsidRDefault="000226C5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1959CBC5" w14:textId="7DE03085" w:rsidR="000226C5" w:rsidRDefault="000226C5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  <w:r w:rsidRPr="000226C5">
        <w:rPr>
          <w:rFonts w:ascii="Helvetica Neue" w:hAnsi="Helvetica Neue" w:cs="HelveticaNeueLTStd-Roman"/>
          <w:spacing w:val="2"/>
          <w:sz w:val="22"/>
          <w:szCs w:val="22"/>
        </w:rPr>
        <w:t>An award-winning filmmaker, producer, director, author</w:t>
      </w:r>
      <w:r w:rsidR="00E9796D">
        <w:rPr>
          <w:rFonts w:ascii="Helvetica Neue" w:hAnsi="Helvetica Neue" w:cs="HelveticaNeueLTStd-Roman"/>
          <w:spacing w:val="2"/>
          <w:sz w:val="22"/>
          <w:szCs w:val="22"/>
        </w:rPr>
        <w:t xml:space="preserve">, </w:t>
      </w:r>
      <w:r w:rsidR="0080375E">
        <w:rPr>
          <w:rFonts w:ascii="Helvetica Neue" w:hAnsi="Helvetica Neue" w:cs="HelveticaNeueLTStd-Roman"/>
          <w:spacing w:val="2"/>
          <w:sz w:val="22"/>
          <w:szCs w:val="22"/>
        </w:rPr>
        <w:t>educator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and former television executive, her numerous documentary films and television programs have toured the world in prestigious festivals, played theatrically, and been broadcast widely—on PBS, HBO, A&amp;E, TLC, Bravo, Discovery, </w:t>
      </w:r>
      <w:r w:rsidR="0080375E">
        <w:rPr>
          <w:rFonts w:ascii="Helvetica Neue" w:hAnsi="Helvetica Neue" w:cs="HelveticaNeueLTStd-Roman"/>
          <w:spacing w:val="2"/>
          <w:sz w:val="22"/>
          <w:szCs w:val="22"/>
        </w:rPr>
        <w:t xml:space="preserve">Arte, 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France 2 and Channel </w:t>
      </w:r>
      <w:r w:rsidR="0080375E">
        <w:rPr>
          <w:rFonts w:ascii="Helvetica Neue" w:hAnsi="Helvetica Neue" w:cs="HelveticaNeueLTStd-Roman"/>
          <w:spacing w:val="2"/>
          <w:sz w:val="22"/>
          <w:szCs w:val="22"/>
        </w:rPr>
        <w:t>4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>,</w:t>
      </w:r>
      <w:r w:rsidR="0080375E">
        <w:rPr>
          <w:rFonts w:ascii="Helvetica Neue" w:hAnsi="Helvetica Neue" w:cs="HelveticaNeueLTStd-Roman"/>
          <w:spacing w:val="2"/>
          <w:sz w:val="22"/>
          <w:szCs w:val="22"/>
        </w:rPr>
        <w:t xml:space="preserve"> and Sky Arts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—garnering scores of honors and awards, as well as significant critical acclaim. </w:t>
      </w:r>
    </w:p>
    <w:p w14:paraId="1CB258D4" w14:textId="77777777" w:rsidR="009D61C2" w:rsidRDefault="009D61C2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67BB92D3" w14:textId="68A7680D" w:rsidR="000226C5" w:rsidRPr="000226C5" w:rsidRDefault="000226C5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Prior to SOUNDBREAKING, Maro most recently produced and directed the landmark four-hour 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>Emmy Honors and Gracie Award-</w:t>
      </w:r>
      <w:r w:rsidR="0080375E">
        <w:rPr>
          <w:rFonts w:ascii="Helvetica Neue" w:hAnsi="Helvetica Neue" w:cs="HelveticaNeueLTStd-Roman"/>
          <w:spacing w:val="2"/>
          <w:sz w:val="22"/>
          <w:szCs w:val="22"/>
        </w:rPr>
        <w:t xml:space="preserve">winning series </w:t>
      </w:r>
      <w:r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>Half the Sky: Turning Oppression into Opportunity for Women Worldwid</w:t>
      </w:r>
      <w:r w:rsidR="0080375E">
        <w:rPr>
          <w:rFonts w:ascii="Helvetica Neue" w:hAnsi="Helvetica Neue" w:cs="HelveticaNeueLTStd-Roman"/>
          <w:spacing w:val="2"/>
          <w:sz w:val="22"/>
          <w:szCs w:val="22"/>
        </w:rPr>
        <w:t>e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="0080375E">
        <w:rPr>
          <w:rFonts w:ascii="Helvetica Neue" w:hAnsi="Helvetica Neue" w:cs="HelveticaNeueLTStd-Roman"/>
          <w:spacing w:val="2"/>
          <w:sz w:val="22"/>
          <w:szCs w:val="22"/>
        </w:rPr>
        <w:t xml:space="preserve">and the follow-up series, </w:t>
      </w:r>
      <w:r w:rsidR="0080375E" w:rsidRPr="009D61C2">
        <w:rPr>
          <w:rFonts w:ascii="Helvetica Neue" w:hAnsi="Helvetica Neue" w:cs="HelveticaNeueLTStd-Roman"/>
          <w:i/>
          <w:spacing w:val="2"/>
          <w:sz w:val="22"/>
          <w:szCs w:val="22"/>
        </w:rPr>
        <w:t>A Path Appears</w:t>
      </w:r>
      <w:r w:rsidR="00E9796D">
        <w:rPr>
          <w:rFonts w:ascii="Helvetica Neue" w:hAnsi="Helvetica Neue" w:cs="HelveticaNeueLTStd-Roman"/>
          <w:spacing w:val="2"/>
          <w:sz w:val="22"/>
          <w:szCs w:val="22"/>
        </w:rPr>
        <w:t xml:space="preserve">. 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>These two award-</w:t>
      </w:r>
      <w:r w:rsidR="0080375E">
        <w:rPr>
          <w:rFonts w:ascii="Helvetica Neue" w:hAnsi="Helvetica Neue" w:cs="HelveticaNeueLTStd-Roman"/>
          <w:spacing w:val="2"/>
          <w:sz w:val="22"/>
          <w:szCs w:val="22"/>
        </w:rPr>
        <w:t xml:space="preserve">winning 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series brought Pulitzer Prize-winning journalist Nicholas Kristof and Sheryl </w:t>
      </w:r>
      <w:proofErr w:type="spellStart"/>
      <w:r w:rsidR="0080375E" w:rsidRPr="000226C5">
        <w:rPr>
          <w:rFonts w:ascii="Helvetica Neue" w:hAnsi="Helvetica Neue" w:cs="HelveticaNeueLTStd-Roman"/>
          <w:spacing w:val="2"/>
          <w:sz w:val="22"/>
          <w:szCs w:val="22"/>
        </w:rPr>
        <w:t>Wu</w:t>
      </w:r>
      <w:r w:rsidR="0080375E">
        <w:rPr>
          <w:rFonts w:ascii="Helvetica Neue" w:hAnsi="Helvetica Neue" w:cs="HelveticaNeueLTStd-Roman"/>
          <w:spacing w:val="2"/>
          <w:sz w:val="22"/>
          <w:szCs w:val="22"/>
        </w:rPr>
        <w:t>D</w:t>
      </w:r>
      <w:r w:rsidR="0080375E" w:rsidRPr="000226C5">
        <w:rPr>
          <w:rFonts w:ascii="Helvetica Neue" w:hAnsi="Helvetica Neue" w:cs="HelveticaNeueLTStd-Roman"/>
          <w:spacing w:val="2"/>
          <w:sz w:val="22"/>
          <w:szCs w:val="22"/>
        </w:rPr>
        <w:t>unn</w:t>
      </w:r>
      <w:proofErr w:type="spellEnd"/>
      <w:r w:rsidR="0080375E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together with a roster of A-list celebrity advocates </w:t>
      </w:r>
      <w:r w:rsidR="00E9796D">
        <w:rPr>
          <w:rFonts w:ascii="Helvetica Neue" w:hAnsi="Helvetica Neue" w:cs="HelveticaNeueLTStd-Roman"/>
          <w:spacing w:val="2"/>
          <w:sz w:val="22"/>
          <w:szCs w:val="22"/>
        </w:rPr>
        <w:t>on an epic journey to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 xml:space="preserve"> more tha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 xml:space="preserve">n ten countries, </w:t>
      </w:r>
      <w:r w:rsidR="00E9796D">
        <w:rPr>
          <w:rFonts w:ascii="Helvetica Neue" w:hAnsi="Helvetica Neue" w:cs="HelveticaNeueLTStd-Roman"/>
          <w:spacing w:val="2"/>
          <w:sz w:val="22"/>
          <w:szCs w:val="22"/>
        </w:rPr>
        <w:t xml:space="preserve">exploring the challenges facing </w:t>
      </w:r>
      <w:r w:rsidR="0080375E">
        <w:rPr>
          <w:rFonts w:ascii="Helvetica Neue" w:hAnsi="Helvetica Neue" w:cs="HelveticaNeueLTStd-Roman"/>
          <w:spacing w:val="2"/>
          <w:sz w:val="22"/>
          <w:szCs w:val="22"/>
        </w:rPr>
        <w:t xml:space="preserve">women and girls 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around the world.  </w:t>
      </w:r>
    </w:p>
    <w:p w14:paraId="21FCAA21" w14:textId="77777777" w:rsidR="000226C5" w:rsidRPr="000226C5" w:rsidRDefault="000226C5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75178907" w14:textId="5148D46C" w:rsidR="000226C5" w:rsidRPr="000226C5" w:rsidRDefault="002E1290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  <w:r>
        <w:rPr>
          <w:rFonts w:ascii="Helvetica Neue" w:hAnsi="Helvetica Neue" w:cs="HelveticaNeueLTStd-Roman"/>
          <w:spacing w:val="2"/>
          <w:sz w:val="22"/>
          <w:szCs w:val="22"/>
        </w:rPr>
        <w:t>Maro was a P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>roducer of HBO’s award-winning feature documentary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>’s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, </w:t>
      </w:r>
      <w:r w:rsidR="000226C5"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 xml:space="preserve">Marina </w:t>
      </w:r>
      <w:proofErr w:type="spellStart"/>
      <w:r w:rsidR="000226C5"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>Abramovic</w:t>
      </w:r>
      <w:proofErr w:type="spellEnd"/>
      <w:r w:rsidR="000226C5"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>: The Artist is Present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>,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 P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>roducer and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>
        <w:rPr>
          <w:rFonts w:ascii="Helvetica Neue" w:hAnsi="Helvetica Neue" w:cs="HelveticaNeueLTStd-Roman"/>
          <w:spacing w:val="2"/>
          <w:sz w:val="22"/>
          <w:szCs w:val="22"/>
        </w:rPr>
        <w:t>Co-D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irector of </w:t>
      </w:r>
      <w:r w:rsidR="000226C5"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>Mann v. Ford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 xml:space="preserve"> (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>HBO in 201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>1)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>,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 xml:space="preserve"> and </w:t>
      </w:r>
      <w:r>
        <w:rPr>
          <w:rFonts w:ascii="Helvetica Neue" w:hAnsi="Helvetica Neue" w:cs="HelveticaNeueLTStd-Roman"/>
          <w:spacing w:val="2"/>
          <w:sz w:val="22"/>
          <w:szCs w:val="22"/>
        </w:rPr>
        <w:t>Producer and D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 xml:space="preserve">irector of </w:t>
      </w:r>
      <w:r w:rsidR="004C29BE" w:rsidRPr="009D61C2">
        <w:rPr>
          <w:rFonts w:ascii="Helvetica Neue" w:hAnsi="Helvetica Neue" w:cs="HelveticaNeueLTStd-Roman"/>
          <w:i/>
          <w:spacing w:val="2"/>
          <w:sz w:val="22"/>
          <w:szCs w:val="22"/>
        </w:rPr>
        <w:t>The Kindness of Strangers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>(HBO 1999)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 xml:space="preserve">. 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="00E9796D">
        <w:rPr>
          <w:rFonts w:ascii="Helvetica Neue" w:hAnsi="Helvetica Neue" w:cs="HelveticaNeueLTStd-Roman"/>
          <w:spacing w:val="2"/>
          <w:sz w:val="22"/>
          <w:szCs w:val="22"/>
        </w:rPr>
        <w:t>In 2</w:t>
      </w:r>
      <w:r w:rsidR="000B3F3A">
        <w:rPr>
          <w:rFonts w:ascii="Helvetica Neue" w:hAnsi="Helvetica Neue" w:cs="HelveticaNeueLTStd-Roman"/>
          <w:spacing w:val="2"/>
          <w:sz w:val="22"/>
          <w:szCs w:val="22"/>
        </w:rPr>
        <w:t xml:space="preserve">008 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Maro </w:t>
      </w:r>
      <w:r>
        <w:rPr>
          <w:rFonts w:ascii="Helvetica Neue" w:hAnsi="Helvetica Neue" w:cs="HelveticaNeueLTStd-Roman"/>
          <w:spacing w:val="2"/>
          <w:sz w:val="22"/>
          <w:szCs w:val="22"/>
        </w:rPr>
        <w:t>was co-creator, Executive Producer and D</w:t>
      </w:r>
      <w:r w:rsidR="00E9796D">
        <w:rPr>
          <w:rFonts w:ascii="Helvetica Neue" w:hAnsi="Helvetica Neue" w:cs="HelveticaNeueLTStd-Roman"/>
          <w:spacing w:val="2"/>
          <w:sz w:val="22"/>
          <w:szCs w:val="22"/>
        </w:rPr>
        <w:t>irector of the ten-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 xml:space="preserve">hour 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>Emmy Award-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 xml:space="preserve">winning series </w:t>
      </w:r>
      <w:r w:rsidR="00E9796D" w:rsidRPr="009D61C2">
        <w:rPr>
          <w:rFonts w:ascii="Helvetica Neue" w:hAnsi="Helvetica Neue" w:cs="HelveticaNeueLTStd-Roman"/>
          <w:i/>
          <w:spacing w:val="2"/>
          <w:sz w:val="22"/>
          <w:szCs w:val="22"/>
        </w:rPr>
        <w:t>Carrier</w:t>
      </w:r>
      <w:r w:rsidR="009D61C2">
        <w:rPr>
          <w:rFonts w:ascii="Helvetica Neue" w:hAnsi="Helvetica Neue" w:cs="HelveticaNeueLTStd-Roman"/>
          <w:i/>
          <w:spacing w:val="2"/>
          <w:sz w:val="22"/>
          <w:szCs w:val="22"/>
        </w:rPr>
        <w:t xml:space="preserve">. 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="00E9796D">
        <w:rPr>
          <w:rFonts w:ascii="Helvetica Neue" w:hAnsi="Helvetica Neue" w:cs="HelveticaNeueLTStd-Roman"/>
          <w:spacing w:val="2"/>
          <w:sz w:val="22"/>
          <w:szCs w:val="22"/>
        </w:rPr>
        <w:t>Maro and</w:t>
      </w:r>
      <w:r w:rsidR="000B3F3A">
        <w:rPr>
          <w:rFonts w:ascii="Helvetica Neue" w:hAnsi="Helvetica Neue" w:cs="HelveticaNeueLTStd-Roman"/>
          <w:spacing w:val="2"/>
          <w:sz w:val="22"/>
          <w:szCs w:val="22"/>
        </w:rPr>
        <w:t xml:space="preserve"> Jeff are 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also credited with creating, directing and executive producing the immensely popular PBS “immersion” series, </w:t>
      </w:r>
      <w:r w:rsidR="000226C5"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>Circus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.  </w:t>
      </w:r>
    </w:p>
    <w:p w14:paraId="22F0D7F7" w14:textId="77777777" w:rsidR="000226C5" w:rsidRPr="000226C5" w:rsidRDefault="000226C5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0C99F37A" w14:textId="0E221BD2" w:rsidR="000226C5" w:rsidRPr="000226C5" w:rsidRDefault="000226C5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Prior to co-founding Show of 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 xml:space="preserve">Force with Jeff, Maro served from 2002 to </w:t>
      </w:r>
      <w:r w:rsidR="004C29BE" w:rsidRPr="000226C5">
        <w:rPr>
          <w:rFonts w:ascii="Helvetica Neue" w:hAnsi="Helvetica Neue" w:cs="HelveticaNeueLTStd-Roman"/>
          <w:spacing w:val="2"/>
          <w:sz w:val="22"/>
          <w:szCs w:val="22"/>
        </w:rPr>
        <w:t>200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>5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as</w:t>
      </w:r>
      <w:r w:rsidR="004C29BE">
        <w:rPr>
          <w:rFonts w:ascii="Helvetica Neue" w:hAnsi="Helvetica Neue" w:cs="HelveticaNeueLTStd-Roman"/>
          <w:spacing w:val="2"/>
          <w:sz w:val="22"/>
          <w:szCs w:val="22"/>
        </w:rPr>
        <w:t xml:space="preserve"> a senior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="000B3F3A">
        <w:rPr>
          <w:rFonts w:ascii="Helvetica Neue" w:hAnsi="Helvetica Neue" w:cs="HelveticaNeueLTStd-Roman"/>
          <w:spacing w:val="2"/>
          <w:sz w:val="22"/>
          <w:szCs w:val="22"/>
        </w:rPr>
        <w:t>p</w:t>
      </w:r>
      <w:r w:rsidR="000B3F3A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rogramming </w:t>
      </w:r>
      <w:r w:rsidR="000B3F3A">
        <w:rPr>
          <w:rFonts w:ascii="Helvetica Neue" w:hAnsi="Helvetica Neue" w:cs="HelveticaNeueLTStd-Roman"/>
          <w:spacing w:val="2"/>
          <w:sz w:val="22"/>
          <w:szCs w:val="22"/>
        </w:rPr>
        <w:t>e</w:t>
      </w:r>
      <w:r w:rsidR="000B3F3A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xecutive 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and </w:t>
      </w:r>
      <w:r w:rsidR="000B3F3A">
        <w:rPr>
          <w:rFonts w:ascii="Helvetica Neue" w:hAnsi="Helvetica Neue" w:cs="HelveticaNeueLTStd-Roman"/>
          <w:spacing w:val="2"/>
          <w:sz w:val="22"/>
          <w:szCs w:val="22"/>
        </w:rPr>
        <w:t>n</w:t>
      </w:r>
      <w:r w:rsidR="000B3F3A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etwork </w:t>
      </w:r>
      <w:r w:rsidR="000B3F3A">
        <w:rPr>
          <w:rFonts w:ascii="Helvetica Neue" w:hAnsi="Helvetica Neue" w:cs="HelveticaNeueLTStd-Roman"/>
          <w:spacing w:val="2"/>
          <w:sz w:val="22"/>
          <w:szCs w:val="22"/>
        </w:rPr>
        <w:t>c</w:t>
      </w:r>
      <w:r w:rsidR="000B3F3A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onsultant 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for A&amp;E television network. She also was the </w:t>
      </w:r>
      <w:r w:rsidR="002E1290">
        <w:rPr>
          <w:rFonts w:ascii="Helvetica Neue" w:hAnsi="Helvetica Neue" w:cs="HelveticaNeueLTStd-Roman"/>
          <w:spacing w:val="2"/>
          <w:sz w:val="22"/>
          <w:szCs w:val="22"/>
        </w:rPr>
        <w:t>P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>roducer</w:t>
      </w:r>
      <w:r w:rsidR="000B3F3A">
        <w:rPr>
          <w:rFonts w:ascii="Helvetica Neue" w:hAnsi="Helvetica Neue" w:cs="HelveticaNeueLTStd-Roman"/>
          <w:spacing w:val="2"/>
          <w:sz w:val="22"/>
          <w:szCs w:val="22"/>
        </w:rPr>
        <w:t>,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="002E1290">
        <w:rPr>
          <w:rFonts w:ascii="Helvetica Neue" w:hAnsi="Helvetica Neue" w:cs="HelveticaNeueLTStd-Roman"/>
          <w:spacing w:val="2"/>
          <w:sz w:val="22"/>
          <w:szCs w:val="22"/>
        </w:rPr>
        <w:t>D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>irector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 xml:space="preserve"> and </w:t>
      </w:r>
      <w:r w:rsidR="002E1290">
        <w:rPr>
          <w:rFonts w:ascii="Helvetica Neue" w:hAnsi="Helvetica Neue" w:cs="HelveticaNeueLTStd-Roman"/>
          <w:spacing w:val="2"/>
          <w:sz w:val="22"/>
          <w:szCs w:val="22"/>
        </w:rPr>
        <w:t>W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riter of the feature documentary special </w:t>
      </w:r>
      <w:r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 xml:space="preserve">Role Reversal 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for A&amp;E (2002). </w:t>
      </w:r>
    </w:p>
    <w:p w14:paraId="091E5382" w14:textId="77777777" w:rsidR="000226C5" w:rsidRPr="000226C5" w:rsidRDefault="000226C5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6B7660F0" w14:textId="72D692C9" w:rsidR="000226C5" w:rsidRDefault="000B3F3A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  <w:r>
        <w:rPr>
          <w:rFonts w:ascii="Helvetica Neue" w:hAnsi="Helvetica Neue" w:cs="HelveticaNeueLTStd-Roman"/>
          <w:spacing w:val="2"/>
          <w:sz w:val="22"/>
          <w:szCs w:val="22"/>
        </w:rPr>
        <w:t>Notably, Maro was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="002E1290">
        <w:rPr>
          <w:rFonts w:ascii="Helvetica Neue" w:hAnsi="Helvetica Neue" w:cs="HelveticaNeueLTStd-Roman"/>
          <w:spacing w:val="2"/>
          <w:sz w:val="22"/>
          <w:szCs w:val="22"/>
        </w:rPr>
        <w:t>D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>irect</w:t>
      </w:r>
      <w:r>
        <w:rPr>
          <w:rFonts w:ascii="Helvetica Neue" w:hAnsi="Helvetica Neue" w:cs="HelveticaNeueLTStd-Roman"/>
          <w:spacing w:val="2"/>
          <w:sz w:val="22"/>
          <w:szCs w:val="22"/>
        </w:rPr>
        <w:t>or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and </w:t>
      </w:r>
      <w:r w:rsidR="002E1290">
        <w:rPr>
          <w:rFonts w:ascii="Helvetica Neue" w:hAnsi="Helvetica Neue" w:cs="HelveticaNeueLTStd-Roman"/>
          <w:spacing w:val="2"/>
          <w:sz w:val="22"/>
          <w:szCs w:val="22"/>
        </w:rPr>
        <w:t>P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>roduc</w:t>
      </w:r>
      <w:r>
        <w:rPr>
          <w:rFonts w:ascii="Helvetica Neue" w:hAnsi="Helvetica Neue" w:cs="HelveticaNeueLTStd-Roman"/>
          <w:spacing w:val="2"/>
          <w:sz w:val="22"/>
          <w:szCs w:val="22"/>
        </w:rPr>
        <w:t>er of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="000226C5"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>Frontier House</w:t>
      </w:r>
      <w:r w:rsidR="002E1290">
        <w:rPr>
          <w:rFonts w:ascii="Helvetica Neue" w:hAnsi="Helvetica Neue" w:cs="HelveticaNeueLTStd-Roman"/>
          <w:spacing w:val="2"/>
          <w:sz w:val="22"/>
          <w:szCs w:val="22"/>
        </w:rPr>
        <w:t xml:space="preserve">, 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 xml:space="preserve">the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groundbreaking 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six-part series </w:t>
      </w:r>
      <w:r w:rsidR="002E1290">
        <w:rPr>
          <w:rFonts w:ascii="Helvetica Neue" w:hAnsi="Helvetica Neue" w:cs="HelveticaNeueLTStd-Roman"/>
          <w:spacing w:val="2"/>
          <w:sz w:val="22"/>
          <w:szCs w:val="22"/>
        </w:rPr>
        <w:t xml:space="preserve">that 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>remains one of the highest-rated programs in the history of public television,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 and </w:t>
      </w:r>
      <w:r w:rsidR="002E1290">
        <w:rPr>
          <w:rFonts w:ascii="Helvetica Neue" w:hAnsi="Helvetica Neue" w:cs="HelveticaNeueLTStd-Roman"/>
          <w:spacing w:val="2"/>
          <w:sz w:val="22"/>
          <w:szCs w:val="22"/>
        </w:rPr>
        <w:t>was Director and P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 xml:space="preserve">roducer of </w:t>
      </w:r>
      <w:r>
        <w:rPr>
          <w:rFonts w:ascii="Helvetica Neue" w:hAnsi="Helvetica Neue" w:cs="HelveticaNeueLTStd-Roman"/>
          <w:spacing w:val="2"/>
          <w:sz w:val="22"/>
          <w:szCs w:val="22"/>
        </w:rPr>
        <w:t>the feature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documentary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="000226C5"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>Juilliard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that aired as part of the Emmy Award-winning PBS series </w:t>
      </w:r>
      <w:r w:rsidR="000226C5"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 xml:space="preserve">American Masters </w:t>
      </w:r>
      <w:r w:rsidR="000226C5"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(2000).  </w:t>
      </w:r>
    </w:p>
    <w:p w14:paraId="7B20551D" w14:textId="77777777" w:rsidR="000B3F3A" w:rsidRDefault="000B3F3A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770377ED" w14:textId="5F94245F" w:rsidR="000B3F3A" w:rsidRPr="000226C5" w:rsidRDefault="002E1290" w:rsidP="000B3F3A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  <w:r>
        <w:rPr>
          <w:rFonts w:ascii="Helvetica Neue" w:hAnsi="Helvetica Neue" w:cs="HelveticaNeueLTStd-Roman"/>
          <w:spacing w:val="2"/>
          <w:sz w:val="22"/>
          <w:szCs w:val="22"/>
        </w:rPr>
        <w:t>Maro is F</w:t>
      </w:r>
      <w:bookmarkStart w:id="0" w:name="_GoBack"/>
      <w:bookmarkEnd w:id="0"/>
      <w:r w:rsidR="000B3F3A">
        <w:rPr>
          <w:rFonts w:ascii="Helvetica Neue" w:hAnsi="Helvetica Neue" w:cs="HelveticaNeueLTStd-Roman"/>
          <w:spacing w:val="2"/>
          <w:sz w:val="22"/>
          <w:szCs w:val="22"/>
        </w:rPr>
        <w:t>ounder and Chair of the MFA program in Social Documentary at The School of Visual Arts, NYC</w:t>
      </w:r>
      <w:r w:rsidR="009D61C2">
        <w:rPr>
          <w:rFonts w:ascii="Helvetica Neue" w:hAnsi="Helvetica Neue" w:cs="HelveticaNeueLTStd-Roman"/>
          <w:spacing w:val="2"/>
          <w:sz w:val="22"/>
          <w:szCs w:val="22"/>
        </w:rPr>
        <w:t>.</w:t>
      </w:r>
    </w:p>
    <w:p w14:paraId="5B1CACF1" w14:textId="77777777" w:rsidR="000B3F3A" w:rsidRPr="000226C5" w:rsidRDefault="000B3F3A" w:rsidP="000B3F3A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226E280E" w14:textId="77777777" w:rsidR="000B3F3A" w:rsidRPr="000226C5" w:rsidRDefault="000B3F3A" w:rsidP="000226C5">
      <w:pPr>
        <w:pStyle w:val="BasicParagraph"/>
        <w:suppressAutoHyphens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3771D8AA" w14:textId="77777777" w:rsidR="00C35230" w:rsidRDefault="00C35230" w:rsidP="000226C5">
      <w:pPr>
        <w:pStyle w:val="BasicParagraph"/>
        <w:suppressAutoHyphens/>
        <w:rPr>
          <w:rFonts w:ascii="Helvetica Neue" w:hAnsi="Helvetica Neue" w:cs="HelveticaNeueLTStd-Roman"/>
        </w:rPr>
      </w:pPr>
    </w:p>
    <w:p w14:paraId="64B03DFE" w14:textId="77777777" w:rsidR="00C35230" w:rsidRPr="00C35230" w:rsidRDefault="00C35230" w:rsidP="00C35230">
      <w:pPr>
        <w:pStyle w:val="BasicParagraph"/>
        <w:suppressAutoHyphens/>
        <w:rPr>
          <w:rFonts w:ascii="Helvetica Neue" w:hAnsi="Helvetica Neue" w:cs="HelveticaNeueLTStd-Roman"/>
        </w:rPr>
      </w:pPr>
    </w:p>
    <w:p w14:paraId="584713A3" w14:textId="64C3F1DF" w:rsidR="004A1756" w:rsidRPr="00C35230" w:rsidRDefault="00495168" w:rsidP="00495168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drawing>
          <wp:inline distT="0" distB="0" distL="0" distR="0" wp14:anchorId="61DE1B39" wp14:editId="69545EC1">
            <wp:extent cx="6543040" cy="518160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756" w:rsidRPr="00C35230" w:rsidSect="00C35230">
      <w:pgSz w:w="12240" w:h="15840"/>
      <w:pgMar w:top="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 Neue Bold Condensed">
    <w:altName w:val="Bernard MT Condensed"/>
    <w:charset w:val="00"/>
    <w:family w:val="auto"/>
    <w:pitch w:val="variable"/>
    <w:sig w:usb0="00000003" w:usb1="5000205A" w:usb2="00000000" w:usb3="00000000" w:csb0="00000001" w:csb1="00000000"/>
  </w:font>
  <w:font w:name="HelveticaNeueLTStd-BdC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Std-M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NeueLTStd-I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30"/>
    <w:rsid w:val="000226C5"/>
    <w:rsid w:val="000B3F3A"/>
    <w:rsid w:val="002E1290"/>
    <w:rsid w:val="00495168"/>
    <w:rsid w:val="004A1756"/>
    <w:rsid w:val="004C29BE"/>
    <w:rsid w:val="007A564F"/>
    <w:rsid w:val="0080375E"/>
    <w:rsid w:val="009D61C2"/>
    <w:rsid w:val="00A23EE9"/>
    <w:rsid w:val="00C35230"/>
    <w:rsid w:val="00E74F22"/>
    <w:rsid w:val="00E9796D"/>
    <w:rsid w:val="00E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4210C"/>
  <w14:defaultImageDpi w14:val="300"/>
  <w15:docId w15:val="{DA17E071-E28C-4244-B122-564BA1D8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352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474BD-1341-49CC-9C0C-A1A83841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2079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Barbara Zadina</cp:lastModifiedBy>
  <cp:revision>4</cp:revision>
  <cp:lastPrinted>2016-06-29T15:53:00Z</cp:lastPrinted>
  <dcterms:created xsi:type="dcterms:W3CDTF">2016-06-29T15:52:00Z</dcterms:created>
  <dcterms:modified xsi:type="dcterms:W3CDTF">2016-06-29T16:09:00Z</dcterms:modified>
</cp:coreProperties>
</file>