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D49DA" w14:textId="77777777" w:rsidR="006F01FD" w:rsidRDefault="006F01FD" w:rsidP="00DC4021">
      <w:pPr>
        <w:pStyle w:val="PBSDateHeadline"/>
        <w:rPr>
          <w:sz w:val="32"/>
          <w:szCs w:val="24"/>
        </w:rPr>
      </w:pPr>
      <w:r w:rsidRPr="006F01FD">
        <w:rPr>
          <w:sz w:val="32"/>
          <w:szCs w:val="24"/>
        </w:rPr>
        <w:t xml:space="preserve">PBS Announces Its Current Top 10 Vote Getters for THE GREAT AMERICAN READ Ahead of the Grand Finale on </w:t>
      </w:r>
    </w:p>
    <w:p w14:paraId="63072F59" w14:textId="77777777" w:rsidR="00DC4021" w:rsidRDefault="006F01FD" w:rsidP="00DC4021">
      <w:pPr>
        <w:pStyle w:val="PBSDateHeadline"/>
      </w:pPr>
      <w:r w:rsidRPr="006F01FD">
        <w:rPr>
          <w:szCs w:val="26"/>
        </w:rPr>
        <w:t>Tuesday, O</w:t>
      </w:r>
      <w:r>
        <w:rPr>
          <w:szCs w:val="26"/>
        </w:rPr>
        <w:t>ctober 23, 2018</w:t>
      </w:r>
    </w:p>
    <w:p w14:paraId="25B04C9D" w14:textId="77777777" w:rsidR="00DC4021" w:rsidRDefault="006F01FD" w:rsidP="00DC4021">
      <w:pPr>
        <w:pStyle w:val="PBSDateHeadline"/>
      </w:pPr>
      <w:r>
        <w:t>8:00-9:00</w:t>
      </w:r>
      <w:r w:rsidR="00DC4021">
        <w:t xml:space="preserve"> p.m. ET on PBS</w:t>
      </w:r>
    </w:p>
    <w:p w14:paraId="7777F05C" w14:textId="77777777" w:rsidR="00DC4021" w:rsidRDefault="00DC4021" w:rsidP="00DC4021"/>
    <w:p w14:paraId="4F4CE4A5" w14:textId="77777777" w:rsidR="00DC4021" w:rsidRDefault="00DC4021" w:rsidP="00DC4021">
      <w:pPr>
        <w:pStyle w:val="PBSSubHead"/>
      </w:pPr>
      <w:r>
        <w:t xml:space="preserve">– </w:t>
      </w:r>
      <w:r w:rsidR="006F01FD" w:rsidRPr="006F01FD">
        <w:t xml:space="preserve">One Week Remains to Vote for “America’s Best-Loved Novel” </w:t>
      </w:r>
      <w:r>
        <w:t>–</w:t>
      </w:r>
    </w:p>
    <w:p w14:paraId="53EC6515" w14:textId="77777777" w:rsidR="006F01FD" w:rsidRDefault="006F01FD" w:rsidP="00DC4021">
      <w:pPr>
        <w:pStyle w:val="PBSSubHead"/>
      </w:pPr>
    </w:p>
    <w:p w14:paraId="2EEEB9FC" w14:textId="77777777" w:rsidR="006F01FD" w:rsidRPr="00D26031" w:rsidRDefault="006F01FD" w:rsidP="006F01FD">
      <w:pPr>
        <w:pStyle w:val="PBSSubHead"/>
      </w:pPr>
      <w:r>
        <w:t xml:space="preserve">– </w:t>
      </w:r>
      <w:r w:rsidRPr="006F01FD">
        <w:t xml:space="preserve">Authors, Celebrities and Superfans to Attend Filming of the Grand Finale Episode in New York City </w:t>
      </w:r>
      <w:r>
        <w:t>–</w:t>
      </w:r>
    </w:p>
    <w:p w14:paraId="1761CCD8" w14:textId="77777777" w:rsidR="006F01FD" w:rsidRPr="00D26031" w:rsidRDefault="006F01FD" w:rsidP="00DC4021">
      <w:pPr>
        <w:pStyle w:val="PBSSubHead"/>
      </w:pPr>
    </w:p>
    <w:p w14:paraId="1DFC3B36" w14:textId="5EB17459" w:rsidR="00D373EF" w:rsidRDefault="00D373EF" w:rsidP="00D373EF">
      <w:pPr>
        <w:autoSpaceDE w:val="0"/>
        <w:autoSpaceDN w:val="0"/>
        <w:adjustRightInd w:val="0"/>
        <w:ind w:right="50"/>
      </w:pPr>
      <w:r>
        <w:t xml:space="preserve">ARLINGTON, VA; OCTOBER </w:t>
      </w:r>
      <w:r w:rsidR="00E71295">
        <w:t>11</w:t>
      </w:r>
      <w:r>
        <w:t xml:space="preserve">, 2018 – The clock is ticking to cast your final votes for America’s best-loved novel. </w:t>
      </w:r>
      <w:r w:rsidRPr="00FB1802">
        <w:rPr>
          <w:b/>
        </w:rPr>
        <w:t>THE GREAT AMERICAN READ</w:t>
      </w:r>
      <w:r>
        <w:t xml:space="preserve"> will air its “Grand Finale” episode and reveal America’s choice for its number one book on Tuesday, October 23, 2018, 8:00-9:00 p.m. ET on PBS stations nationwide (check local listings). </w:t>
      </w:r>
    </w:p>
    <w:p w14:paraId="707837B1" w14:textId="77777777" w:rsidR="00D373EF" w:rsidRDefault="00D373EF" w:rsidP="00D373EF">
      <w:pPr>
        <w:autoSpaceDE w:val="0"/>
        <w:autoSpaceDN w:val="0"/>
        <w:adjustRightInd w:val="0"/>
        <w:ind w:right="50"/>
      </w:pPr>
    </w:p>
    <w:p w14:paraId="4EFD8087" w14:textId="07D4B8F9" w:rsidR="00D373EF" w:rsidRDefault="00D373EF" w:rsidP="00D373EF">
      <w:pPr>
        <w:autoSpaceDE w:val="0"/>
        <w:autoSpaceDN w:val="0"/>
        <w:adjustRightInd w:val="0"/>
        <w:ind w:right="50"/>
      </w:pPr>
      <w:r>
        <w:t>The “Grand Finale” episode will be fi</w:t>
      </w:r>
      <w:r w:rsidR="002D6AA4">
        <w:t>lmed in front of a live audience</w:t>
      </w:r>
      <w:r w:rsidR="00631B20">
        <w:t xml:space="preserve"> in New York City</w:t>
      </w:r>
      <w:r>
        <w:t>. Notable attendees will inclu</w:t>
      </w:r>
      <w:r w:rsidR="00E20371">
        <w:t>de host Meredith Vieira</w:t>
      </w:r>
      <w:r w:rsidR="00187A42">
        <w:t>;</w:t>
      </w:r>
      <w:r w:rsidR="00E20371">
        <w:t xml:space="preserve"> actor</w:t>
      </w:r>
      <w:r>
        <w:t xml:space="preserve"> Wil Wheaton; authors Diana Gabaldon</w:t>
      </w:r>
      <w:r w:rsidR="0056594F">
        <w:t>, Robert McCammon</w:t>
      </w:r>
      <w:bookmarkStart w:id="0" w:name="_GoBack"/>
      <w:bookmarkEnd w:id="0"/>
      <w:r>
        <w:t xml:space="preserve"> and Amy Tan; </w:t>
      </w:r>
      <w:r w:rsidR="00053155">
        <w:t>journalist</w:t>
      </w:r>
      <w:r>
        <w:t xml:space="preserve"> Lesley Stahl</w:t>
      </w:r>
      <w:r w:rsidR="00053155">
        <w:t>;</w:t>
      </w:r>
      <w:r>
        <w:t xml:space="preserve"> literary expert </w:t>
      </w:r>
      <w:proofErr w:type="spellStart"/>
      <w:r>
        <w:t>Baratunde</w:t>
      </w:r>
      <w:proofErr w:type="spellEnd"/>
      <w:r>
        <w:t xml:space="preserve"> Thurston and more. </w:t>
      </w:r>
    </w:p>
    <w:p w14:paraId="6E38A55D" w14:textId="77777777" w:rsidR="00D373EF" w:rsidRDefault="00D373EF" w:rsidP="00D373EF">
      <w:pPr>
        <w:autoSpaceDE w:val="0"/>
        <w:autoSpaceDN w:val="0"/>
        <w:adjustRightInd w:val="0"/>
        <w:ind w:right="50"/>
      </w:pPr>
    </w:p>
    <w:p w14:paraId="0E2CD753" w14:textId="37033CEB" w:rsidR="00D373EF" w:rsidRDefault="00D373EF" w:rsidP="00D373EF">
      <w:pPr>
        <w:autoSpaceDE w:val="0"/>
        <w:autoSpaceDN w:val="0"/>
        <w:adjustRightInd w:val="0"/>
        <w:ind w:right="50"/>
      </w:pPr>
      <w:r>
        <w:t>Since its launch in May</w:t>
      </w:r>
      <w:r w:rsidR="00187A42">
        <w:t xml:space="preserve"> 2018</w:t>
      </w:r>
      <w:r>
        <w:t xml:space="preserve">, the initiative has sparked a nationwide call to action for viewers to read as many books </w:t>
      </w:r>
      <w:hyperlink r:id="rId9" w:anchor="/" w:history="1">
        <w:r w:rsidRPr="00D373EF">
          <w:rPr>
            <w:rStyle w:val="Hyperlink"/>
          </w:rPr>
          <w:t>on the list</w:t>
        </w:r>
      </w:hyperlink>
      <w:r>
        <w:t xml:space="preserve"> as possible, vote on their favorite works of fiction</w:t>
      </w:r>
      <w:r w:rsidR="00187A42">
        <w:t>,</w:t>
      </w:r>
      <w:r>
        <w:t xml:space="preserve"> and share their thoughts and opinions on social media as part of a campaign to celebrate books and reading. Many readers have joined the conversation on social media, with a combined following of more than 200,000 book lovers across Facebook, Instagram and Pinterest. </w:t>
      </w:r>
      <w:r w:rsidRPr="00D373EF">
        <w:rPr>
          <w:b/>
        </w:rPr>
        <w:t>THE GREAT AMERICAN READ</w:t>
      </w:r>
      <w:r>
        <w:t xml:space="preserve"> Facebook Book Club has grown to an actively engaged community of nearly 50,000 bibliophiles, and </w:t>
      </w:r>
      <w:r w:rsidR="00FA1B26">
        <w:t xml:space="preserve">video </w:t>
      </w:r>
      <w:r>
        <w:t xml:space="preserve">content related to the series from PBS Digital Studios and weekly episode streams have generated </w:t>
      </w:r>
      <w:r w:rsidR="00FA1B26">
        <w:t>5.1</w:t>
      </w:r>
      <w:r>
        <w:t xml:space="preserve"> million views</w:t>
      </w:r>
      <w:r w:rsidR="00FA1B26">
        <w:t xml:space="preserve"> across PBS platforms, Facebook and </w:t>
      </w:r>
      <w:proofErr w:type="spellStart"/>
      <w:r w:rsidR="00FA1B26">
        <w:t>Youtube</w:t>
      </w:r>
      <w:proofErr w:type="spellEnd"/>
      <w:r>
        <w:t>.</w:t>
      </w:r>
    </w:p>
    <w:p w14:paraId="694D4C6A" w14:textId="77777777" w:rsidR="00D373EF" w:rsidRDefault="00D373EF" w:rsidP="00D373EF">
      <w:pPr>
        <w:autoSpaceDE w:val="0"/>
        <w:autoSpaceDN w:val="0"/>
        <w:adjustRightInd w:val="0"/>
        <w:ind w:right="50"/>
      </w:pPr>
    </w:p>
    <w:p w14:paraId="5579605D" w14:textId="16757C45" w:rsidR="00D373EF" w:rsidRDefault="00D373EF" w:rsidP="00D373EF">
      <w:pPr>
        <w:autoSpaceDE w:val="0"/>
        <w:autoSpaceDN w:val="0"/>
        <w:adjustRightInd w:val="0"/>
        <w:ind w:right="50"/>
      </w:pPr>
      <w:r>
        <w:t>To date, more than 3.</w:t>
      </w:r>
      <w:r w:rsidR="00FA1B26">
        <w:t>8</w:t>
      </w:r>
      <w:r>
        <w:t xml:space="preserve"> million votes have been cast in conjunction with </w:t>
      </w:r>
      <w:r w:rsidRPr="00D373EF">
        <w:rPr>
          <w:b/>
        </w:rPr>
        <w:t>THE GREAT AMERICAN READ</w:t>
      </w:r>
      <w:r>
        <w:t xml:space="preserve">; voting is open until Thursday, October 18 at 11:59 p.m. PT. Viewers are currently able to vote for their favorite titles each day at </w:t>
      </w:r>
      <w:hyperlink r:id="rId10" w:history="1">
        <w:r w:rsidRPr="008B713C">
          <w:rPr>
            <w:rStyle w:val="Hyperlink"/>
          </w:rPr>
          <w:t>pbs.org/</w:t>
        </w:r>
        <w:proofErr w:type="spellStart"/>
        <w:r w:rsidRPr="008B713C">
          <w:rPr>
            <w:rStyle w:val="Hyperlink"/>
          </w:rPr>
          <w:t>greatamericanread</w:t>
        </w:r>
        <w:proofErr w:type="spellEnd"/>
      </w:hyperlink>
      <w:r>
        <w:t xml:space="preserve">, through hashtag voting via Facebook and Twitter, and through SMS texting using the dedicated book hashtag. Viewers may also cast their vote toll-free by phone. All voting methods can be found </w:t>
      </w:r>
      <w:hyperlink r:id="rId11" w:history="1">
        <w:r w:rsidRPr="00631B20">
          <w:rPr>
            <w:rStyle w:val="Hyperlink"/>
          </w:rPr>
          <w:t>here</w:t>
        </w:r>
      </w:hyperlink>
      <w:r>
        <w:t xml:space="preserve">. </w:t>
      </w:r>
    </w:p>
    <w:p w14:paraId="2C72B22B" w14:textId="77777777" w:rsidR="00D373EF" w:rsidRDefault="00D373EF" w:rsidP="00D373EF">
      <w:pPr>
        <w:autoSpaceDE w:val="0"/>
        <w:autoSpaceDN w:val="0"/>
        <w:adjustRightInd w:val="0"/>
        <w:ind w:right="50"/>
      </w:pPr>
    </w:p>
    <w:p w14:paraId="4729E20E" w14:textId="65DF059B" w:rsidR="00D373EF" w:rsidRDefault="00D373EF" w:rsidP="00D373EF">
      <w:pPr>
        <w:autoSpaceDE w:val="0"/>
        <w:autoSpaceDN w:val="0"/>
        <w:adjustRightInd w:val="0"/>
        <w:ind w:right="50"/>
      </w:pPr>
      <w:r>
        <w:t xml:space="preserve">Heading into the final week of voting, PBS has revealed the current </w:t>
      </w:r>
      <w:hyperlink r:id="rId12" w:history="1">
        <w:r w:rsidRPr="0023606B">
          <w:rPr>
            <w:rStyle w:val="Hyperlink"/>
          </w:rPr>
          <w:t>top 10 books</w:t>
        </w:r>
      </w:hyperlink>
      <w:r>
        <w:t xml:space="preserve"> in alphabetical order:</w:t>
      </w:r>
    </w:p>
    <w:p w14:paraId="2CD20309" w14:textId="56C6B3E7" w:rsidR="00D373EF" w:rsidRPr="00DC72DD" w:rsidRDefault="00D373EF" w:rsidP="00D373EF">
      <w:pPr>
        <w:autoSpaceDE w:val="0"/>
        <w:autoSpaceDN w:val="0"/>
        <w:adjustRightInd w:val="0"/>
        <w:ind w:right="50"/>
      </w:pPr>
      <w:r w:rsidRPr="00DC72DD">
        <w:t>1.</w:t>
      </w:r>
      <w:r w:rsidRPr="00DC72DD">
        <w:tab/>
      </w:r>
      <w:r w:rsidR="006C6642" w:rsidRPr="00DC72DD">
        <w:t>Charlotte’s Web</w:t>
      </w:r>
    </w:p>
    <w:p w14:paraId="0FCB42D8" w14:textId="52A87075" w:rsidR="00D373EF" w:rsidRPr="00DC72DD" w:rsidRDefault="00D373EF" w:rsidP="00D373EF">
      <w:pPr>
        <w:autoSpaceDE w:val="0"/>
        <w:autoSpaceDN w:val="0"/>
        <w:adjustRightInd w:val="0"/>
        <w:ind w:right="50"/>
      </w:pPr>
      <w:r w:rsidRPr="00DC72DD">
        <w:t>2.</w:t>
      </w:r>
      <w:r w:rsidRPr="00DC72DD">
        <w:tab/>
      </w:r>
      <w:r w:rsidR="006C6642" w:rsidRPr="00DC72DD">
        <w:t>Chronicles of Narnia</w:t>
      </w:r>
      <w:r w:rsidR="006521A1">
        <w:t xml:space="preserve"> (series)</w:t>
      </w:r>
    </w:p>
    <w:p w14:paraId="03D01264" w14:textId="0AFCF6D9" w:rsidR="00D373EF" w:rsidRPr="00DC72DD" w:rsidRDefault="00D373EF" w:rsidP="00D373EF">
      <w:pPr>
        <w:autoSpaceDE w:val="0"/>
        <w:autoSpaceDN w:val="0"/>
        <w:adjustRightInd w:val="0"/>
        <w:ind w:right="50"/>
      </w:pPr>
      <w:r w:rsidRPr="00DC72DD">
        <w:t>3.</w:t>
      </w:r>
      <w:r w:rsidRPr="00DC72DD">
        <w:tab/>
      </w:r>
      <w:r w:rsidR="006C6642" w:rsidRPr="00DC72DD">
        <w:t>Gone with the Wind</w:t>
      </w:r>
    </w:p>
    <w:p w14:paraId="605E4976" w14:textId="1FDCE62C" w:rsidR="00D373EF" w:rsidRPr="00DC72DD" w:rsidRDefault="00D373EF" w:rsidP="00D373EF">
      <w:pPr>
        <w:autoSpaceDE w:val="0"/>
        <w:autoSpaceDN w:val="0"/>
        <w:adjustRightInd w:val="0"/>
        <w:ind w:right="50"/>
      </w:pPr>
      <w:r w:rsidRPr="00DC72DD">
        <w:t>4.</w:t>
      </w:r>
      <w:r w:rsidRPr="00DC72DD">
        <w:tab/>
      </w:r>
      <w:r w:rsidR="006C6642" w:rsidRPr="00DC72DD">
        <w:t>Harry Potter (series)</w:t>
      </w:r>
    </w:p>
    <w:p w14:paraId="1C352A7B" w14:textId="03E2E5A3" w:rsidR="00D373EF" w:rsidRPr="00DC72DD" w:rsidRDefault="00D373EF" w:rsidP="00D373EF">
      <w:pPr>
        <w:autoSpaceDE w:val="0"/>
        <w:autoSpaceDN w:val="0"/>
        <w:adjustRightInd w:val="0"/>
        <w:ind w:right="50"/>
      </w:pPr>
      <w:r w:rsidRPr="00DC72DD">
        <w:t>5.</w:t>
      </w:r>
      <w:r w:rsidRPr="00DC72DD">
        <w:tab/>
      </w:r>
      <w:r w:rsidR="006C6642" w:rsidRPr="00DC72DD">
        <w:t>Jane Eyre</w:t>
      </w:r>
    </w:p>
    <w:p w14:paraId="3EAB78C4" w14:textId="645313B7" w:rsidR="00D373EF" w:rsidRPr="00DC72DD" w:rsidRDefault="00D373EF" w:rsidP="00D373EF">
      <w:pPr>
        <w:autoSpaceDE w:val="0"/>
        <w:autoSpaceDN w:val="0"/>
        <w:adjustRightInd w:val="0"/>
        <w:ind w:right="50"/>
      </w:pPr>
      <w:r w:rsidRPr="00DC72DD">
        <w:lastRenderedPageBreak/>
        <w:t>6.</w:t>
      </w:r>
      <w:r w:rsidRPr="00DC72DD">
        <w:tab/>
      </w:r>
      <w:r w:rsidR="006C6642" w:rsidRPr="00DC72DD">
        <w:t>Little Women</w:t>
      </w:r>
    </w:p>
    <w:p w14:paraId="5344C700" w14:textId="2E3A169C" w:rsidR="00D373EF" w:rsidRPr="00DC72DD" w:rsidRDefault="00D373EF" w:rsidP="00D373EF">
      <w:pPr>
        <w:autoSpaceDE w:val="0"/>
        <w:autoSpaceDN w:val="0"/>
        <w:adjustRightInd w:val="0"/>
        <w:ind w:right="50"/>
      </w:pPr>
      <w:r w:rsidRPr="00DC72DD">
        <w:t>7.</w:t>
      </w:r>
      <w:r w:rsidRPr="00DC72DD">
        <w:tab/>
      </w:r>
      <w:r w:rsidR="006C6642" w:rsidRPr="00DC72DD">
        <w:t>Lord of the Rings</w:t>
      </w:r>
      <w:r w:rsidR="0065140F">
        <w:t xml:space="preserve"> (series)</w:t>
      </w:r>
    </w:p>
    <w:p w14:paraId="10933600" w14:textId="62B9C688" w:rsidR="00D373EF" w:rsidRPr="00DC72DD" w:rsidRDefault="00D373EF" w:rsidP="00D373EF">
      <w:pPr>
        <w:autoSpaceDE w:val="0"/>
        <w:autoSpaceDN w:val="0"/>
        <w:adjustRightInd w:val="0"/>
        <w:ind w:right="50"/>
      </w:pPr>
      <w:r w:rsidRPr="00DC72DD">
        <w:t>8.</w:t>
      </w:r>
      <w:r w:rsidRPr="00DC72DD">
        <w:tab/>
      </w:r>
      <w:r w:rsidR="006C6642" w:rsidRPr="00DC72DD">
        <w:t>Outlander (series)</w:t>
      </w:r>
    </w:p>
    <w:p w14:paraId="7A8B6029" w14:textId="4D817EB1" w:rsidR="00D373EF" w:rsidRPr="00DC72DD" w:rsidRDefault="00D373EF" w:rsidP="00D373EF">
      <w:pPr>
        <w:autoSpaceDE w:val="0"/>
        <w:autoSpaceDN w:val="0"/>
        <w:adjustRightInd w:val="0"/>
        <w:ind w:right="50"/>
      </w:pPr>
      <w:r w:rsidRPr="00DC72DD">
        <w:t>9.</w:t>
      </w:r>
      <w:r w:rsidRPr="00DC72DD">
        <w:tab/>
      </w:r>
      <w:r w:rsidR="006C6642" w:rsidRPr="00DC72DD">
        <w:t>Pride and Prejudice</w:t>
      </w:r>
    </w:p>
    <w:p w14:paraId="4FF4EDA5" w14:textId="479141E8" w:rsidR="00D373EF" w:rsidRPr="00DC72DD" w:rsidRDefault="00D373EF" w:rsidP="00D373EF">
      <w:pPr>
        <w:autoSpaceDE w:val="0"/>
        <w:autoSpaceDN w:val="0"/>
        <w:adjustRightInd w:val="0"/>
        <w:ind w:right="50"/>
      </w:pPr>
      <w:r w:rsidRPr="00DC72DD">
        <w:t>10.</w:t>
      </w:r>
      <w:r w:rsidRPr="00DC72DD">
        <w:tab/>
      </w:r>
      <w:r w:rsidR="006C6642" w:rsidRPr="00DC72DD">
        <w:t>To Kill a Mockingbird</w:t>
      </w:r>
    </w:p>
    <w:p w14:paraId="024DAA63" w14:textId="77777777" w:rsidR="00D373EF" w:rsidRDefault="00D373EF" w:rsidP="00D373EF">
      <w:pPr>
        <w:autoSpaceDE w:val="0"/>
        <w:autoSpaceDN w:val="0"/>
        <w:adjustRightInd w:val="0"/>
        <w:ind w:right="50"/>
      </w:pPr>
    </w:p>
    <w:p w14:paraId="05CBA169" w14:textId="77777777" w:rsidR="00D373EF" w:rsidRDefault="00D373EF" w:rsidP="00D373EF">
      <w:pPr>
        <w:autoSpaceDE w:val="0"/>
        <w:autoSpaceDN w:val="0"/>
        <w:adjustRightInd w:val="0"/>
        <w:ind w:right="50"/>
      </w:pPr>
      <w:r>
        <w:t>“Since the series launched in May, millions of book lovers, superfans and literary advocates from across the country have cast their vote in search of America’s Best Loved Novel,” said Bill Gardner, Vice President of Programming and Development, PBS. “Every title on our top 100 list provides a unique window into our vibrant and diverse national culture, and with a week left until the vote is final, it’s still anyone’s game! So keep reading, voting and sharing your favorites with us.”</w:t>
      </w:r>
    </w:p>
    <w:p w14:paraId="6FFBEC05" w14:textId="77777777" w:rsidR="00D373EF" w:rsidRDefault="00D373EF" w:rsidP="00D373EF">
      <w:pPr>
        <w:autoSpaceDE w:val="0"/>
        <w:autoSpaceDN w:val="0"/>
        <w:adjustRightInd w:val="0"/>
        <w:ind w:right="50"/>
      </w:pPr>
    </w:p>
    <w:p w14:paraId="73C069BC" w14:textId="05B473C5" w:rsidR="00D373EF" w:rsidRDefault="00D373EF" w:rsidP="00D373EF">
      <w:pPr>
        <w:autoSpaceDE w:val="0"/>
        <w:autoSpaceDN w:val="0"/>
        <w:adjustRightInd w:val="0"/>
        <w:ind w:right="50"/>
      </w:pPr>
      <w:r>
        <w:t xml:space="preserve">“It has been amazing to see how passionate and engaged the American audience has been with </w:t>
      </w:r>
      <w:r w:rsidRPr="008B713C">
        <w:rPr>
          <w:b/>
        </w:rPr>
        <w:t>THE GREAT AMERICAN READ</w:t>
      </w:r>
      <w:r>
        <w:t xml:space="preserve">,” said Jane Root, </w:t>
      </w:r>
      <w:proofErr w:type="spellStart"/>
      <w:r>
        <w:t>Nutopia</w:t>
      </w:r>
      <w:proofErr w:type="spellEnd"/>
      <w:r>
        <w:t xml:space="preserve"> CEO and founder. “The 100 novels selected have a special place in our hearts</w:t>
      </w:r>
      <w:r w:rsidR="00187A42">
        <w:t>,</w:t>
      </w:r>
      <w:r>
        <w:t xml:space="preserve"> as they celebrate our stories and take us to new worlds. Thank you to those who have voted and will continue to do so. I have no idea which book will come out on top, as they are all so special, but we are so excited to find out America’s most loved novel.”</w:t>
      </w:r>
    </w:p>
    <w:p w14:paraId="5C1A8E7C" w14:textId="0BA98C0B" w:rsidR="00BC32C9" w:rsidRPr="00BC32C9" w:rsidRDefault="00BC32C9" w:rsidP="00BC32C9">
      <w:pPr>
        <w:pStyle w:val="NormalWeb"/>
        <w:spacing w:before="0" w:beforeAutospacing="0" w:after="0" w:afterAutospacing="0"/>
        <w:rPr>
          <w:sz w:val="18"/>
          <w:szCs w:val="18"/>
          <w:highlight w:val="yellow"/>
        </w:rPr>
      </w:pPr>
    </w:p>
    <w:p w14:paraId="01D9111A" w14:textId="6A7FA75C" w:rsidR="00BC32C9" w:rsidRPr="00316F7C" w:rsidRDefault="00BC32C9" w:rsidP="00BC32C9">
      <w:pPr>
        <w:pStyle w:val="NormalWeb"/>
        <w:spacing w:before="0" w:beforeAutospacing="0" w:after="0" w:afterAutospacing="0"/>
        <w:rPr>
          <w:sz w:val="18"/>
          <w:szCs w:val="18"/>
        </w:rPr>
      </w:pPr>
      <w:r w:rsidRPr="00BC32C9">
        <w:t xml:space="preserve">Throughout the voting campaign, several books on the top 100 list have made significant moves upward due to support from passionate fans. Some novels that made the biggest leaps were </w:t>
      </w:r>
      <w:r w:rsidRPr="00316F7C">
        <w:rPr>
          <w:i/>
        </w:rPr>
        <w:t>Atlas Shrugged</w:t>
      </w:r>
      <w:r w:rsidRPr="00316F7C">
        <w:t>,</w:t>
      </w:r>
      <w:r w:rsidRPr="006C6642">
        <w:t xml:space="preserve"> </w:t>
      </w:r>
      <w:r w:rsidRPr="00BC32C9">
        <w:t xml:space="preserve">which catapulted from number 43 to 20; </w:t>
      </w:r>
      <w:r w:rsidRPr="00316F7C">
        <w:rPr>
          <w:i/>
        </w:rPr>
        <w:t>Foundation</w:t>
      </w:r>
      <w:r w:rsidR="00316F7C">
        <w:t>,</w:t>
      </w:r>
      <w:r w:rsidRPr="00BC32C9">
        <w:t xml:space="preserve"> which jumped from 60 to 50 on the list; </w:t>
      </w:r>
      <w:r w:rsidRPr="00316F7C">
        <w:t xml:space="preserve">and </w:t>
      </w:r>
      <w:r w:rsidRPr="00316F7C">
        <w:rPr>
          <w:i/>
        </w:rPr>
        <w:t>Wheel of Time</w:t>
      </w:r>
      <w:r w:rsidR="00316F7C">
        <w:t>,</w:t>
      </w:r>
      <w:r w:rsidRPr="00316F7C">
        <w:t xml:space="preserve"> which started at 77 and currently stands at 61. </w:t>
      </w:r>
    </w:p>
    <w:p w14:paraId="7F71D50E" w14:textId="77777777" w:rsidR="00BC32C9" w:rsidRPr="00316F7C" w:rsidRDefault="00BC32C9" w:rsidP="00BC32C9">
      <w:pPr>
        <w:pStyle w:val="NormalWeb"/>
        <w:spacing w:before="0" w:beforeAutospacing="0" w:after="0" w:afterAutospacing="0"/>
      </w:pPr>
      <w:r w:rsidRPr="00316F7C">
        <w:rPr>
          <w:highlight w:val="yellow"/>
        </w:rPr>
        <w:br/>
      </w:r>
      <w:r w:rsidRPr="00316F7C">
        <w:t>Many states’ top 10 lists reflect their regional pride for featured books by authors hailing from those states. For example:</w:t>
      </w:r>
    </w:p>
    <w:p w14:paraId="4D076649" w14:textId="61DF1F72" w:rsidR="00BC32C9" w:rsidRPr="00316F7C" w:rsidRDefault="00BC32C9" w:rsidP="00BC32C9">
      <w:pPr>
        <w:pStyle w:val="NormalWeb"/>
        <w:numPr>
          <w:ilvl w:val="0"/>
          <w:numId w:val="1"/>
        </w:numPr>
        <w:spacing w:before="0" w:beforeAutospacing="0" w:after="0" w:afterAutospacing="0"/>
      </w:pPr>
      <w:r w:rsidRPr="00316F7C">
        <w:rPr>
          <w:i/>
        </w:rPr>
        <w:t>A Confederacy of Dunces</w:t>
      </w:r>
      <w:r w:rsidRPr="00316F7C">
        <w:t xml:space="preserve"> is currently sitting in the top 10 only in Louisiana, where the central character, Ignatius J. Reilly, lives with his mother and where the author, John Kennedy Toole, was born. </w:t>
      </w:r>
    </w:p>
    <w:p w14:paraId="2FEBD42A" w14:textId="431E19AD" w:rsidR="00BC32C9" w:rsidRPr="00316F7C" w:rsidRDefault="00BC32C9" w:rsidP="00BC32C9">
      <w:pPr>
        <w:pStyle w:val="NormalWeb"/>
        <w:numPr>
          <w:ilvl w:val="0"/>
          <w:numId w:val="1"/>
        </w:numPr>
        <w:spacing w:before="0" w:beforeAutospacing="0" w:after="0" w:afterAutospacing="0"/>
      </w:pPr>
      <w:r w:rsidRPr="00316F7C">
        <w:rPr>
          <w:i/>
        </w:rPr>
        <w:t>The Adventures of Tom Sawyer</w:t>
      </w:r>
      <w:r w:rsidR="00316F7C">
        <w:t>,</w:t>
      </w:r>
      <w:r w:rsidRPr="00316F7C">
        <w:t xml:space="preserve"> which tells the story of a young boy growing up in a fictional Mississippi River town, was inspired by Hannibal, Missouri, the boyhood home of author Mark Twain, and currently ranks in the top 10 in the state of Missouri. </w:t>
      </w:r>
    </w:p>
    <w:p w14:paraId="05371A57" w14:textId="0B2262D7" w:rsidR="00BC32C9" w:rsidRPr="00316F7C" w:rsidRDefault="00316F7C" w:rsidP="00BC32C9">
      <w:pPr>
        <w:pStyle w:val="NormalWeb"/>
        <w:numPr>
          <w:ilvl w:val="0"/>
          <w:numId w:val="1"/>
        </w:numPr>
        <w:spacing w:before="0" w:beforeAutospacing="0" w:after="0" w:afterAutospacing="0"/>
      </w:pPr>
      <w:r>
        <w:t xml:space="preserve">New York ranked </w:t>
      </w:r>
      <w:r w:rsidR="00BC32C9" w:rsidRPr="00316F7C">
        <w:rPr>
          <w:i/>
        </w:rPr>
        <w:t>A Tree Grows in Brooklyn</w:t>
      </w:r>
      <w:r w:rsidR="00BC32C9" w:rsidRPr="00316F7C">
        <w:t xml:space="preserve"> at number 6. </w:t>
      </w:r>
    </w:p>
    <w:p w14:paraId="2DFA2F3C" w14:textId="7925EEB7" w:rsidR="00BC32C9" w:rsidRPr="00316F7C" w:rsidRDefault="00BC32C9" w:rsidP="00BC32C9">
      <w:pPr>
        <w:pStyle w:val="NormalWeb"/>
        <w:numPr>
          <w:ilvl w:val="0"/>
          <w:numId w:val="1"/>
        </w:numPr>
        <w:spacing w:before="0" w:beforeAutospacing="0" w:after="0" w:afterAutospacing="0"/>
      </w:pPr>
      <w:r w:rsidRPr="00316F7C">
        <w:t>Only New Hampshire v</w:t>
      </w:r>
      <w:r w:rsidR="00316F7C">
        <w:t xml:space="preserve">oted </w:t>
      </w:r>
      <w:r w:rsidRPr="00316F7C">
        <w:rPr>
          <w:i/>
        </w:rPr>
        <w:t>Moby Dick</w:t>
      </w:r>
      <w:r w:rsidRPr="00316F7C">
        <w:t xml:space="preserve"> into its top 10.</w:t>
      </w:r>
    </w:p>
    <w:p w14:paraId="71F2CA0A" w14:textId="7EDCC064" w:rsidR="00BC32C9" w:rsidRPr="00316F7C" w:rsidRDefault="00316F7C" w:rsidP="00BC32C9">
      <w:pPr>
        <w:pStyle w:val="NormalWeb"/>
        <w:numPr>
          <w:ilvl w:val="0"/>
          <w:numId w:val="1"/>
        </w:numPr>
        <w:spacing w:before="0" w:beforeAutospacing="0" w:after="0" w:afterAutospacing="0"/>
      </w:pPr>
      <w:r>
        <w:t xml:space="preserve">Oklahomans are proud enough of </w:t>
      </w:r>
      <w:r w:rsidR="00BC32C9" w:rsidRPr="00316F7C">
        <w:rPr>
          <w:i/>
        </w:rPr>
        <w:t>The Outsiders</w:t>
      </w:r>
      <w:r w:rsidR="00BC32C9" w:rsidRPr="00316F7C">
        <w:t xml:space="preserve"> to rank it 9th on their state list.</w:t>
      </w:r>
    </w:p>
    <w:p w14:paraId="0A3DD926" w14:textId="3F1680D2" w:rsidR="00BC32C9" w:rsidRPr="00316F7C" w:rsidRDefault="00316F7C" w:rsidP="00BC32C9">
      <w:pPr>
        <w:pStyle w:val="NormalWeb"/>
        <w:numPr>
          <w:ilvl w:val="0"/>
          <w:numId w:val="1"/>
        </w:numPr>
        <w:spacing w:before="0" w:beforeAutospacing="0" w:after="0" w:afterAutospacing="0"/>
      </w:pPr>
      <w:r>
        <w:t xml:space="preserve"> </w:t>
      </w:r>
      <w:r w:rsidR="00BC32C9" w:rsidRPr="00316F7C">
        <w:rPr>
          <w:i/>
        </w:rPr>
        <w:t xml:space="preserve">Bless Me </w:t>
      </w:r>
      <w:proofErr w:type="spellStart"/>
      <w:r w:rsidR="00BC32C9" w:rsidRPr="00316F7C">
        <w:rPr>
          <w:i/>
        </w:rPr>
        <w:t>Ultima</w:t>
      </w:r>
      <w:proofErr w:type="spellEnd"/>
      <w:r w:rsidR="00BC32C9" w:rsidRPr="00316F7C">
        <w:t xml:space="preserve"> is currently sitting at number 4 in New Mexico. </w:t>
      </w:r>
    </w:p>
    <w:p w14:paraId="01C02F7F" w14:textId="77777777" w:rsidR="00BC32C9" w:rsidRPr="00316F7C" w:rsidRDefault="00BC32C9" w:rsidP="00BC32C9">
      <w:pPr>
        <w:pStyle w:val="NormalWeb"/>
        <w:spacing w:before="0" w:beforeAutospacing="0" w:after="0" w:afterAutospacing="0"/>
      </w:pPr>
    </w:p>
    <w:p w14:paraId="44EAC073" w14:textId="636D077D" w:rsidR="00BC32C9" w:rsidRPr="00316F7C" w:rsidRDefault="00BC32C9" w:rsidP="00BC32C9">
      <w:pPr>
        <w:pStyle w:val="NormalWeb"/>
        <w:spacing w:before="0" w:beforeAutospacing="0" w:after="0" w:afterAutospacing="0"/>
        <w:rPr>
          <w:sz w:val="18"/>
          <w:szCs w:val="18"/>
        </w:rPr>
      </w:pPr>
      <w:r w:rsidRPr="00316F7C">
        <w:t xml:space="preserve">In addition, Puerto Rico voted books by Latin authors or with Latin themes higher than anywhere else, making its top 10 significantly different from the nation’s top picks as a whole. Among its top 5 are </w:t>
      </w:r>
      <w:r w:rsidRPr="00316F7C">
        <w:rPr>
          <w:i/>
        </w:rPr>
        <w:t>Don Quixote</w:t>
      </w:r>
      <w:r w:rsidR="00316F7C">
        <w:t xml:space="preserve">, </w:t>
      </w:r>
      <w:r w:rsidRPr="00316F7C">
        <w:rPr>
          <w:i/>
        </w:rPr>
        <w:t>To Kill a Mockingbird</w:t>
      </w:r>
      <w:r w:rsidR="00316F7C">
        <w:t xml:space="preserve">, </w:t>
      </w:r>
      <w:r w:rsidRPr="00316F7C">
        <w:rPr>
          <w:i/>
        </w:rPr>
        <w:t>Doña Bárbara</w:t>
      </w:r>
      <w:r w:rsidR="00316F7C">
        <w:t xml:space="preserve">, </w:t>
      </w:r>
      <w:r w:rsidRPr="00316F7C">
        <w:rPr>
          <w:i/>
        </w:rPr>
        <w:t xml:space="preserve">One Hundred Years of Solitude </w:t>
      </w:r>
      <w:r w:rsidR="00316F7C">
        <w:t xml:space="preserve">and </w:t>
      </w:r>
      <w:r w:rsidRPr="00316F7C">
        <w:rPr>
          <w:i/>
        </w:rPr>
        <w:t>The Little Prince</w:t>
      </w:r>
      <w:r w:rsidR="00316F7C">
        <w:t>.</w:t>
      </w:r>
    </w:p>
    <w:p w14:paraId="7CE5E726" w14:textId="77777777" w:rsidR="00BC32C9" w:rsidRPr="00316F7C" w:rsidRDefault="00BC32C9" w:rsidP="00BC32C9">
      <w:pPr>
        <w:autoSpaceDE w:val="0"/>
        <w:autoSpaceDN w:val="0"/>
        <w:adjustRightInd w:val="0"/>
        <w:ind w:right="50"/>
      </w:pPr>
    </w:p>
    <w:p w14:paraId="1AE198D0" w14:textId="77777777" w:rsidR="00BC32C9" w:rsidRDefault="00BC32C9" w:rsidP="00BC32C9">
      <w:pPr>
        <w:autoSpaceDE w:val="0"/>
        <w:autoSpaceDN w:val="0"/>
        <w:adjustRightInd w:val="0"/>
        <w:ind w:right="50"/>
      </w:pPr>
      <w:r>
        <w:lastRenderedPageBreak/>
        <w:t xml:space="preserve">In addition, seven of the current top 10 books were written by female authors, 11 of the top 20 were written by American authors, and there are 201 years dividing the most recently published book and the oldest book in the top-ranking list. </w:t>
      </w:r>
    </w:p>
    <w:p w14:paraId="10FD0371" w14:textId="77777777" w:rsidR="00D373EF" w:rsidRDefault="00D373EF" w:rsidP="00D373EF">
      <w:pPr>
        <w:autoSpaceDE w:val="0"/>
        <w:autoSpaceDN w:val="0"/>
        <w:adjustRightInd w:val="0"/>
        <w:ind w:right="50"/>
      </w:pPr>
    </w:p>
    <w:p w14:paraId="5579BB2D" w14:textId="77777777" w:rsidR="00D373EF" w:rsidRPr="008B713C" w:rsidRDefault="00D373EF" w:rsidP="00D373EF">
      <w:pPr>
        <w:autoSpaceDE w:val="0"/>
        <w:autoSpaceDN w:val="0"/>
        <w:adjustRightInd w:val="0"/>
        <w:ind w:right="50"/>
        <w:rPr>
          <w:u w:val="single"/>
        </w:rPr>
      </w:pPr>
      <w:r w:rsidRPr="008B713C">
        <w:rPr>
          <w:u w:val="single"/>
        </w:rPr>
        <w:t>Below are the top lists of novels by popular genres as the vote currently ranks:</w:t>
      </w:r>
    </w:p>
    <w:p w14:paraId="3A0E7EDF" w14:textId="77777777" w:rsidR="00D373EF" w:rsidRDefault="00D373EF" w:rsidP="00D373EF">
      <w:pPr>
        <w:autoSpaceDE w:val="0"/>
        <w:autoSpaceDN w:val="0"/>
        <w:adjustRightInd w:val="0"/>
        <w:ind w:right="50"/>
      </w:pPr>
    </w:p>
    <w:p w14:paraId="5925FC77" w14:textId="77777777" w:rsidR="00D373EF" w:rsidRPr="008B713C" w:rsidRDefault="00D373EF" w:rsidP="00D373EF">
      <w:pPr>
        <w:autoSpaceDE w:val="0"/>
        <w:autoSpaceDN w:val="0"/>
        <w:adjustRightInd w:val="0"/>
        <w:ind w:right="50"/>
        <w:rPr>
          <w:b/>
          <w:u w:val="single"/>
        </w:rPr>
      </w:pPr>
      <w:r w:rsidRPr="008B713C">
        <w:rPr>
          <w:b/>
          <w:u w:val="single"/>
        </w:rPr>
        <w:t>Romance</w:t>
      </w:r>
    </w:p>
    <w:p w14:paraId="215337B3" w14:textId="77777777" w:rsidR="00D373EF" w:rsidRDefault="00D373EF" w:rsidP="00D373EF">
      <w:pPr>
        <w:autoSpaceDE w:val="0"/>
        <w:autoSpaceDN w:val="0"/>
        <w:adjustRightInd w:val="0"/>
        <w:ind w:right="50"/>
      </w:pPr>
      <w:r>
        <w:t xml:space="preserve">Pride and Prejudice     </w:t>
      </w:r>
      <w:r>
        <w:tab/>
      </w:r>
    </w:p>
    <w:p w14:paraId="108C9909" w14:textId="77777777" w:rsidR="00D373EF" w:rsidRDefault="00D373EF" w:rsidP="00D373EF">
      <w:pPr>
        <w:autoSpaceDE w:val="0"/>
        <w:autoSpaceDN w:val="0"/>
        <w:adjustRightInd w:val="0"/>
        <w:ind w:right="50"/>
      </w:pPr>
      <w:r>
        <w:t>Gone with the Wind</w:t>
      </w:r>
    </w:p>
    <w:p w14:paraId="7CD79AEC" w14:textId="77777777" w:rsidR="00D373EF" w:rsidRDefault="00D373EF" w:rsidP="00D373EF">
      <w:pPr>
        <w:autoSpaceDE w:val="0"/>
        <w:autoSpaceDN w:val="0"/>
        <w:adjustRightInd w:val="0"/>
        <w:ind w:right="50"/>
      </w:pPr>
      <w:r>
        <w:t>Jane Eyre</w:t>
      </w:r>
    </w:p>
    <w:p w14:paraId="765F59D3" w14:textId="77777777" w:rsidR="00D373EF" w:rsidRDefault="00D373EF" w:rsidP="00D373EF">
      <w:pPr>
        <w:autoSpaceDE w:val="0"/>
        <w:autoSpaceDN w:val="0"/>
        <w:adjustRightInd w:val="0"/>
        <w:ind w:right="50"/>
      </w:pPr>
      <w:r>
        <w:t>Wuthering Heights</w:t>
      </w:r>
    </w:p>
    <w:p w14:paraId="4305EADD" w14:textId="77777777" w:rsidR="00D373EF" w:rsidRDefault="00D373EF" w:rsidP="00D373EF">
      <w:pPr>
        <w:autoSpaceDE w:val="0"/>
        <w:autoSpaceDN w:val="0"/>
        <w:adjustRightInd w:val="0"/>
        <w:ind w:right="50"/>
      </w:pPr>
      <w:r>
        <w:t>Rebecca</w:t>
      </w:r>
    </w:p>
    <w:p w14:paraId="550FF9D3" w14:textId="77777777" w:rsidR="00D373EF" w:rsidRDefault="00D373EF" w:rsidP="00D373EF">
      <w:pPr>
        <w:autoSpaceDE w:val="0"/>
        <w:autoSpaceDN w:val="0"/>
        <w:adjustRightInd w:val="0"/>
        <w:ind w:right="50"/>
      </w:pPr>
      <w:r>
        <w:t xml:space="preserve"> </w:t>
      </w:r>
    </w:p>
    <w:p w14:paraId="60EFEFD0" w14:textId="77777777" w:rsidR="00D373EF" w:rsidRPr="008B713C" w:rsidRDefault="00D373EF" w:rsidP="00D373EF">
      <w:pPr>
        <w:autoSpaceDE w:val="0"/>
        <w:autoSpaceDN w:val="0"/>
        <w:adjustRightInd w:val="0"/>
        <w:ind w:right="50"/>
        <w:rPr>
          <w:b/>
          <w:u w:val="single"/>
        </w:rPr>
      </w:pPr>
      <w:r w:rsidRPr="008B713C">
        <w:rPr>
          <w:b/>
          <w:u w:val="single"/>
        </w:rPr>
        <w:t>Sci-Fi/Horror</w:t>
      </w:r>
    </w:p>
    <w:p w14:paraId="6FCFE86F" w14:textId="77777777" w:rsidR="00D373EF" w:rsidRDefault="00D373EF" w:rsidP="00D373EF">
      <w:pPr>
        <w:autoSpaceDE w:val="0"/>
        <w:autoSpaceDN w:val="0"/>
        <w:adjustRightInd w:val="0"/>
        <w:ind w:right="50"/>
      </w:pPr>
      <w:r>
        <w:t>The Stand</w:t>
      </w:r>
    </w:p>
    <w:p w14:paraId="1614DD6B" w14:textId="063A6719" w:rsidR="00D373EF" w:rsidRDefault="00782A9A" w:rsidP="00D373EF">
      <w:pPr>
        <w:autoSpaceDE w:val="0"/>
        <w:autoSpaceDN w:val="0"/>
        <w:adjustRightInd w:val="0"/>
        <w:ind w:right="50"/>
      </w:pPr>
      <w:r>
        <w:t xml:space="preserve">The </w:t>
      </w:r>
      <w:r w:rsidR="00D373EF">
        <w:t>Hitchhiker’s Guide</w:t>
      </w:r>
      <w:r>
        <w:t xml:space="preserve"> to the Galaxy</w:t>
      </w:r>
    </w:p>
    <w:p w14:paraId="397F0559" w14:textId="77777777" w:rsidR="00D373EF" w:rsidRDefault="00D373EF" w:rsidP="00D373EF">
      <w:pPr>
        <w:autoSpaceDE w:val="0"/>
        <w:autoSpaceDN w:val="0"/>
        <w:adjustRightInd w:val="0"/>
        <w:ind w:right="50"/>
      </w:pPr>
      <w:r>
        <w:t>Dune</w:t>
      </w:r>
    </w:p>
    <w:p w14:paraId="58FCF901" w14:textId="77777777" w:rsidR="00D373EF" w:rsidRDefault="00D373EF" w:rsidP="00D373EF">
      <w:pPr>
        <w:autoSpaceDE w:val="0"/>
        <w:autoSpaceDN w:val="0"/>
        <w:adjustRightInd w:val="0"/>
        <w:ind w:right="50"/>
      </w:pPr>
      <w:r>
        <w:t>Frankenstein</w:t>
      </w:r>
    </w:p>
    <w:p w14:paraId="7BE974C0" w14:textId="3DEAE46A" w:rsidR="00D373EF" w:rsidRDefault="00D373EF" w:rsidP="00D373EF">
      <w:pPr>
        <w:autoSpaceDE w:val="0"/>
        <w:autoSpaceDN w:val="0"/>
        <w:adjustRightInd w:val="0"/>
        <w:ind w:right="50"/>
      </w:pPr>
      <w:r>
        <w:t>Foundation</w:t>
      </w:r>
      <w:r w:rsidR="00E12A69">
        <w:t xml:space="preserve"> (series)</w:t>
      </w:r>
    </w:p>
    <w:p w14:paraId="4630DE57" w14:textId="77777777" w:rsidR="00D373EF" w:rsidRDefault="00D373EF" w:rsidP="00D373EF">
      <w:pPr>
        <w:autoSpaceDE w:val="0"/>
        <w:autoSpaceDN w:val="0"/>
        <w:adjustRightInd w:val="0"/>
        <w:ind w:right="50"/>
      </w:pPr>
    </w:p>
    <w:p w14:paraId="5BCE7B5B" w14:textId="77777777" w:rsidR="00D373EF" w:rsidRPr="008B713C" w:rsidRDefault="00D373EF" w:rsidP="00D373EF">
      <w:pPr>
        <w:autoSpaceDE w:val="0"/>
        <w:autoSpaceDN w:val="0"/>
        <w:adjustRightInd w:val="0"/>
        <w:ind w:right="50"/>
        <w:rPr>
          <w:b/>
          <w:u w:val="single"/>
        </w:rPr>
      </w:pPr>
      <w:r w:rsidRPr="008B713C">
        <w:rPr>
          <w:b/>
          <w:u w:val="single"/>
        </w:rPr>
        <w:t>Fantasy</w:t>
      </w:r>
    </w:p>
    <w:p w14:paraId="1B5F4467" w14:textId="3E37EE3D" w:rsidR="00D373EF" w:rsidRDefault="00D373EF" w:rsidP="00D373EF">
      <w:pPr>
        <w:autoSpaceDE w:val="0"/>
        <w:autoSpaceDN w:val="0"/>
        <w:adjustRightInd w:val="0"/>
        <w:ind w:right="50"/>
      </w:pPr>
      <w:r>
        <w:t>Harry Potter</w:t>
      </w:r>
      <w:r w:rsidR="00782A9A">
        <w:t xml:space="preserve"> (series)</w:t>
      </w:r>
    </w:p>
    <w:p w14:paraId="30CFDDF0" w14:textId="0991ECD9" w:rsidR="00D373EF" w:rsidRDefault="00D373EF" w:rsidP="00D373EF">
      <w:pPr>
        <w:autoSpaceDE w:val="0"/>
        <w:autoSpaceDN w:val="0"/>
        <w:adjustRightInd w:val="0"/>
        <w:ind w:right="50"/>
      </w:pPr>
      <w:r>
        <w:t>Lord of the Rings</w:t>
      </w:r>
      <w:r w:rsidR="00782A9A">
        <w:t xml:space="preserve"> (series)</w:t>
      </w:r>
    </w:p>
    <w:p w14:paraId="318214B5" w14:textId="63B543E2" w:rsidR="00D373EF" w:rsidRDefault="00D373EF" w:rsidP="00D373EF">
      <w:pPr>
        <w:autoSpaceDE w:val="0"/>
        <w:autoSpaceDN w:val="0"/>
        <w:adjustRightInd w:val="0"/>
        <w:ind w:right="50"/>
      </w:pPr>
      <w:r>
        <w:t>Alice</w:t>
      </w:r>
      <w:r w:rsidR="00782A9A">
        <w:t>’s Adventures</w:t>
      </w:r>
      <w:r>
        <w:t xml:space="preserve"> in Wonderland</w:t>
      </w:r>
    </w:p>
    <w:p w14:paraId="66613965" w14:textId="02BB76DA" w:rsidR="00D373EF" w:rsidRDefault="00D373EF" w:rsidP="00D373EF">
      <w:pPr>
        <w:autoSpaceDE w:val="0"/>
        <w:autoSpaceDN w:val="0"/>
        <w:adjustRightInd w:val="0"/>
        <w:ind w:right="50"/>
      </w:pPr>
      <w:r>
        <w:t>Chronicles of Narnia</w:t>
      </w:r>
      <w:r w:rsidR="00782A9A">
        <w:t xml:space="preserve"> (series)</w:t>
      </w:r>
    </w:p>
    <w:p w14:paraId="3AE3C922" w14:textId="6CCB30C1" w:rsidR="00D373EF" w:rsidRDefault="00D373EF" w:rsidP="00D373EF">
      <w:pPr>
        <w:autoSpaceDE w:val="0"/>
        <w:autoSpaceDN w:val="0"/>
        <w:adjustRightInd w:val="0"/>
        <w:ind w:right="50"/>
      </w:pPr>
      <w:r>
        <w:t>Game of Thrones</w:t>
      </w:r>
      <w:r w:rsidR="00782A9A">
        <w:t xml:space="preserve"> (series)</w:t>
      </w:r>
    </w:p>
    <w:p w14:paraId="4FA7F757" w14:textId="77777777" w:rsidR="00D373EF" w:rsidRDefault="00D373EF" w:rsidP="00D373EF">
      <w:pPr>
        <w:autoSpaceDE w:val="0"/>
        <w:autoSpaceDN w:val="0"/>
        <w:adjustRightInd w:val="0"/>
        <w:ind w:right="50"/>
      </w:pPr>
    </w:p>
    <w:p w14:paraId="79C8A436" w14:textId="77777777" w:rsidR="00D373EF" w:rsidRDefault="00D373EF" w:rsidP="00D373EF">
      <w:pPr>
        <w:autoSpaceDE w:val="0"/>
        <w:autoSpaceDN w:val="0"/>
        <w:adjustRightInd w:val="0"/>
        <w:ind w:right="50"/>
      </w:pPr>
      <w:r>
        <w:t xml:space="preserve">As part of the campaign, more than 75 local public television stations in 36 states have held over 150 community engagement activities, including book clubs, author appearances, trivia nights, screening events, book-themed family activities and costume parties, and have partnered with over 200 community organizations to deepen their local ties and spread the word about </w:t>
      </w:r>
      <w:r w:rsidRPr="00631B20">
        <w:rPr>
          <w:b/>
        </w:rPr>
        <w:t>THE GREAT AMERICAN READ</w:t>
      </w:r>
      <w:r>
        <w:t xml:space="preserve"> initiative.</w:t>
      </w:r>
    </w:p>
    <w:p w14:paraId="2150A321" w14:textId="77777777" w:rsidR="00D373EF" w:rsidRDefault="00D373EF" w:rsidP="00D373EF">
      <w:pPr>
        <w:autoSpaceDE w:val="0"/>
        <w:autoSpaceDN w:val="0"/>
        <w:adjustRightInd w:val="0"/>
        <w:ind w:right="50"/>
      </w:pPr>
    </w:p>
    <w:p w14:paraId="2D8EF80A" w14:textId="77777777" w:rsidR="00D373EF" w:rsidRDefault="00D373EF" w:rsidP="00D373EF">
      <w:pPr>
        <w:autoSpaceDE w:val="0"/>
        <w:autoSpaceDN w:val="0"/>
        <w:adjustRightInd w:val="0"/>
        <w:ind w:right="50"/>
      </w:pPr>
      <w:r>
        <w:t xml:space="preserve">Funding for </w:t>
      </w:r>
      <w:r w:rsidRPr="008B713C">
        <w:rPr>
          <w:b/>
        </w:rPr>
        <w:t>THE GREAT AMERICAN READ</w:t>
      </w:r>
      <w:r>
        <w:t xml:space="preserve"> is provided by The Anne Ray Foundation and PBS. In addition, the Corporation for Public Broadcasting (CPB) has provided grants, in partnership with PBS, to public media stations across the country to create local content and host screenings and forums to encourage summer reading and participation in the initiative.</w:t>
      </w:r>
    </w:p>
    <w:p w14:paraId="60CE634F" w14:textId="77777777" w:rsidR="00D373EF" w:rsidRDefault="00D373EF" w:rsidP="00D373EF">
      <w:pPr>
        <w:autoSpaceDE w:val="0"/>
        <w:autoSpaceDN w:val="0"/>
        <w:adjustRightInd w:val="0"/>
        <w:ind w:right="50"/>
      </w:pPr>
      <w:r>
        <w:t xml:space="preserve"> </w:t>
      </w:r>
    </w:p>
    <w:p w14:paraId="68C4B912" w14:textId="77777777" w:rsidR="00D373EF" w:rsidRDefault="00D373EF" w:rsidP="00D373EF">
      <w:pPr>
        <w:autoSpaceDE w:val="0"/>
        <w:autoSpaceDN w:val="0"/>
        <w:adjustRightInd w:val="0"/>
        <w:ind w:right="50"/>
      </w:pPr>
      <w:r w:rsidRPr="008B713C">
        <w:rPr>
          <w:b/>
        </w:rPr>
        <w:t>THE GREAT AMERICAN READ</w:t>
      </w:r>
      <w:r>
        <w:t xml:space="preserve"> is a production of </w:t>
      </w:r>
      <w:proofErr w:type="spellStart"/>
      <w:r>
        <w:t>Nutopia</w:t>
      </w:r>
      <w:proofErr w:type="spellEnd"/>
      <w:r>
        <w:t xml:space="preserve"> for PBS. The program is executive produced by Jane Root, Michael </w:t>
      </w:r>
      <w:proofErr w:type="spellStart"/>
      <w:r>
        <w:t>Cascio</w:t>
      </w:r>
      <w:proofErr w:type="spellEnd"/>
      <w:r>
        <w:t xml:space="preserve">, Bob Kirsh and Charles Marquardt; co-executive produced by Rebecca Ratliff Cameron; line produced by Rachael </w:t>
      </w:r>
      <w:proofErr w:type="spellStart"/>
      <w:r>
        <w:t>Jerahian</w:t>
      </w:r>
      <w:proofErr w:type="spellEnd"/>
      <w:r>
        <w:t xml:space="preserve">; and produced by </w:t>
      </w:r>
      <w:proofErr w:type="spellStart"/>
      <w:r>
        <w:t>Nilam</w:t>
      </w:r>
      <w:proofErr w:type="spellEnd"/>
      <w:r>
        <w:t xml:space="preserve"> Agrawal-Desai, Katherine Linton, Kate Chumley, Justine Simonson, Michelle </w:t>
      </w:r>
      <w:proofErr w:type="spellStart"/>
      <w:r>
        <w:t>Smawley</w:t>
      </w:r>
      <w:proofErr w:type="spellEnd"/>
      <w:r>
        <w:t>, Siobhan Lockhart, Annie Wong and Tomek Gross. Bill Gardner, Vice President of Programming and Development, is executive in charge for PBS, and Bethany Latham is project director.</w:t>
      </w:r>
    </w:p>
    <w:p w14:paraId="5DFCCC8A" w14:textId="77777777" w:rsidR="00D373EF" w:rsidRDefault="00D373EF" w:rsidP="00D373EF">
      <w:pPr>
        <w:autoSpaceDE w:val="0"/>
        <w:autoSpaceDN w:val="0"/>
        <w:adjustRightInd w:val="0"/>
        <w:ind w:right="50"/>
      </w:pPr>
    </w:p>
    <w:p w14:paraId="1767A0BF" w14:textId="76C9F267" w:rsidR="00D373EF" w:rsidRDefault="00D373EF" w:rsidP="00D373EF">
      <w:pPr>
        <w:autoSpaceDE w:val="0"/>
        <w:autoSpaceDN w:val="0"/>
        <w:adjustRightInd w:val="0"/>
        <w:ind w:right="50"/>
      </w:pPr>
      <w:r>
        <w:t xml:space="preserve">Amplifying the on-air and online series content is a fully illustrated companion book, </w:t>
      </w:r>
      <w:r w:rsidRPr="0065140F">
        <w:rPr>
          <w:i/>
        </w:rPr>
        <w:t>The Great American Read: The Book of Books</w:t>
      </w:r>
      <w:r>
        <w:t xml:space="preserve">, which includes information about the 100 novels, author profiles, rare images of original manuscripts and more, plus a foreword by </w:t>
      </w:r>
      <w:r w:rsidRPr="008B713C">
        <w:rPr>
          <w:b/>
        </w:rPr>
        <w:t>THE GREAT AMERICAN READ</w:t>
      </w:r>
      <w:r>
        <w:t xml:space="preserve"> host Meredith Vieira, and is currently available for purchase.</w:t>
      </w:r>
    </w:p>
    <w:p w14:paraId="7D8E78B4" w14:textId="77777777" w:rsidR="00D373EF" w:rsidRDefault="00D373EF" w:rsidP="00D373EF">
      <w:pPr>
        <w:autoSpaceDE w:val="0"/>
        <w:autoSpaceDN w:val="0"/>
        <w:adjustRightInd w:val="0"/>
        <w:ind w:right="50"/>
      </w:pPr>
      <w:r>
        <w:t xml:space="preserve">  </w:t>
      </w:r>
    </w:p>
    <w:p w14:paraId="5DB98FDE" w14:textId="77777777" w:rsidR="00D373EF" w:rsidRPr="008B713C" w:rsidRDefault="00D373EF" w:rsidP="00D373EF">
      <w:pPr>
        <w:autoSpaceDE w:val="0"/>
        <w:autoSpaceDN w:val="0"/>
        <w:adjustRightInd w:val="0"/>
        <w:ind w:right="50"/>
        <w:rPr>
          <w:b/>
        </w:rPr>
      </w:pPr>
      <w:r w:rsidRPr="008B713C">
        <w:rPr>
          <w:b/>
        </w:rPr>
        <w:t xml:space="preserve">About </w:t>
      </w:r>
      <w:proofErr w:type="spellStart"/>
      <w:r w:rsidRPr="008B713C">
        <w:rPr>
          <w:b/>
        </w:rPr>
        <w:t>Nutopia</w:t>
      </w:r>
      <w:proofErr w:type="spellEnd"/>
    </w:p>
    <w:p w14:paraId="32D128DE" w14:textId="77777777" w:rsidR="00D373EF" w:rsidRDefault="00D373EF" w:rsidP="00D373EF">
      <w:pPr>
        <w:autoSpaceDE w:val="0"/>
        <w:autoSpaceDN w:val="0"/>
        <w:adjustRightInd w:val="0"/>
        <w:ind w:right="50"/>
      </w:pPr>
      <w:proofErr w:type="spellStart"/>
      <w:r>
        <w:t>Nutopia</w:t>
      </w:r>
      <w:proofErr w:type="spellEnd"/>
      <w:r>
        <w:t xml:space="preserve"> is a leading television production company creating innovative, award-winning, premium content on a global scale.  Founded in 2008 by Jane Root, former President of Discovery Channel US, Controller of BBC2 and co-founder of Wall to Wall TV, </w:t>
      </w:r>
      <w:proofErr w:type="spellStart"/>
      <w:r>
        <w:t>Nutopia</w:t>
      </w:r>
      <w:proofErr w:type="spellEnd"/>
      <w:r>
        <w:t xml:space="preserve"> created the ‘mega doc’ model, blending huge scale history series and high-profile talent from the worlds of documentary and drama.  In 2017, the company entered in to a creative partnership with Academy Award®-nominated feature film producers Roast Beef.  </w:t>
      </w:r>
      <w:proofErr w:type="spellStart"/>
      <w:r>
        <w:t>Nutopia</w:t>
      </w:r>
      <w:proofErr w:type="spellEnd"/>
      <w:r>
        <w:t xml:space="preserve"> has become synonymous with creating high quality content that stands out from the crowd, working with some of the most prominent global broadcasters including Netflix, CNN, National Geographic, the BBC, PBS and A+E Networks.  Critical successes include the Emmy Award-winning series HOW WE GOT TO NOW; two seasons of ratings smash FINDING JESUS. FAITH. FACT. FORGERY; Emmy Award-winning series AMERICA THE STORY OF US and MANKIND THE STORY OF ALL OF US.  Upcoming projects include THE LAST CZARS and BABIES for Netflix. </w:t>
      </w:r>
    </w:p>
    <w:p w14:paraId="1D1991BC" w14:textId="77777777" w:rsidR="00D373EF" w:rsidRDefault="00D373EF" w:rsidP="00D373EF">
      <w:pPr>
        <w:autoSpaceDE w:val="0"/>
        <w:autoSpaceDN w:val="0"/>
        <w:adjustRightInd w:val="0"/>
        <w:ind w:right="50"/>
      </w:pPr>
      <w:r>
        <w:t xml:space="preserve"> </w:t>
      </w:r>
    </w:p>
    <w:p w14:paraId="78F89EE7" w14:textId="77777777" w:rsidR="008B713C" w:rsidRPr="008B713C" w:rsidRDefault="008B713C" w:rsidP="008B713C">
      <w:pPr>
        <w:autoSpaceDE w:val="0"/>
        <w:autoSpaceDN w:val="0"/>
        <w:spacing w:line="23" w:lineRule="atLeast"/>
        <w:ind w:right="50"/>
        <w:rPr>
          <w:rFonts w:eastAsia="Calibri"/>
        </w:rPr>
      </w:pPr>
      <w:r w:rsidRPr="008B713C">
        <w:rPr>
          <w:rFonts w:eastAsia="Calibri"/>
          <w:b/>
          <w:bCs/>
          <w:bdr w:val="none" w:sz="0" w:space="0" w:color="auto" w:frame="1"/>
        </w:rPr>
        <w:t>About PBS</w:t>
      </w:r>
    </w:p>
    <w:p w14:paraId="74F4FA4D" w14:textId="77777777" w:rsidR="008B713C" w:rsidRPr="008B713C" w:rsidRDefault="00B322D6" w:rsidP="008B713C">
      <w:pPr>
        <w:spacing w:line="23" w:lineRule="atLeast"/>
        <w:rPr>
          <w:rFonts w:eastAsia="Calibri"/>
          <w:color w:val="000000"/>
        </w:rPr>
      </w:pPr>
      <w:hyperlink r:id="rId13" w:history="1">
        <w:r w:rsidR="008B713C" w:rsidRPr="008B713C">
          <w:rPr>
            <w:rFonts w:eastAsia="Calibri"/>
            <w:color w:val="0563C1"/>
            <w:u w:val="single"/>
          </w:rPr>
          <w:t>PBS</w:t>
        </w:r>
      </w:hyperlink>
      <w:r w:rsidR="008B713C" w:rsidRPr="008B713C">
        <w:rPr>
          <w:rFonts w:eastAsia="Calibri"/>
          <w:color w:val="000000"/>
        </w:rPr>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4" w:history="1">
        <w:r w:rsidR="008B713C" w:rsidRPr="008B713C">
          <w:rPr>
            <w:rFonts w:eastAsia="Calibri"/>
            <w:color w:val="0563C1"/>
            <w:u w:val="single"/>
          </w:rPr>
          <w:t>pbskids.org</w:t>
        </w:r>
      </w:hyperlink>
      <w:r w:rsidR="008B713C" w:rsidRPr="008B713C">
        <w:rPr>
          <w:rFonts w:eastAsia="Calibri"/>
          <w:color w:val="000000"/>
        </w:rPr>
        <w:t>, via an array of mobile apps and in communities across America. More information about PBS is available at </w:t>
      </w:r>
      <w:hyperlink r:id="rId15" w:history="1">
        <w:r w:rsidR="008B713C" w:rsidRPr="008B713C">
          <w:rPr>
            <w:rFonts w:eastAsia="Calibri"/>
            <w:color w:val="0563C1"/>
            <w:u w:val="single"/>
          </w:rPr>
          <w:t>www.pbs.org</w:t>
        </w:r>
      </w:hyperlink>
      <w:r w:rsidR="008B713C" w:rsidRPr="008B713C">
        <w:rPr>
          <w:rFonts w:eastAsia="Calibri"/>
          <w:color w:val="000000"/>
        </w:rPr>
        <w:t>, one of the leading dot-org websites on the internet, or by following </w:t>
      </w:r>
      <w:hyperlink r:id="rId16" w:history="1">
        <w:r w:rsidR="008B713C" w:rsidRPr="008B713C">
          <w:rPr>
            <w:rFonts w:eastAsia="Calibri"/>
            <w:color w:val="0563C1"/>
            <w:u w:val="single"/>
          </w:rPr>
          <w:t>PBS on Twitter</w:t>
        </w:r>
      </w:hyperlink>
      <w:r w:rsidR="008B713C" w:rsidRPr="008B713C">
        <w:rPr>
          <w:rFonts w:eastAsia="Calibri"/>
          <w:color w:val="000000"/>
        </w:rPr>
        <w:t>, </w:t>
      </w:r>
      <w:hyperlink r:id="rId17" w:history="1">
        <w:r w:rsidR="008B713C" w:rsidRPr="008B713C">
          <w:rPr>
            <w:rFonts w:eastAsia="Calibri"/>
            <w:color w:val="0563C1"/>
            <w:u w:val="single"/>
          </w:rPr>
          <w:t>Facebook</w:t>
        </w:r>
      </w:hyperlink>
      <w:r w:rsidR="008B713C" w:rsidRPr="008B713C">
        <w:rPr>
          <w:rFonts w:eastAsia="Calibri"/>
          <w:color w:val="000000"/>
        </w:rPr>
        <w:t> or through our </w:t>
      </w:r>
      <w:hyperlink r:id="rId18" w:history="1">
        <w:r w:rsidR="008B713C" w:rsidRPr="008B713C">
          <w:rPr>
            <w:rFonts w:eastAsia="Calibri"/>
            <w:color w:val="0563C1"/>
            <w:u w:val="single"/>
          </w:rPr>
          <w:t>apps for mobile and connected devices</w:t>
        </w:r>
      </w:hyperlink>
      <w:r w:rsidR="008B713C" w:rsidRPr="008B713C">
        <w:rPr>
          <w:rFonts w:eastAsia="Calibri"/>
          <w:color w:val="000000"/>
        </w:rPr>
        <w:t xml:space="preserve">. </w:t>
      </w:r>
    </w:p>
    <w:p w14:paraId="75335BDF" w14:textId="77777777" w:rsidR="00DC4021" w:rsidRDefault="00DC4021" w:rsidP="00D373EF">
      <w:pPr>
        <w:autoSpaceDE w:val="0"/>
        <w:autoSpaceDN w:val="0"/>
        <w:adjustRightInd w:val="0"/>
        <w:ind w:right="50"/>
      </w:pPr>
    </w:p>
    <w:p w14:paraId="4E587C9C" w14:textId="77777777" w:rsidR="00DC4021" w:rsidRDefault="00DC4021" w:rsidP="00DC4021">
      <w:pPr>
        <w:autoSpaceDE w:val="0"/>
        <w:autoSpaceDN w:val="0"/>
        <w:adjustRightInd w:val="0"/>
        <w:ind w:right="50"/>
        <w:jc w:val="center"/>
      </w:pPr>
      <w:r>
        <w:t>– PBS –</w:t>
      </w:r>
    </w:p>
    <w:p w14:paraId="33B15D97" w14:textId="77777777" w:rsidR="00DC4021" w:rsidRDefault="00DC4021" w:rsidP="00DC4021">
      <w:pPr>
        <w:autoSpaceDE w:val="0"/>
        <w:autoSpaceDN w:val="0"/>
        <w:adjustRightInd w:val="0"/>
        <w:ind w:right="50"/>
        <w:jc w:val="center"/>
      </w:pPr>
    </w:p>
    <w:p w14:paraId="3660396E" w14:textId="77777777" w:rsidR="008B713C" w:rsidRPr="008B713C" w:rsidRDefault="008B713C" w:rsidP="008B713C">
      <w:pPr>
        <w:spacing w:line="23" w:lineRule="atLeast"/>
        <w:rPr>
          <w:rFonts w:eastAsia="Calibri"/>
          <w:color w:val="000000"/>
        </w:rPr>
      </w:pPr>
      <w:r w:rsidRPr="008B713C">
        <w:rPr>
          <w:rFonts w:eastAsia="Calibri"/>
          <w:b/>
          <w:bCs/>
          <w:color w:val="212121"/>
          <w:shd w:val="clear" w:color="auto" w:fill="FFFFFF"/>
          <w:lang w:val="de-DE"/>
        </w:rPr>
        <w:t>CONTACTS:</w:t>
      </w:r>
    </w:p>
    <w:p w14:paraId="2488070E" w14:textId="77777777" w:rsidR="008B713C" w:rsidRPr="008B713C" w:rsidRDefault="008B713C" w:rsidP="008B713C">
      <w:pPr>
        <w:spacing w:line="23" w:lineRule="atLeast"/>
        <w:rPr>
          <w:rFonts w:eastAsia="Calibri"/>
          <w:color w:val="000000"/>
        </w:rPr>
      </w:pPr>
      <w:r w:rsidRPr="008B713C">
        <w:rPr>
          <w:rFonts w:eastAsia="Calibri"/>
          <w:color w:val="000000"/>
          <w:shd w:val="clear" w:color="auto" w:fill="FFFFFF"/>
        </w:rPr>
        <w:t>Carrie Johnson, PBS,</w:t>
      </w:r>
      <w:r w:rsidRPr="008B713C">
        <w:rPr>
          <w:rFonts w:eastAsia="Calibri"/>
          <w:color w:val="0000FF"/>
          <w:shd w:val="clear" w:color="auto" w:fill="FFFFFF"/>
        </w:rPr>
        <w:t xml:space="preserve"> 703-739-5129</w:t>
      </w:r>
      <w:r w:rsidRPr="008B713C">
        <w:rPr>
          <w:rFonts w:eastAsia="Calibri"/>
          <w:color w:val="000000"/>
          <w:shd w:val="clear" w:color="auto" w:fill="FFFFFF"/>
        </w:rPr>
        <w:t xml:space="preserve">, </w:t>
      </w:r>
      <w:hyperlink r:id="rId19" w:history="1">
        <w:r w:rsidRPr="008B713C">
          <w:rPr>
            <w:rFonts w:eastAsia="Calibri"/>
            <w:color w:val="0563C1"/>
            <w:u w:val="single"/>
            <w:shd w:val="clear" w:color="auto" w:fill="FFFFFF"/>
          </w:rPr>
          <w:t>cjohnson@pbs.org</w:t>
        </w:r>
      </w:hyperlink>
    </w:p>
    <w:p w14:paraId="1183729D" w14:textId="77777777" w:rsidR="008B713C" w:rsidRPr="008B713C" w:rsidRDefault="008B713C" w:rsidP="008B713C">
      <w:pPr>
        <w:spacing w:line="23" w:lineRule="atLeast"/>
        <w:rPr>
          <w:rFonts w:eastAsia="Calibri"/>
          <w:color w:val="000000"/>
        </w:rPr>
      </w:pPr>
      <w:r w:rsidRPr="008B713C">
        <w:rPr>
          <w:rFonts w:eastAsia="Calibri"/>
          <w:color w:val="000000"/>
          <w:shd w:val="clear" w:color="auto" w:fill="FFFFFF"/>
        </w:rPr>
        <w:t xml:space="preserve">Atiya Frederick, PBS, </w:t>
      </w:r>
      <w:r w:rsidRPr="008B713C">
        <w:rPr>
          <w:rFonts w:eastAsia="Calibri"/>
          <w:color w:val="0000FF"/>
          <w:u w:val="single"/>
          <w:shd w:val="clear" w:color="auto" w:fill="FFFFFF"/>
        </w:rPr>
        <w:t>703-739-5147</w:t>
      </w:r>
      <w:r w:rsidRPr="008B713C">
        <w:rPr>
          <w:rFonts w:eastAsia="Calibri"/>
          <w:color w:val="000000"/>
          <w:shd w:val="clear" w:color="auto" w:fill="FFFFFF"/>
        </w:rPr>
        <w:t>,</w:t>
      </w:r>
      <w:r w:rsidRPr="008B713C">
        <w:rPr>
          <w:rFonts w:eastAsia="Calibri"/>
          <w:color w:val="0000FF"/>
          <w:shd w:val="clear" w:color="auto" w:fill="FFFFFF"/>
        </w:rPr>
        <w:t xml:space="preserve"> </w:t>
      </w:r>
      <w:hyperlink r:id="rId20" w:history="1">
        <w:r w:rsidRPr="008B713C">
          <w:rPr>
            <w:rFonts w:eastAsia="Calibri"/>
            <w:color w:val="0563C1"/>
            <w:u w:val="single"/>
            <w:shd w:val="clear" w:color="auto" w:fill="FFFFFF"/>
            <w:lang w:val="it-IT"/>
          </w:rPr>
          <w:t>anfrederick@pbs.org</w:t>
        </w:r>
      </w:hyperlink>
    </w:p>
    <w:p w14:paraId="7AD0B24B" w14:textId="77777777" w:rsidR="008B713C" w:rsidRPr="008B713C" w:rsidRDefault="008B713C" w:rsidP="008B713C">
      <w:pPr>
        <w:spacing w:line="23" w:lineRule="atLeast"/>
        <w:rPr>
          <w:rFonts w:eastAsia="Calibri"/>
          <w:color w:val="000000"/>
        </w:rPr>
      </w:pPr>
      <w:r w:rsidRPr="008B713C">
        <w:rPr>
          <w:rFonts w:eastAsia="Calibri"/>
          <w:color w:val="000000"/>
          <w:shd w:val="clear" w:color="auto" w:fill="FFFFFF"/>
        </w:rPr>
        <w:t>Brian Moriarty, DKC Public Relations,</w:t>
      </w:r>
      <w:r w:rsidRPr="008B713C">
        <w:rPr>
          <w:rFonts w:eastAsia="Calibri"/>
          <w:color w:val="0000FF"/>
          <w:shd w:val="clear" w:color="auto" w:fill="FFFFFF"/>
        </w:rPr>
        <w:t xml:space="preserve"> </w:t>
      </w:r>
      <w:r w:rsidRPr="008B713C">
        <w:rPr>
          <w:rFonts w:eastAsia="Calibri"/>
          <w:color w:val="0000FF"/>
          <w:u w:val="single"/>
          <w:shd w:val="clear" w:color="auto" w:fill="FFFFFF"/>
        </w:rPr>
        <w:t>212-981-5252</w:t>
      </w:r>
      <w:r w:rsidRPr="008B713C">
        <w:rPr>
          <w:rFonts w:eastAsia="Calibri"/>
          <w:color w:val="000000"/>
          <w:shd w:val="clear" w:color="auto" w:fill="FFFFFF"/>
        </w:rPr>
        <w:t>,</w:t>
      </w:r>
      <w:r w:rsidRPr="008B713C">
        <w:rPr>
          <w:rFonts w:eastAsia="Calibri"/>
          <w:color w:val="0000FF"/>
          <w:shd w:val="clear" w:color="auto" w:fill="FFFFFF"/>
        </w:rPr>
        <w:t xml:space="preserve"> </w:t>
      </w:r>
      <w:hyperlink r:id="rId21" w:history="1">
        <w:r w:rsidRPr="008B713C">
          <w:rPr>
            <w:rFonts w:eastAsia="Calibri"/>
            <w:color w:val="0563C1"/>
            <w:u w:val="single"/>
            <w:shd w:val="clear" w:color="auto" w:fill="FFFFFF"/>
          </w:rPr>
          <w:t>brian_moriarty@dkcnews.com</w:t>
        </w:r>
      </w:hyperlink>
    </w:p>
    <w:p w14:paraId="3354EF78" w14:textId="77777777" w:rsidR="00DC4021" w:rsidRDefault="00DC4021" w:rsidP="00DC4021">
      <w:pPr>
        <w:autoSpaceDE w:val="0"/>
        <w:autoSpaceDN w:val="0"/>
        <w:adjustRightInd w:val="0"/>
        <w:ind w:right="50"/>
      </w:pPr>
    </w:p>
    <w:p w14:paraId="5C738AC2" w14:textId="77777777" w:rsidR="00DC4021" w:rsidRDefault="00DC4021" w:rsidP="00DC4021">
      <w:pPr>
        <w:autoSpaceDE w:val="0"/>
        <w:autoSpaceDN w:val="0"/>
        <w:adjustRightInd w:val="0"/>
        <w:ind w:right="50"/>
      </w:pPr>
    </w:p>
    <w:p w14:paraId="579F2F35" w14:textId="77777777" w:rsidR="00DC4021" w:rsidRPr="003C5790" w:rsidRDefault="00DC4021" w:rsidP="00DC4021">
      <w:pPr>
        <w:pStyle w:val="PBSReleaseStyle"/>
        <w:rPr>
          <w:i/>
        </w:rPr>
      </w:pPr>
      <w:r w:rsidRPr="003C5790">
        <w:rPr>
          <w:i/>
        </w:rPr>
        <w:lastRenderedPageBreak/>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22" w:history="1">
        <w:r>
          <w:rPr>
            <w:rStyle w:val="Hyperlink"/>
            <w:i/>
          </w:rPr>
          <w:t>pbs.org/pressroom</w:t>
        </w:r>
      </w:hyperlink>
      <w:r w:rsidRPr="003C5790">
        <w:rPr>
          <w:i/>
        </w:rPr>
        <w:t>.</w:t>
      </w:r>
    </w:p>
    <w:p w14:paraId="10E2F254" w14:textId="77777777" w:rsidR="00DC4021" w:rsidRDefault="00DC4021" w:rsidP="00DC4021"/>
    <w:p w14:paraId="6D772D78" w14:textId="77777777" w:rsidR="00A91D15" w:rsidRPr="00162D40" w:rsidRDefault="00A91D15" w:rsidP="00162D40"/>
    <w:sectPr w:rsidR="00A91D15" w:rsidRPr="00162D40" w:rsidSect="00162D40">
      <w:headerReference w:type="default" r:id="rId23"/>
      <w:footerReference w:type="default" r:id="rId24"/>
      <w:headerReference w:type="first" r:id="rId25"/>
      <w:footerReference w:type="first" r:id="rId26"/>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5779C" w14:textId="77777777" w:rsidR="00B322D6" w:rsidRDefault="00B322D6" w:rsidP="00FB57E7">
      <w:r>
        <w:separator/>
      </w:r>
    </w:p>
  </w:endnote>
  <w:endnote w:type="continuationSeparator" w:id="0">
    <w:p w14:paraId="7ACDA278" w14:textId="77777777" w:rsidR="00B322D6" w:rsidRDefault="00B322D6"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8AB75" w14:textId="77777777" w:rsidR="0078190C" w:rsidRDefault="0078190C" w:rsidP="0078190C">
    <w:pPr>
      <w:pStyle w:val="Footer"/>
      <w:spacing w:after="60"/>
      <w:ind w:right="-490"/>
      <w:rPr>
        <w:rFonts w:cs="Mangal"/>
        <w:color w:val="000000" w:themeColor="text1"/>
        <w:sz w:val="20"/>
        <w:szCs w:val="20"/>
      </w:rPr>
    </w:pPr>
  </w:p>
  <w:p w14:paraId="04A677D5" w14:textId="77777777" w:rsidR="0078190C" w:rsidRPr="0078190C" w:rsidRDefault="00B322D6" w:rsidP="0078190C">
    <w:pPr>
      <w:pStyle w:val="Footer"/>
      <w:spacing w:after="60"/>
      <w:ind w:right="-490"/>
      <w:rPr>
        <w:rFonts w:cs="Mangal"/>
        <w:color w:val="000000" w:themeColor="text1"/>
        <w:sz w:val="19"/>
        <w:szCs w:val="19"/>
      </w:rPr>
    </w:pPr>
    <w:hyperlink r:id="rId1" w:history="1">
      <w:r w:rsidR="0078190C" w:rsidRPr="00B36841">
        <w:rPr>
          <w:rStyle w:val="Hyperlink"/>
          <w:rFonts w:cs="Mangal"/>
          <w:color w:val="000000" w:themeColor="text1"/>
          <w:sz w:val="19"/>
          <w:szCs w:val="19"/>
          <w:u w:val="none"/>
        </w:rPr>
        <w:t>pbs.org</w:t>
      </w:r>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w:t>
      </w:r>
      <w:proofErr w:type="spellStart"/>
      <w:r w:rsidR="0078190C" w:rsidRPr="00B36841">
        <w:rPr>
          <w:rStyle w:val="Hyperlink"/>
          <w:rFonts w:cs="Mangal"/>
          <w:color w:val="000000" w:themeColor="text1"/>
          <w:sz w:val="19"/>
          <w:szCs w:val="19"/>
          <w:u w:val="none"/>
        </w:rPr>
        <w:t>pbs</w:t>
      </w:r>
      <w:proofErr w:type="spellEnd"/>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w:t>
      </w:r>
      <w:proofErr w:type="spellStart"/>
      <w:r w:rsidR="0078190C" w:rsidRPr="00B36841">
        <w:rPr>
          <w:rStyle w:val="Hyperlink"/>
          <w:rFonts w:cs="Mangal"/>
          <w:color w:val="000000" w:themeColor="text1"/>
          <w:sz w:val="19"/>
          <w:szCs w:val="19"/>
          <w:u w:val="none"/>
        </w:rPr>
        <w:t>pbs</w:t>
      </w:r>
      <w:proofErr w:type="spellEnd"/>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w:t>
      </w:r>
      <w:proofErr w:type="spellStart"/>
      <w:r w:rsidR="0078190C"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3834B" w14:textId="77777777" w:rsidR="00162D40" w:rsidRDefault="00162D40" w:rsidP="00162D40">
    <w:pPr>
      <w:pStyle w:val="Footer"/>
      <w:spacing w:after="60"/>
      <w:ind w:right="-490"/>
      <w:rPr>
        <w:rFonts w:cs="Mangal"/>
        <w:color w:val="000000" w:themeColor="text1"/>
        <w:sz w:val="20"/>
        <w:szCs w:val="20"/>
      </w:rPr>
    </w:pPr>
  </w:p>
  <w:p w14:paraId="4B50AE4F" w14:textId="77777777" w:rsidR="00162D40" w:rsidRPr="00162D40" w:rsidRDefault="00B322D6" w:rsidP="00162D40">
    <w:pPr>
      <w:pStyle w:val="Footer"/>
      <w:spacing w:after="60"/>
      <w:ind w:right="-490"/>
      <w:rPr>
        <w:rFonts w:cs="Mangal"/>
        <w:color w:val="000000" w:themeColor="text1"/>
        <w:sz w:val="19"/>
        <w:szCs w:val="19"/>
      </w:rPr>
    </w:pPr>
    <w:hyperlink r:id="rId1" w:history="1">
      <w:r w:rsidR="00162D40" w:rsidRPr="00B36841">
        <w:rPr>
          <w:rStyle w:val="Hyperlink"/>
          <w:rFonts w:cs="Mangal"/>
          <w:color w:val="000000" w:themeColor="text1"/>
          <w:sz w:val="19"/>
          <w:szCs w:val="19"/>
          <w:u w:val="none"/>
        </w:rPr>
        <w:t>pbs.org</w:t>
      </w:r>
    </w:hyperlink>
    <w:r w:rsidR="00162D40" w:rsidRPr="00B36841">
      <w:rPr>
        <w:rFonts w:cs="Mangal"/>
        <w:color w:val="000000" w:themeColor="text1"/>
        <w:sz w:val="19"/>
        <w:szCs w:val="19"/>
      </w:rPr>
      <w:t xml:space="preserve">   •   </w:t>
    </w:r>
    <w:hyperlink r:id="rId2" w:history="1">
      <w:r w:rsidR="00162D40" w:rsidRPr="00B36841">
        <w:rPr>
          <w:rStyle w:val="Hyperlink"/>
          <w:rFonts w:cs="Mangal"/>
          <w:color w:val="000000" w:themeColor="text1"/>
          <w:sz w:val="19"/>
          <w:szCs w:val="19"/>
          <w:u w:val="none"/>
        </w:rPr>
        <w:t>pbs.org/pressroom</w:t>
      </w:r>
    </w:hyperlink>
    <w:r w:rsidR="00162D40" w:rsidRPr="00B36841">
      <w:rPr>
        <w:rFonts w:cs="Mangal"/>
        <w:color w:val="000000" w:themeColor="text1"/>
        <w:sz w:val="19"/>
        <w:szCs w:val="19"/>
      </w:rPr>
      <w:t xml:space="preserve">   •   </w:t>
    </w:r>
    <w:hyperlink r:id="rId3" w:history="1">
      <w:r w:rsidR="00162D40" w:rsidRPr="00B36841">
        <w:rPr>
          <w:rStyle w:val="Hyperlink"/>
          <w:rFonts w:cs="Mangal"/>
          <w:color w:val="000000" w:themeColor="text1"/>
          <w:sz w:val="19"/>
          <w:szCs w:val="19"/>
          <w:u w:val="none"/>
        </w:rPr>
        <w:t>facebook.com/</w:t>
      </w:r>
      <w:proofErr w:type="spellStart"/>
      <w:r w:rsidR="00162D40" w:rsidRPr="00B36841">
        <w:rPr>
          <w:rStyle w:val="Hyperlink"/>
          <w:rFonts w:cs="Mangal"/>
          <w:color w:val="000000" w:themeColor="text1"/>
          <w:sz w:val="19"/>
          <w:szCs w:val="19"/>
          <w:u w:val="none"/>
        </w:rPr>
        <w:t>pbs</w:t>
      </w:r>
      <w:proofErr w:type="spellEnd"/>
    </w:hyperlink>
    <w:r w:rsidR="00162D40" w:rsidRPr="00B36841">
      <w:rPr>
        <w:rFonts w:cs="Mangal"/>
        <w:color w:val="000000" w:themeColor="text1"/>
        <w:sz w:val="19"/>
        <w:szCs w:val="19"/>
      </w:rPr>
      <w:t xml:space="preserve">   •   </w:t>
    </w:r>
    <w:hyperlink r:id="rId4" w:history="1">
      <w:r w:rsidR="00162D40" w:rsidRPr="00B36841">
        <w:rPr>
          <w:rStyle w:val="Hyperlink"/>
          <w:rFonts w:cs="Mangal"/>
          <w:color w:val="000000" w:themeColor="text1"/>
          <w:sz w:val="19"/>
          <w:szCs w:val="19"/>
          <w:u w:val="none"/>
        </w:rPr>
        <w:t>youtube.com/</w:t>
      </w:r>
      <w:proofErr w:type="spellStart"/>
      <w:r w:rsidR="00162D40" w:rsidRPr="00B36841">
        <w:rPr>
          <w:rStyle w:val="Hyperlink"/>
          <w:rFonts w:cs="Mangal"/>
          <w:color w:val="000000" w:themeColor="text1"/>
          <w:sz w:val="19"/>
          <w:szCs w:val="19"/>
          <w:u w:val="none"/>
        </w:rPr>
        <w:t>pbs</w:t>
      </w:r>
      <w:proofErr w:type="spellEnd"/>
    </w:hyperlink>
    <w:r w:rsidR="00162D40" w:rsidRPr="00B36841">
      <w:rPr>
        <w:rFonts w:cs="Mangal"/>
        <w:color w:val="000000" w:themeColor="text1"/>
        <w:sz w:val="19"/>
        <w:szCs w:val="19"/>
      </w:rPr>
      <w:t xml:space="preserve">   •   </w:t>
    </w:r>
    <w:hyperlink r:id="rId5" w:history="1">
      <w:r w:rsidR="00162D40" w:rsidRPr="00B36841">
        <w:rPr>
          <w:rStyle w:val="Hyperlink"/>
          <w:rFonts w:cs="Mangal"/>
          <w:color w:val="000000" w:themeColor="text1"/>
          <w:sz w:val="19"/>
          <w:szCs w:val="19"/>
          <w:u w:val="none"/>
        </w:rPr>
        <w:t>twitter.com/</w:t>
      </w:r>
      <w:proofErr w:type="spellStart"/>
      <w:r w:rsidR="00162D40" w:rsidRPr="00B36841">
        <w:rPr>
          <w:rStyle w:val="Hyperlink"/>
          <w:rFonts w:cs="Mangal"/>
          <w:color w:val="000000" w:themeColor="text1"/>
          <w:sz w:val="19"/>
          <w:szCs w:val="19"/>
          <w:u w:val="none"/>
        </w:rPr>
        <w:t>pbspressroom</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63EFD" w14:textId="77777777" w:rsidR="00B322D6" w:rsidRDefault="00B322D6" w:rsidP="00FB57E7">
      <w:r>
        <w:separator/>
      </w:r>
    </w:p>
  </w:footnote>
  <w:footnote w:type="continuationSeparator" w:id="0">
    <w:p w14:paraId="440AA843" w14:textId="77777777" w:rsidR="00B322D6" w:rsidRDefault="00B322D6" w:rsidP="00FB5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9495B"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78ADA" w14:textId="77777777" w:rsidR="00162D40" w:rsidRDefault="00162D40">
    <w:pPr>
      <w:pStyle w:val="Header"/>
    </w:pPr>
    <w:r w:rsidRPr="00FB57E7">
      <w:rPr>
        <w:noProof/>
        <w:sz w:val="19"/>
        <w:szCs w:val="19"/>
        <w:vertAlign w:val="subscript"/>
      </w:rPr>
      <w:drawing>
        <wp:anchor distT="0" distB="0" distL="114300" distR="114300" simplePos="0" relativeHeight="251659264" behindDoc="1" locked="0" layoutInCell="1" allowOverlap="1" wp14:anchorId="64C8C2A3" wp14:editId="04DFCEC5">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85532"/>
    <w:multiLevelType w:val="hybridMultilevel"/>
    <w:tmpl w:val="43F201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021"/>
    <w:rsid w:val="00053155"/>
    <w:rsid w:val="00085F20"/>
    <w:rsid w:val="00137BD6"/>
    <w:rsid w:val="00162D40"/>
    <w:rsid w:val="00187A42"/>
    <w:rsid w:val="001F1DFD"/>
    <w:rsid w:val="0023606B"/>
    <w:rsid w:val="00275E75"/>
    <w:rsid w:val="002C26A5"/>
    <w:rsid w:val="002D6AA4"/>
    <w:rsid w:val="00316F7C"/>
    <w:rsid w:val="00327434"/>
    <w:rsid w:val="004A1799"/>
    <w:rsid w:val="004D63D2"/>
    <w:rsid w:val="004F5C44"/>
    <w:rsid w:val="00514167"/>
    <w:rsid w:val="0056594F"/>
    <w:rsid w:val="005D0189"/>
    <w:rsid w:val="00631B20"/>
    <w:rsid w:val="0065140F"/>
    <w:rsid w:val="006521A1"/>
    <w:rsid w:val="006C6642"/>
    <w:rsid w:val="006C6D57"/>
    <w:rsid w:val="006F01FD"/>
    <w:rsid w:val="0078190C"/>
    <w:rsid w:val="00782A9A"/>
    <w:rsid w:val="007F1584"/>
    <w:rsid w:val="008B713C"/>
    <w:rsid w:val="009208D3"/>
    <w:rsid w:val="00A85E54"/>
    <w:rsid w:val="00A91D15"/>
    <w:rsid w:val="00AD0486"/>
    <w:rsid w:val="00B322D6"/>
    <w:rsid w:val="00B715E8"/>
    <w:rsid w:val="00BC32C9"/>
    <w:rsid w:val="00C415E8"/>
    <w:rsid w:val="00C559E5"/>
    <w:rsid w:val="00C66FFF"/>
    <w:rsid w:val="00D373EF"/>
    <w:rsid w:val="00DC4021"/>
    <w:rsid w:val="00DC72DD"/>
    <w:rsid w:val="00E12A69"/>
    <w:rsid w:val="00E20371"/>
    <w:rsid w:val="00E43D15"/>
    <w:rsid w:val="00E71295"/>
    <w:rsid w:val="00EA7260"/>
    <w:rsid w:val="00FA1B26"/>
    <w:rsid w:val="00FB1802"/>
    <w:rsid w:val="00FB5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6781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DC402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DC4021"/>
  </w:style>
  <w:style w:type="paragraph" w:customStyle="1" w:styleId="PBSHeadline">
    <w:name w:val="PBS Headline"/>
    <w:basedOn w:val="Normal"/>
    <w:rsid w:val="00DC4021"/>
    <w:pPr>
      <w:jc w:val="center"/>
    </w:pPr>
    <w:rPr>
      <w:b/>
      <w:sz w:val="32"/>
    </w:rPr>
  </w:style>
  <w:style w:type="paragraph" w:customStyle="1" w:styleId="PBSSubHead">
    <w:name w:val="PBS SubHead"/>
    <w:basedOn w:val="Normal"/>
    <w:rsid w:val="00DC4021"/>
    <w:pPr>
      <w:jc w:val="center"/>
    </w:pPr>
    <w:rPr>
      <w:sz w:val="26"/>
      <w:szCs w:val="28"/>
    </w:rPr>
  </w:style>
  <w:style w:type="paragraph" w:customStyle="1" w:styleId="PBSCaption">
    <w:name w:val="PBS Caption"/>
    <w:basedOn w:val="Normal"/>
    <w:rsid w:val="00DC4021"/>
    <w:pPr>
      <w:framePr w:hSpace="180" w:wrap="around" w:vAnchor="text" w:hAnchor="text" w:y="1"/>
      <w:suppressOverlap/>
    </w:pPr>
    <w:rPr>
      <w:i/>
      <w:sz w:val="18"/>
    </w:rPr>
  </w:style>
  <w:style w:type="paragraph" w:customStyle="1" w:styleId="PBSDateHeadline">
    <w:name w:val="PBS Date Headline"/>
    <w:basedOn w:val="PBSSubHead"/>
    <w:rsid w:val="00DC4021"/>
    <w:rPr>
      <w:b/>
    </w:rPr>
  </w:style>
  <w:style w:type="paragraph" w:styleId="BalloonText">
    <w:name w:val="Balloon Text"/>
    <w:basedOn w:val="Normal"/>
    <w:link w:val="BalloonTextChar"/>
    <w:uiPriority w:val="99"/>
    <w:semiHidden/>
    <w:unhideWhenUsed/>
    <w:rsid w:val="00DC4021"/>
    <w:rPr>
      <w:rFonts w:ascii="Tahoma" w:hAnsi="Tahoma" w:cs="Tahoma"/>
      <w:sz w:val="16"/>
      <w:szCs w:val="16"/>
    </w:rPr>
  </w:style>
  <w:style w:type="character" w:customStyle="1" w:styleId="BalloonTextChar">
    <w:name w:val="Balloon Text Char"/>
    <w:basedOn w:val="DefaultParagraphFont"/>
    <w:link w:val="BalloonText"/>
    <w:uiPriority w:val="99"/>
    <w:semiHidden/>
    <w:rsid w:val="00DC4021"/>
    <w:rPr>
      <w:rFonts w:ascii="Tahoma" w:eastAsia="Times New Roman" w:hAnsi="Tahoma" w:cs="Tahoma"/>
      <w:sz w:val="16"/>
      <w:szCs w:val="16"/>
    </w:rPr>
  </w:style>
  <w:style w:type="paragraph" w:styleId="NormalWeb">
    <w:name w:val="Normal (Web)"/>
    <w:basedOn w:val="Normal"/>
    <w:uiPriority w:val="99"/>
    <w:unhideWhenUsed/>
    <w:rsid w:val="00BC32C9"/>
    <w:pPr>
      <w:spacing w:before="100" w:beforeAutospacing="1" w:after="100" w:afterAutospacing="1"/>
    </w:pPr>
    <w:rPr>
      <w:rFonts w:eastAsiaTheme="minorHAnsi"/>
    </w:rPr>
  </w:style>
  <w:style w:type="character" w:styleId="CommentReference">
    <w:name w:val="annotation reference"/>
    <w:basedOn w:val="DefaultParagraphFont"/>
    <w:uiPriority w:val="99"/>
    <w:semiHidden/>
    <w:unhideWhenUsed/>
    <w:rsid w:val="00BC32C9"/>
    <w:rPr>
      <w:sz w:val="16"/>
      <w:szCs w:val="16"/>
    </w:rPr>
  </w:style>
  <w:style w:type="paragraph" w:styleId="CommentText">
    <w:name w:val="annotation text"/>
    <w:basedOn w:val="Normal"/>
    <w:link w:val="CommentTextChar"/>
    <w:uiPriority w:val="99"/>
    <w:semiHidden/>
    <w:unhideWhenUsed/>
    <w:rsid w:val="00BC32C9"/>
    <w:rPr>
      <w:sz w:val="20"/>
      <w:szCs w:val="20"/>
    </w:rPr>
  </w:style>
  <w:style w:type="character" w:customStyle="1" w:styleId="CommentTextChar">
    <w:name w:val="Comment Text Char"/>
    <w:basedOn w:val="DefaultParagraphFont"/>
    <w:link w:val="CommentText"/>
    <w:uiPriority w:val="99"/>
    <w:semiHidden/>
    <w:rsid w:val="00BC3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32C9"/>
    <w:rPr>
      <w:b/>
      <w:bCs/>
    </w:rPr>
  </w:style>
  <w:style w:type="character" w:customStyle="1" w:styleId="CommentSubjectChar">
    <w:name w:val="Comment Subject Char"/>
    <w:basedOn w:val="CommentTextChar"/>
    <w:link w:val="CommentSubject"/>
    <w:uiPriority w:val="99"/>
    <w:semiHidden/>
    <w:rsid w:val="00BC32C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DC402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DC4021"/>
  </w:style>
  <w:style w:type="paragraph" w:customStyle="1" w:styleId="PBSHeadline">
    <w:name w:val="PBS Headline"/>
    <w:basedOn w:val="Normal"/>
    <w:rsid w:val="00DC4021"/>
    <w:pPr>
      <w:jc w:val="center"/>
    </w:pPr>
    <w:rPr>
      <w:b/>
      <w:sz w:val="32"/>
    </w:rPr>
  </w:style>
  <w:style w:type="paragraph" w:customStyle="1" w:styleId="PBSSubHead">
    <w:name w:val="PBS SubHead"/>
    <w:basedOn w:val="Normal"/>
    <w:rsid w:val="00DC4021"/>
    <w:pPr>
      <w:jc w:val="center"/>
    </w:pPr>
    <w:rPr>
      <w:sz w:val="26"/>
      <w:szCs w:val="28"/>
    </w:rPr>
  </w:style>
  <w:style w:type="paragraph" w:customStyle="1" w:styleId="PBSCaption">
    <w:name w:val="PBS Caption"/>
    <w:basedOn w:val="Normal"/>
    <w:rsid w:val="00DC4021"/>
    <w:pPr>
      <w:framePr w:hSpace="180" w:wrap="around" w:vAnchor="text" w:hAnchor="text" w:y="1"/>
      <w:suppressOverlap/>
    </w:pPr>
    <w:rPr>
      <w:i/>
      <w:sz w:val="18"/>
    </w:rPr>
  </w:style>
  <w:style w:type="paragraph" w:customStyle="1" w:styleId="PBSDateHeadline">
    <w:name w:val="PBS Date Headline"/>
    <w:basedOn w:val="PBSSubHead"/>
    <w:rsid w:val="00DC4021"/>
    <w:rPr>
      <w:b/>
    </w:rPr>
  </w:style>
  <w:style w:type="paragraph" w:styleId="BalloonText">
    <w:name w:val="Balloon Text"/>
    <w:basedOn w:val="Normal"/>
    <w:link w:val="BalloonTextChar"/>
    <w:uiPriority w:val="99"/>
    <w:semiHidden/>
    <w:unhideWhenUsed/>
    <w:rsid w:val="00DC4021"/>
    <w:rPr>
      <w:rFonts w:ascii="Tahoma" w:hAnsi="Tahoma" w:cs="Tahoma"/>
      <w:sz w:val="16"/>
      <w:szCs w:val="16"/>
    </w:rPr>
  </w:style>
  <w:style w:type="character" w:customStyle="1" w:styleId="BalloonTextChar">
    <w:name w:val="Balloon Text Char"/>
    <w:basedOn w:val="DefaultParagraphFont"/>
    <w:link w:val="BalloonText"/>
    <w:uiPriority w:val="99"/>
    <w:semiHidden/>
    <w:rsid w:val="00DC4021"/>
    <w:rPr>
      <w:rFonts w:ascii="Tahoma" w:eastAsia="Times New Roman" w:hAnsi="Tahoma" w:cs="Tahoma"/>
      <w:sz w:val="16"/>
      <w:szCs w:val="16"/>
    </w:rPr>
  </w:style>
  <w:style w:type="paragraph" w:styleId="NormalWeb">
    <w:name w:val="Normal (Web)"/>
    <w:basedOn w:val="Normal"/>
    <w:uiPriority w:val="99"/>
    <w:unhideWhenUsed/>
    <w:rsid w:val="00BC32C9"/>
    <w:pPr>
      <w:spacing w:before="100" w:beforeAutospacing="1" w:after="100" w:afterAutospacing="1"/>
    </w:pPr>
    <w:rPr>
      <w:rFonts w:eastAsiaTheme="minorHAnsi"/>
    </w:rPr>
  </w:style>
  <w:style w:type="character" w:styleId="CommentReference">
    <w:name w:val="annotation reference"/>
    <w:basedOn w:val="DefaultParagraphFont"/>
    <w:uiPriority w:val="99"/>
    <w:semiHidden/>
    <w:unhideWhenUsed/>
    <w:rsid w:val="00BC32C9"/>
    <w:rPr>
      <w:sz w:val="16"/>
      <w:szCs w:val="16"/>
    </w:rPr>
  </w:style>
  <w:style w:type="paragraph" w:styleId="CommentText">
    <w:name w:val="annotation text"/>
    <w:basedOn w:val="Normal"/>
    <w:link w:val="CommentTextChar"/>
    <w:uiPriority w:val="99"/>
    <w:semiHidden/>
    <w:unhideWhenUsed/>
    <w:rsid w:val="00BC32C9"/>
    <w:rPr>
      <w:sz w:val="20"/>
      <w:szCs w:val="20"/>
    </w:rPr>
  </w:style>
  <w:style w:type="character" w:customStyle="1" w:styleId="CommentTextChar">
    <w:name w:val="Comment Text Char"/>
    <w:basedOn w:val="DefaultParagraphFont"/>
    <w:link w:val="CommentText"/>
    <w:uiPriority w:val="99"/>
    <w:semiHidden/>
    <w:rsid w:val="00BC3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32C9"/>
    <w:rPr>
      <w:b/>
      <w:bCs/>
    </w:rPr>
  </w:style>
  <w:style w:type="character" w:customStyle="1" w:styleId="CommentSubjectChar">
    <w:name w:val="Comment Subject Char"/>
    <w:basedOn w:val="CommentTextChar"/>
    <w:link w:val="CommentSubject"/>
    <w:uiPriority w:val="99"/>
    <w:semiHidden/>
    <w:rsid w:val="00BC32C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21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 TargetMode="External"/><Relationship Id="rId18" Type="http://schemas.openxmlformats.org/officeDocument/2006/relationships/hyperlink" Target="http://www.pbs.org/anywhere/hom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brian_moriarty@dkcnews.com" TargetMode="External"/><Relationship Id="rId7" Type="http://schemas.openxmlformats.org/officeDocument/2006/relationships/footnotes" Target="footnotes.xml"/><Relationship Id="rId12" Type="http://schemas.openxmlformats.org/officeDocument/2006/relationships/hyperlink" Target="https://www.pbs.org/the-great-american-read/blogs/inside-look/top-10-books-leading-the-pack/" TargetMode="External"/><Relationship Id="rId17" Type="http://schemas.openxmlformats.org/officeDocument/2006/relationships/hyperlink" Target="https://www.facebook.com/pb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witter.com/pbs" TargetMode="External"/><Relationship Id="rId20" Type="http://schemas.openxmlformats.org/officeDocument/2006/relationships/hyperlink" Target="mailto:anfrederick@pb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bs.org/the-great-american-read/about/how-to-vot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bs.org/"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pbs.org/the-great-american-read/home/?utm_source=promourl&amp;utm_medium=direct&amp;utm_campaign=americanread_2018" TargetMode="External"/><Relationship Id="rId19" Type="http://schemas.openxmlformats.org/officeDocument/2006/relationships/hyperlink" Target="mailto:cjohnson@pbs.org" TargetMode="External"/><Relationship Id="rId4" Type="http://schemas.microsoft.com/office/2007/relationships/stylesWithEffects" Target="stylesWithEffects.xml"/><Relationship Id="rId9" Type="http://schemas.openxmlformats.org/officeDocument/2006/relationships/hyperlink" Target="https://www.pbs.org/the-great-american-read/books/" TargetMode="External"/><Relationship Id="rId14" Type="http://schemas.openxmlformats.org/officeDocument/2006/relationships/hyperlink" Target="http://pbskids.org/" TargetMode="External"/><Relationship Id="rId22" Type="http://schemas.openxmlformats.org/officeDocument/2006/relationships/hyperlink" Target="http://pressroom.pbs.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B8AB5-CB6E-49BE-9779-C6A00F71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A. Wohl</dc:creator>
  <cp:lastModifiedBy>Meredith A. Wohl</cp:lastModifiedBy>
  <cp:revision>2</cp:revision>
  <dcterms:created xsi:type="dcterms:W3CDTF">2018-10-11T15:16:00Z</dcterms:created>
  <dcterms:modified xsi:type="dcterms:W3CDTF">2018-10-11T15:16:00Z</dcterms:modified>
</cp:coreProperties>
</file>