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232B55ED" w:rsidR="005D07FA" w:rsidRDefault="005D07FA" w:rsidP="7EE8708F">
      <w:pPr>
        <w:spacing w:after="0"/>
        <w:rPr>
          <w:rFonts w:ascii="Arial" w:eastAsia="Arial" w:hAnsi="Arial" w:cs="Arial"/>
        </w:rPr>
      </w:pPr>
    </w:p>
    <w:p w14:paraId="79FDDFB4" w14:textId="554138E8" w:rsidR="001A3AB9" w:rsidRPr="001B15DA" w:rsidRDefault="005D07FA" w:rsidP="7EE8708F">
      <w:pPr>
        <w:spacing w:after="0"/>
        <w:jc w:val="center"/>
        <w:rPr>
          <w:rFonts w:ascii="Arial" w:eastAsia="Arial" w:hAnsi="Arial" w:cs="Arial"/>
          <w:sz w:val="24"/>
          <w:szCs w:val="24"/>
        </w:rPr>
      </w:pPr>
      <w:r w:rsidRPr="6C9C7B58">
        <w:rPr>
          <w:rFonts w:ascii="Arial" w:eastAsia="Arial" w:hAnsi="Arial" w:cs="Arial"/>
          <w:sz w:val="24"/>
          <w:szCs w:val="24"/>
        </w:rPr>
        <w:t>The John F. Kennedy Center for the Performing Arts, the Metropolitan Opera and PBS</w:t>
      </w:r>
    </w:p>
    <w:p w14:paraId="3FFB58CF" w14:textId="7090D600" w:rsidR="001B15DA" w:rsidRDefault="001B15DA" w:rsidP="7EE8708F">
      <w:pPr>
        <w:spacing w:after="0"/>
        <w:jc w:val="center"/>
        <w:rPr>
          <w:rFonts w:ascii="Arial" w:eastAsia="Arial" w:hAnsi="Arial" w:cs="Arial"/>
          <w:sz w:val="24"/>
          <w:szCs w:val="24"/>
        </w:rPr>
      </w:pPr>
      <w:r w:rsidRPr="6C9C7B58">
        <w:rPr>
          <w:rFonts w:ascii="Arial" w:eastAsia="Arial" w:hAnsi="Arial" w:cs="Arial"/>
          <w:sz w:val="24"/>
          <w:szCs w:val="24"/>
        </w:rPr>
        <w:t>A</w:t>
      </w:r>
      <w:r w:rsidR="005D07FA" w:rsidRPr="6C9C7B58">
        <w:rPr>
          <w:rFonts w:ascii="Arial" w:eastAsia="Arial" w:hAnsi="Arial" w:cs="Arial"/>
          <w:sz w:val="24"/>
          <w:szCs w:val="24"/>
        </w:rPr>
        <w:t>nnounce</w:t>
      </w:r>
    </w:p>
    <w:p w14:paraId="56C5BFBD" w14:textId="77777777" w:rsidR="001B15DA" w:rsidRDefault="001B15DA" w:rsidP="7EE8708F">
      <w:pPr>
        <w:spacing w:after="0"/>
        <w:jc w:val="center"/>
        <w:rPr>
          <w:rFonts w:ascii="Arial" w:eastAsia="Arial" w:hAnsi="Arial" w:cs="Arial"/>
          <w:sz w:val="24"/>
          <w:szCs w:val="24"/>
        </w:rPr>
      </w:pPr>
    </w:p>
    <w:p w14:paraId="47E1F783" w14:textId="7F6EBFEC" w:rsidR="0013236E" w:rsidRPr="001B15DA" w:rsidRDefault="0013236E" w:rsidP="7EE8708F">
      <w:pPr>
        <w:spacing w:after="0"/>
        <w:jc w:val="center"/>
        <w:rPr>
          <w:rFonts w:ascii="Arial" w:eastAsia="Arial" w:hAnsi="Arial" w:cs="Arial"/>
          <w:sz w:val="32"/>
          <w:szCs w:val="32"/>
        </w:rPr>
      </w:pPr>
      <w:r w:rsidRPr="6C9C7B58">
        <w:rPr>
          <w:rFonts w:ascii="Arial" w:eastAsia="Arial" w:hAnsi="Arial" w:cs="Arial"/>
          <w:sz w:val="32"/>
          <w:szCs w:val="32"/>
        </w:rPr>
        <w:t>Final Performance of</w:t>
      </w:r>
    </w:p>
    <w:p w14:paraId="5253E0DE" w14:textId="77777777" w:rsidR="0013236E" w:rsidRPr="001B15DA" w:rsidRDefault="0013236E" w:rsidP="7EE8708F">
      <w:pPr>
        <w:spacing w:after="0"/>
        <w:jc w:val="center"/>
        <w:rPr>
          <w:rFonts w:ascii="Arial" w:eastAsia="Arial" w:hAnsi="Arial" w:cs="Arial"/>
          <w:sz w:val="32"/>
          <w:szCs w:val="32"/>
        </w:rPr>
      </w:pPr>
      <w:r w:rsidRPr="6C9C7B58">
        <w:rPr>
          <w:rFonts w:ascii="Arial" w:eastAsia="Arial" w:hAnsi="Arial" w:cs="Arial"/>
          <w:sz w:val="32"/>
          <w:szCs w:val="32"/>
        </w:rPr>
        <w:t>the Ukrainian Freedom Orchestra</w:t>
      </w:r>
    </w:p>
    <w:p w14:paraId="62068C12" w14:textId="4359FFE3" w:rsidR="0013236E" w:rsidRPr="001B15DA" w:rsidRDefault="0013236E" w:rsidP="7EE8708F">
      <w:pPr>
        <w:spacing w:after="0"/>
        <w:jc w:val="center"/>
        <w:rPr>
          <w:rFonts w:ascii="Arial" w:eastAsia="Arial" w:hAnsi="Arial" w:cs="Arial"/>
          <w:sz w:val="32"/>
          <w:szCs w:val="32"/>
        </w:rPr>
      </w:pPr>
      <w:r w:rsidRPr="6C9C7B58">
        <w:rPr>
          <w:rFonts w:ascii="Arial" w:eastAsia="Arial" w:hAnsi="Arial" w:cs="Arial"/>
          <w:sz w:val="32"/>
          <w:szCs w:val="32"/>
        </w:rPr>
        <w:t>Filmed at the Kennedy Center for Broadcast on PBS</w:t>
      </w:r>
    </w:p>
    <w:p w14:paraId="6A05A809" w14:textId="77777777" w:rsidR="005D07FA" w:rsidRPr="004F064E" w:rsidRDefault="005D07FA" w:rsidP="7EE8708F">
      <w:pPr>
        <w:spacing w:after="0"/>
        <w:jc w:val="center"/>
        <w:rPr>
          <w:rFonts w:ascii="Arial" w:eastAsia="Arial" w:hAnsi="Arial" w:cs="Arial"/>
          <w:sz w:val="24"/>
          <w:szCs w:val="24"/>
        </w:rPr>
      </w:pPr>
    </w:p>
    <w:p w14:paraId="3D7BB89F" w14:textId="58AB82F7" w:rsidR="004F064E" w:rsidRPr="004F064E" w:rsidRDefault="00A2404F" w:rsidP="7EE8708F">
      <w:pPr>
        <w:spacing w:after="0"/>
        <w:rPr>
          <w:rFonts w:ascii="Arial" w:eastAsia="Arial" w:hAnsi="Arial" w:cs="Arial"/>
        </w:rPr>
      </w:pPr>
      <w:r w:rsidRPr="6C9C7B58">
        <w:rPr>
          <w:rFonts w:ascii="Arial" w:eastAsia="Arial" w:hAnsi="Arial" w:cs="Arial"/>
          <w:b/>
          <w:bCs/>
        </w:rPr>
        <w:t xml:space="preserve">ARLINGTON, VA; </w:t>
      </w:r>
      <w:r w:rsidR="00F5596E">
        <w:rPr>
          <w:rFonts w:ascii="Arial" w:eastAsia="Arial" w:hAnsi="Arial" w:cs="Arial"/>
          <w:b/>
          <w:bCs/>
        </w:rPr>
        <w:t>AUG. 30</w:t>
      </w:r>
      <w:r w:rsidRPr="6C9C7B58">
        <w:rPr>
          <w:rFonts w:ascii="Arial" w:eastAsia="Arial" w:hAnsi="Arial" w:cs="Arial"/>
          <w:b/>
          <w:bCs/>
        </w:rPr>
        <w:t xml:space="preserve">, 2022 -- </w:t>
      </w:r>
      <w:r w:rsidRPr="6C9C7B58">
        <w:rPr>
          <w:rFonts w:ascii="Arial" w:eastAsia="Arial" w:hAnsi="Arial" w:cs="Arial"/>
        </w:rPr>
        <w:t xml:space="preserve">The John F. Kennedy Center for the Performing Arts, the Metropolitan Opera and PBS </w:t>
      </w:r>
      <w:r w:rsidR="0013236E" w:rsidRPr="6C9C7B58">
        <w:rPr>
          <w:rFonts w:ascii="Arial" w:eastAsia="Arial" w:hAnsi="Arial" w:cs="Arial"/>
        </w:rPr>
        <w:t>announce that the final</w:t>
      </w:r>
      <w:r w:rsidRPr="6C9C7B58">
        <w:rPr>
          <w:rFonts w:ascii="Arial" w:eastAsia="Arial" w:hAnsi="Arial" w:cs="Arial"/>
        </w:rPr>
        <w:t xml:space="preserve"> performance of the Ukrainian Freedom Orchestra</w:t>
      </w:r>
      <w:r w:rsidR="004F064E" w:rsidRPr="6C9C7B58">
        <w:rPr>
          <w:rFonts w:ascii="Arial" w:eastAsia="Arial" w:hAnsi="Arial" w:cs="Arial"/>
        </w:rPr>
        <w:t xml:space="preserve"> </w:t>
      </w:r>
      <w:r w:rsidR="204728D4" w:rsidRPr="6C9C7B58">
        <w:rPr>
          <w:rFonts w:ascii="Arial" w:eastAsia="Arial" w:hAnsi="Arial" w:cs="Arial"/>
        </w:rPr>
        <w:t>has been</w:t>
      </w:r>
      <w:r w:rsidRPr="6C9C7B58">
        <w:rPr>
          <w:rFonts w:ascii="Arial" w:eastAsia="Arial" w:hAnsi="Arial" w:cs="Arial"/>
        </w:rPr>
        <w:t xml:space="preserve"> filmed for broadcast on PBS.</w:t>
      </w:r>
      <w:r w:rsidR="004F064E" w:rsidRPr="6C9C7B58">
        <w:rPr>
          <w:rFonts w:ascii="Arial" w:eastAsia="Arial" w:hAnsi="Arial" w:cs="Arial"/>
        </w:rPr>
        <w:t xml:space="preserve"> T</w:t>
      </w:r>
      <w:r w:rsidRPr="6C9C7B58">
        <w:rPr>
          <w:rFonts w:ascii="Arial" w:eastAsia="Arial" w:hAnsi="Arial" w:cs="Arial"/>
        </w:rPr>
        <w:t xml:space="preserve">he Ukrainian Freedom Orchestra, gathered by the Met and the Polish National Opera, is </w:t>
      </w:r>
      <w:r w:rsidR="004F064E" w:rsidRPr="6C9C7B58">
        <w:rPr>
          <w:rFonts w:ascii="Arial" w:eastAsia="Arial" w:hAnsi="Arial" w:cs="Arial"/>
        </w:rPr>
        <w:t>comprised of recent Ukrainian refugees and other artists in a gesture of solidarity with the victims of the war in Ukraine. The orchestra embark</w:t>
      </w:r>
      <w:r w:rsidR="182B90B9" w:rsidRPr="6C9C7B58">
        <w:rPr>
          <w:rFonts w:ascii="Arial" w:eastAsia="Arial" w:hAnsi="Arial" w:cs="Arial"/>
        </w:rPr>
        <w:t>ed</w:t>
      </w:r>
      <w:r w:rsidR="004F064E" w:rsidRPr="6C9C7B58">
        <w:rPr>
          <w:rFonts w:ascii="Arial" w:eastAsia="Arial" w:hAnsi="Arial" w:cs="Arial"/>
        </w:rPr>
        <w:t xml:space="preserve"> </w:t>
      </w:r>
      <w:r w:rsidRPr="6C9C7B58">
        <w:rPr>
          <w:rFonts w:ascii="Arial" w:eastAsia="Arial" w:hAnsi="Arial" w:cs="Arial"/>
        </w:rPr>
        <w:t>on a European and American tour on July 28 that culminate</w:t>
      </w:r>
      <w:r w:rsidR="3E4FE592" w:rsidRPr="6C9C7B58">
        <w:rPr>
          <w:rFonts w:ascii="Arial" w:eastAsia="Arial" w:hAnsi="Arial" w:cs="Arial"/>
        </w:rPr>
        <w:t>d</w:t>
      </w:r>
      <w:r w:rsidRPr="6C9C7B58">
        <w:rPr>
          <w:rFonts w:ascii="Arial" w:eastAsia="Arial" w:hAnsi="Arial" w:cs="Arial"/>
        </w:rPr>
        <w:t xml:space="preserve"> with a performance at the Kennedy Center </w:t>
      </w:r>
      <w:r w:rsidR="004F064E" w:rsidRPr="6C9C7B58">
        <w:rPr>
          <w:rFonts w:ascii="Arial" w:eastAsia="Arial" w:hAnsi="Arial" w:cs="Arial"/>
        </w:rPr>
        <w:t xml:space="preserve">Concert Hall </w:t>
      </w:r>
      <w:r w:rsidRPr="6C9C7B58">
        <w:rPr>
          <w:rFonts w:ascii="Arial" w:eastAsia="Arial" w:hAnsi="Arial" w:cs="Arial"/>
        </w:rPr>
        <w:t>on August 20.</w:t>
      </w:r>
      <w:r w:rsidR="00F1240F" w:rsidRPr="6C9C7B58">
        <w:rPr>
          <w:rFonts w:ascii="Arial" w:eastAsia="Arial" w:hAnsi="Arial" w:cs="Arial"/>
        </w:rPr>
        <w:t xml:space="preserve"> The broadcast version of the performance, </w:t>
      </w:r>
      <w:r w:rsidR="00F1240F" w:rsidRPr="6C9C7B58">
        <w:rPr>
          <w:rFonts w:ascii="Arial" w:eastAsia="Arial" w:hAnsi="Arial" w:cs="Arial"/>
          <w:b/>
          <w:bCs/>
        </w:rPr>
        <w:t>UKRAINIAN FREEDOM ORCHESTRA AT THE KENNEDY CENTER</w:t>
      </w:r>
      <w:r w:rsidR="00F1240F" w:rsidRPr="6C9C7B58">
        <w:rPr>
          <w:rFonts w:ascii="Arial" w:eastAsia="Arial" w:hAnsi="Arial" w:cs="Arial"/>
        </w:rPr>
        <w:t xml:space="preserve">, which will include behind-the-scenes footage from the tour, premieres Friday, Sept. 9 at 9-10:30 p.m. ET on PBS, </w:t>
      </w:r>
      <w:hyperlink r:id="rId6">
        <w:r w:rsidR="7EE8708F" w:rsidRPr="6C9C7B58">
          <w:rPr>
            <w:rStyle w:val="Hyperlink"/>
            <w:rFonts w:ascii="Arial" w:eastAsia="Arial" w:hAnsi="Arial" w:cs="Arial"/>
            <w:lang w:val="en"/>
          </w:rPr>
          <w:t>PBS.org</w:t>
        </w:r>
      </w:hyperlink>
      <w:r w:rsidR="7EE8708F" w:rsidRPr="6C9C7B58">
        <w:rPr>
          <w:rFonts w:ascii="Arial" w:eastAsia="Arial" w:hAnsi="Arial" w:cs="Arial"/>
          <w:color w:val="000000" w:themeColor="text1"/>
          <w:lang w:val="en"/>
        </w:rPr>
        <w:t xml:space="preserve"> and the </w:t>
      </w:r>
      <w:r w:rsidR="7EE8708F" w:rsidRPr="6C9C7B58">
        <w:rPr>
          <w:rFonts w:ascii="Arial" w:eastAsia="Arial" w:hAnsi="Arial" w:cs="Arial"/>
          <w:lang w:val="en"/>
        </w:rPr>
        <w:t>PBS Video app.</w:t>
      </w:r>
    </w:p>
    <w:p w14:paraId="35A090FA" w14:textId="5157D615" w:rsidR="004F064E" w:rsidRPr="004F064E" w:rsidRDefault="004F064E" w:rsidP="7EE8708F">
      <w:pPr>
        <w:spacing w:after="0"/>
        <w:rPr>
          <w:rFonts w:ascii="Arial" w:eastAsia="Arial" w:hAnsi="Arial" w:cs="Arial"/>
        </w:rPr>
      </w:pPr>
    </w:p>
    <w:p w14:paraId="41C8F396" w14:textId="73D83E2F" w:rsidR="004F064E" w:rsidRPr="004F064E" w:rsidRDefault="7EE8708F" w:rsidP="7EE8708F">
      <w:pPr>
        <w:spacing w:after="0"/>
        <w:rPr>
          <w:rFonts w:ascii="Arial" w:eastAsia="Arial" w:hAnsi="Arial" w:cs="Arial"/>
        </w:rPr>
      </w:pPr>
      <w:r w:rsidRPr="6C9C7B58">
        <w:rPr>
          <w:rFonts w:ascii="Arial" w:eastAsia="Arial" w:hAnsi="Arial" w:cs="Arial"/>
        </w:rPr>
        <w:t xml:space="preserve">“This remarkable ensemble is a testament to the power of artists and the arts to affect change and uplift the voices of those fighting for freedom. We are honored, as America’s national cultural center, to join with our friends at PBS and the Metropolitan Opera to bring this concert and the stories of these brave artists to the world,” said Deborah F. Rutter, </w:t>
      </w:r>
      <w:r w:rsidR="0E3FEA37" w:rsidRPr="6C9C7B58">
        <w:rPr>
          <w:rFonts w:ascii="Arial" w:eastAsia="Arial" w:hAnsi="Arial" w:cs="Arial"/>
        </w:rPr>
        <w:t>p</w:t>
      </w:r>
      <w:r w:rsidRPr="6C9C7B58">
        <w:rPr>
          <w:rFonts w:ascii="Arial" w:eastAsia="Arial" w:hAnsi="Arial" w:cs="Arial"/>
        </w:rPr>
        <w:t>resident of the Kennedy Center.</w:t>
      </w:r>
    </w:p>
    <w:p w14:paraId="41521499" w14:textId="38AA8702" w:rsidR="7EE8708F" w:rsidRDefault="7EE8708F" w:rsidP="7EE8708F">
      <w:pPr>
        <w:spacing w:after="0"/>
        <w:rPr>
          <w:rFonts w:ascii="Arial" w:eastAsia="Arial" w:hAnsi="Arial" w:cs="Arial"/>
          <w:color w:val="000000" w:themeColor="text1"/>
        </w:rPr>
      </w:pPr>
    </w:p>
    <w:p w14:paraId="7E18C830" w14:textId="2935CC54" w:rsidR="7EE8708F" w:rsidRDefault="7EE8708F" w:rsidP="7EE8708F">
      <w:pPr>
        <w:spacing w:after="0"/>
        <w:rPr>
          <w:rFonts w:ascii="Arial" w:eastAsia="Arial" w:hAnsi="Arial" w:cs="Arial"/>
        </w:rPr>
      </w:pPr>
      <w:r w:rsidRPr="6C9C7B58">
        <w:rPr>
          <w:rFonts w:ascii="Arial" w:eastAsia="Arial" w:hAnsi="Arial" w:cs="Arial"/>
        </w:rPr>
        <w:t xml:space="preserve">"We’re extremely proud to share this powerful program with audiences across the country on broadcast and streaming platforms,” said Paula Kerger, CEO of PBS. "The arts are unmatched in their ability to bring people together and highlight our shared humanity, and I hope that by spotlighting the vibrancy and talent of these Ukrainian artists, we can enable a deeper understanding of the situation in Ukraine.” </w:t>
      </w:r>
    </w:p>
    <w:p w14:paraId="72A3D3EC" w14:textId="77777777" w:rsidR="004F064E" w:rsidRPr="004F064E" w:rsidRDefault="004F064E" w:rsidP="7EE8708F">
      <w:pPr>
        <w:spacing w:after="0"/>
        <w:rPr>
          <w:rFonts w:ascii="Arial" w:eastAsia="Arial" w:hAnsi="Arial" w:cs="Arial"/>
        </w:rPr>
      </w:pPr>
    </w:p>
    <w:p w14:paraId="3347898C" w14:textId="2E1CB780" w:rsidR="004F064E" w:rsidRDefault="004F064E" w:rsidP="6C9C7B58">
      <w:pPr>
        <w:pStyle w:val="NormalWeb"/>
        <w:spacing w:before="0" w:beforeAutospacing="0" w:after="0" w:afterAutospacing="0" w:line="259" w:lineRule="auto"/>
        <w:rPr>
          <w:rFonts w:ascii="Arial" w:eastAsia="Arial" w:hAnsi="Arial" w:cs="Arial"/>
          <w:color w:val="000000"/>
          <w:sz w:val="22"/>
          <w:szCs w:val="22"/>
          <w:shd w:val="clear" w:color="auto" w:fill="FFFFFF"/>
        </w:rPr>
      </w:pPr>
      <w:r w:rsidRPr="7EE8708F">
        <w:rPr>
          <w:rFonts w:ascii="Arial" w:eastAsia="Arial" w:hAnsi="Arial" w:cs="Arial"/>
          <w:color w:val="000000"/>
          <w:sz w:val="22"/>
          <w:szCs w:val="22"/>
          <w:shd w:val="clear" w:color="auto" w:fill="FFFFFF"/>
        </w:rPr>
        <w:t>The orchestra includes recent refugees; Ukrainian members of European orchestras,</w:t>
      </w:r>
      <w:r w:rsidRPr="7EE8708F">
        <w:rPr>
          <w:rFonts w:ascii="Arial" w:eastAsia="Arial" w:hAnsi="Arial" w:cs="Arial"/>
          <w:color w:val="000000" w:themeColor="text1"/>
          <w:sz w:val="22"/>
          <w:szCs w:val="22"/>
        </w:rPr>
        <w:t xml:space="preserve"> including the </w:t>
      </w:r>
      <w:proofErr w:type="spellStart"/>
      <w:r w:rsidRPr="7EE8708F">
        <w:rPr>
          <w:rFonts w:ascii="Arial" w:eastAsia="Arial" w:hAnsi="Arial" w:cs="Arial"/>
          <w:color w:val="000000" w:themeColor="text1"/>
          <w:sz w:val="22"/>
          <w:szCs w:val="22"/>
        </w:rPr>
        <w:t>Tonkunstler</w:t>
      </w:r>
      <w:proofErr w:type="spellEnd"/>
      <w:r w:rsidRPr="7EE8708F">
        <w:rPr>
          <w:rFonts w:ascii="Arial" w:eastAsia="Arial" w:hAnsi="Arial" w:cs="Arial"/>
          <w:color w:val="000000" w:themeColor="text1"/>
          <w:sz w:val="22"/>
          <w:szCs w:val="22"/>
        </w:rPr>
        <w:t xml:space="preserve"> Orchestra of Vienna, the Belgian National </w:t>
      </w:r>
      <w:proofErr w:type="gramStart"/>
      <w:r w:rsidRPr="7EE8708F">
        <w:rPr>
          <w:rFonts w:ascii="Arial" w:eastAsia="Arial" w:hAnsi="Arial" w:cs="Arial"/>
          <w:color w:val="000000" w:themeColor="text1"/>
          <w:sz w:val="22"/>
          <w:szCs w:val="22"/>
        </w:rPr>
        <w:t>Orchestra</w:t>
      </w:r>
      <w:proofErr w:type="gramEnd"/>
      <w:r w:rsidRPr="7EE8708F">
        <w:rPr>
          <w:rFonts w:ascii="Arial" w:eastAsia="Arial" w:hAnsi="Arial" w:cs="Arial"/>
          <w:color w:val="000000" w:themeColor="text1"/>
          <w:sz w:val="22"/>
          <w:szCs w:val="22"/>
        </w:rPr>
        <w:t xml:space="preserve"> and the Royal Concertgebouw Orchestra;</w:t>
      </w:r>
      <w:r w:rsidRPr="7EE8708F">
        <w:rPr>
          <w:rFonts w:ascii="Arial" w:eastAsia="Arial" w:hAnsi="Arial" w:cs="Arial"/>
          <w:color w:val="000000"/>
          <w:sz w:val="22"/>
          <w:szCs w:val="22"/>
          <w:shd w:val="clear" w:color="auto" w:fill="FFFFFF"/>
        </w:rPr>
        <w:t xml:space="preserve"> and musicians </w:t>
      </w:r>
      <w:r w:rsidRPr="7EE8708F">
        <w:rPr>
          <w:rFonts w:ascii="Arial" w:eastAsia="Arial" w:hAnsi="Arial" w:cs="Arial"/>
          <w:color w:val="000000" w:themeColor="text1"/>
          <w:sz w:val="22"/>
          <w:szCs w:val="22"/>
        </w:rPr>
        <w:t xml:space="preserve">from the Kyiv National Opera, National Symphony Orchestra of Ukraine, </w:t>
      </w:r>
      <w:proofErr w:type="spellStart"/>
      <w:r w:rsidRPr="7EE8708F">
        <w:rPr>
          <w:rFonts w:ascii="Arial" w:eastAsia="Arial" w:hAnsi="Arial" w:cs="Arial"/>
          <w:color w:val="000000" w:themeColor="text1"/>
          <w:sz w:val="22"/>
          <w:szCs w:val="22"/>
        </w:rPr>
        <w:t>Lviv</w:t>
      </w:r>
      <w:proofErr w:type="spellEnd"/>
      <w:r w:rsidRPr="7EE8708F">
        <w:rPr>
          <w:rFonts w:ascii="Arial" w:eastAsia="Arial" w:hAnsi="Arial" w:cs="Arial"/>
          <w:color w:val="000000" w:themeColor="text1"/>
          <w:sz w:val="22"/>
          <w:szCs w:val="22"/>
        </w:rPr>
        <w:t xml:space="preserve"> Philharmonic Orchestra and </w:t>
      </w:r>
      <w:proofErr w:type="spellStart"/>
      <w:r w:rsidRPr="7EE8708F">
        <w:rPr>
          <w:rFonts w:ascii="Arial" w:eastAsia="Arial" w:hAnsi="Arial" w:cs="Arial"/>
          <w:color w:val="000000" w:themeColor="text1"/>
          <w:sz w:val="22"/>
          <w:szCs w:val="22"/>
        </w:rPr>
        <w:t>Kharkiv</w:t>
      </w:r>
      <w:proofErr w:type="spellEnd"/>
      <w:r w:rsidRPr="7EE8708F">
        <w:rPr>
          <w:rFonts w:ascii="Arial" w:eastAsia="Arial" w:hAnsi="Arial" w:cs="Arial"/>
          <w:color w:val="000000" w:themeColor="text1"/>
          <w:sz w:val="22"/>
          <w:szCs w:val="22"/>
        </w:rPr>
        <w:t xml:space="preserve"> Opera, among other Ukrainian ensembles.</w:t>
      </w:r>
      <w:r w:rsidR="00D30C9B" w:rsidRPr="7EE8708F">
        <w:rPr>
          <w:rFonts w:ascii="Arial" w:eastAsia="Arial" w:hAnsi="Arial" w:cs="Arial"/>
          <w:color w:val="000000"/>
          <w:sz w:val="22"/>
          <w:szCs w:val="22"/>
          <w:shd w:val="clear" w:color="auto" w:fill="FFFFFF"/>
        </w:rPr>
        <w:t xml:space="preserve"> The Ministry of </w:t>
      </w:r>
      <w:r w:rsidRPr="7EE8708F">
        <w:rPr>
          <w:rFonts w:ascii="Arial" w:eastAsia="Arial" w:hAnsi="Arial" w:cs="Arial"/>
          <w:color w:val="000000"/>
          <w:sz w:val="22"/>
          <w:szCs w:val="22"/>
          <w:shd w:val="clear" w:color="auto" w:fill="FFFFFF"/>
        </w:rPr>
        <w:t>Culture and Information Policy of Ukraine is supporting the project by addressing the organizational issues of allowing male musicians to put down their weapons and take up their instruments in a remarkable demonstration of the power of art over adversity.</w:t>
      </w:r>
    </w:p>
    <w:p w14:paraId="0D0B940D" w14:textId="77777777" w:rsidR="004F064E" w:rsidRPr="004F064E" w:rsidRDefault="004F064E" w:rsidP="7EE8708F">
      <w:pPr>
        <w:spacing w:after="0"/>
        <w:rPr>
          <w:rFonts w:ascii="Arial" w:eastAsia="Arial" w:hAnsi="Arial" w:cs="Arial"/>
          <w:color w:val="000000"/>
          <w:shd w:val="clear" w:color="auto" w:fill="FFFFFF"/>
        </w:rPr>
      </w:pPr>
    </w:p>
    <w:p w14:paraId="27C54550" w14:textId="77777777" w:rsid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rPr>
      </w:pPr>
      <w:r w:rsidRPr="7EE8708F">
        <w:rPr>
          <w:rFonts w:ascii="Arial" w:eastAsia="Arial" w:hAnsi="Arial" w:cs="Arial"/>
          <w:color w:val="000000"/>
          <w:sz w:val="22"/>
          <w:szCs w:val="22"/>
        </w:rPr>
        <w:t>Under the leadership of Canadian-Ukrainian conductor </w:t>
      </w:r>
      <w:r w:rsidRPr="7EE8708F">
        <w:rPr>
          <w:rStyle w:val="Strong"/>
          <w:rFonts w:ascii="Arial" w:eastAsia="Arial" w:hAnsi="Arial" w:cs="Arial"/>
          <w:b w:val="0"/>
          <w:bCs w:val="0"/>
          <w:color w:val="000000"/>
          <w:sz w:val="22"/>
          <w:szCs w:val="22"/>
          <w:bdr w:val="none" w:sz="0" w:space="0" w:color="auto" w:frame="1"/>
        </w:rPr>
        <w:t>Keri-Lynn Wilson</w:t>
      </w:r>
      <w:r w:rsidRPr="7EE8708F">
        <w:rPr>
          <w:rFonts w:ascii="Arial" w:eastAsia="Arial" w:hAnsi="Arial" w:cs="Arial"/>
          <w:color w:val="000000"/>
          <w:sz w:val="22"/>
          <w:szCs w:val="22"/>
        </w:rPr>
        <w:t xml:space="preserve">, the orchestra will perform a program that includes Ukrainian composer Valentin </w:t>
      </w:r>
      <w:proofErr w:type="spellStart"/>
      <w:r w:rsidRPr="7EE8708F">
        <w:rPr>
          <w:rFonts w:ascii="Arial" w:eastAsia="Arial" w:hAnsi="Arial" w:cs="Arial"/>
          <w:color w:val="000000"/>
          <w:sz w:val="22"/>
          <w:szCs w:val="22"/>
        </w:rPr>
        <w:t>Silvestrov’s</w:t>
      </w:r>
      <w:proofErr w:type="spellEnd"/>
      <w:r w:rsidRPr="7EE8708F">
        <w:rPr>
          <w:rFonts w:ascii="Arial" w:eastAsia="Arial" w:hAnsi="Arial" w:cs="Arial"/>
          <w:color w:val="000000"/>
          <w:sz w:val="22"/>
          <w:szCs w:val="22"/>
        </w:rPr>
        <w:t xml:space="preserve"> Seventh Symphony; Chopin’s Piano Concerto No. 2, with Ukrainian virtuoso </w:t>
      </w:r>
      <w:r w:rsidRPr="7EE8708F">
        <w:rPr>
          <w:rStyle w:val="Strong"/>
          <w:rFonts w:ascii="Arial" w:eastAsia="Arial" w:hAnsi="Arial" w:cs="Arial"/>
          <w:b w:val="0"/>
          <w:bCs w:val="0"/>
          <w:color w:val="000000"/>
          <w:sz w:val="22"/>
          <w:szCs w:val="22"/>
          <w:bdr w:val="none" w:sz="0" w:space="0" w:color="auto" w:frame="1"/>
        </w:rPr>
        <w:t xml:space="preserve">Anna </w:t>
      </w:r>
      <w:proofErr w:type="spellStart"/>
      <w:r w:rsidRPr="7EE8708F">
        <w:rPr>
          <w:rStyle w:val="Strong"/>
          <w:rFonts w:ascii="Arial" w:eastAsia="Arial" w:hAnsi="Arial" w:cs="Arial"/>
          <w:b w:val="0"/>
          <w:bCs w:val="0"/>
          <w:color w:val="000000"/>
          <w:sz w:val="22"/>
          <w:szCs w:val="22"/>
          <w:bdr w:val="none" w:sz="0" w:space="0" w:color="auto" w:frame="1"/>
        </w:rPr>
        <w:t>Fedorova</w:t>
      </w:r>
      <w:proofErr w:type="spellEnd"/>
      <w:r w:rsidRPr="7EE8708F">
        <w:rPr>
          <w:rFonts w:ascii="Arial" w:eastAsia="Arial" w:hAnsi="Arial" w:cs="Arial"/>
          <w:color w:val="000000"/>
          <w:sz w:val="22"/>
          <w:szCs w:val="22"/>
        </w:rPr>
        <w:t xml:space="preserve">; and </w:t>
      </w:r>
      <w:proofErr w:type="spellStart"/>
      <w:r w:rsidRPr="001B15DA">
        <w:rPr>
          <w:rFonts w:ascii="Arial" w:eastAsia="Arial" w:hAnsi="Arial" w:cs="Arial"/>
          <w:color w:val="000000"/>
          <w:sz w:val="22"/>
          <w:szCs w:val="22"/>
        </w:rPr>
        <w:t>Dvořák’s</w:t>
      </w:r>
      <w:proofErr w:type="spellEnd"/>
      <w:r w:rsidRPr="7EE8708F">
        <w:rPr>
          <w:rFonts w:ascii="Arial" w:eastAsia="Arial" w:hAnsi="Arial" w:cs="Arial"/>
          <w:color w:val="000000"/>
          <w:sz w:val="22"/>
          <w:szCs w:val="22"/>
        </w:rPr>
        <w:t xml:space="preserve"> Ninth Symphony.</w:t>
      </w:r>
    </w:p>
    <w:p w14:paraId="0E27B00A" w14:textId="77777777" w:rsidR="004F064E" w:rsidRP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rPr>
      </w:pPr>
    </w:p>
    <w:p w14:paraId="27457448" w14:textId="77777777" w:rsid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rPr>
      </w:pPr>
      <w:r w:rsidRPr="7EE8708F">
        <w:rPr>
          <w:rFonts w:ascii="Arial" w:eastAsia="Arial" w:hAnsi="Arial" w:cs="Arial"/>
          <w:color w:val="000000"/>
          <w:sz w:val="22"/>
          <w:szCs w:val="22"/>
        </w:rPr>
        <w:lastRenderedPageBreak/>
        <w:t>Leading Ukrainian soprano </w:t>
      </w:r>
      <w:proofErr w:type="spellStart"/>
      <w:r w:rsidRPr="7EE8708F">
        <w:rPr>
          <w:rStyle w:val="Strong"/>
          <w:rFonts w:ascii="Arial" w:eastAsia="Arial" w:hAnsi="Arial" w:cs="Arial"/>
          <w:b w:val="0"/>
          <w:bCs w:val="0"/>
          <w:color w:val="000000"/>
          <w:sz w:val="22"/>
          <w:szCs w:val="22"/>
          <w:bdr w:val="none" w:sz="0" w:space="0" w:color="auto" w:frame="1"/>
        </w:rPr>
        <w:t>Liudmyla</w:t>
      </w:r>
      <w:proofErr w:type="spellEnd"/>
      <w:r w:rsidRPr="7EE8708F">
        <w:rPr>
          <w:rStyle w:val="Strong"/>
          <w:rFonts w:ascii="Arial" w:eastAsia="Arial" w:hAnsi="Arial" w:cs="Arial"/>
          <w:b w:val="0"/>
          <w:bCs w:val="0"/>
          <w:color w:val="000000"/>
          <w:sz w:val="22"/>
          <w:szCs w:val="22"/>
          <w:bdr w:val="none" w:sz="0" w:space="0" w:color="auto" w:frame="1"/>
        </w:rPr>
        <w:t xml:space="preserve"> </w:t>
      </w:r>
      <w:proofErr w:type="spellStart"/>
      <w:r w:rsidRPr="7EE8708F">
        <w:rPr>
          <w:rStyle w:val="Strong"/>
          <w:rFonts w:ascii="Arial" w:eastAsia="Arial" w:hAnsi="Arial" w:cs="Arial"/>
          <w:b w:val="0"/>
          <w:bCs w:val="0"/>
          <w:color w:val="000000"/>
          <w:sz w:val="22"/>
          <w:szCs w:val="22"/>
          <w:bdr w:val="none" w:sz="0" w:space="0" w:color="auto" w:frame="1"/>
        </w:rPr>
        <w:t>Monastyrska</w:t>
      </w:r>
      <w:proofErr w:type="spellEnd"/>
      <w:r w:rsidR="00F1240F" w:rsidRPr="7EE8708F">
        <w:rPr>
          <w:rFonts w:ascii="Arial" w:eastAsia="Arial" w:hAnsi="Arial" w:cs="Arial"/>
          <w:color w:val="000000"/>
          <w:sz w:val="22"/>
          <w:szCs w:val="22"/>
        </w:rPr>
        <w:t xml:space="preserve"> </w:t>
      </w:r>
      <w:r w:rsidRPr="7EE8708F">
        <w:rPr>
          <w:rFonts w:ascii="Arial" w:eastAsia="Arial" w:hAnsi="Arial" w:cs="Arial"/>
          <w:color w:val="000000"/>
          <w:sz w:val="22"/>
          <w:szCs w:val="22"/>
        </w:rPr>
        <w:t xml:space="preserve">will also perform </w:t>
      </w:r>
      <w:proofErr w:type="spellStart"/>
      <w:r w:rsidRPr="7EE8708F">
        <w:rPr>
          <w:rFonts w:ascii="Arial" w:eastAsia="Arial" w:hAnsi="Arial" w:cs="Arial"/>
          <w:color w:val="000000"/>
          <w:sz w:val="22"/>
          <w:szCs w:val="22"/>
        </w:rPr>
        <w:t>Leonore’s</w:t>
      </w:r>
      <w:proofErr w:type="spellEnd"/>
      <w:r w:rsidRPr="7EE8708F">
        <w:rPr>
          <w:rFonts w:ascii="Arial" w:eastAsia="Arial" w:hAnsi="Arial" w:cs="Arial"/>
          <w:color w:val="000000"/>
          <w:sz w:val="22"/>
          <w:szCs w:val="22"/>
        </w:rPr>
        <w:t xml:space="preserve"> great aria “</w:t>
      </w:r>
      <w:proofErr w:type="spellStart"/>
      <w:r w:rsidRPr="7EE8708F">
        <w:rPr>
          <w:rFonts w:ascii="Arial" w:eastAsia="Arial" w:hAnsi="Arial" w:cs="Arial"/>
          <w:color w:val="000000"/>
          <w:sz w:val="22"/>
          <w:szCs w:val="22"/>
        </w:rPr>
        <w:t>Abscheulicher</w:t>
      </w:r>
      <w:proofErr w:type="spellEnd"/>
      <w:r w:rsidRPr="7EE8708F">
        <w:rPr>
          <w:rFonts w:ascii="Arial" w:eastAsia="Arial" w:hAnsi="Arial" w:cs="Arial"/>
          <w:color w:val="000000"/>
          <w:sz w:val="22"/>
          <w:szCs w:val="22"/>
        </w:rPr>
        <w:t>!” from Beethoven’s </w:t>
      </w:r>
      <w:r w:rsidRPr="001B15DA">
        <w:rPr>
          <w:rStyle w:val="Emphasis"/>
          <w:rFonts w:ascii="Arial" w:eastAsia="Arial" w:hAnsi="Arial" w:cs="Arial"/>
          <w:color w:val="000000"/>
          <w:sz w:val="22"/>
          <w:szCs w:val="22"/>
          <w:bdr w:val="none" w:sz="0" w:space="0" w:color="auto" w:frame="1"/>
        </w:rPr>
        <w:t>Fidelio</w:t>
      </w:r>
      <w:r w:rsidRPr="7EE8708F">
        <w:rPr>
          <w:rFonts w:ascii="Arial" w:eastAsia="Arial" w:hAnsi="Arial" w:cs="Arial"/>
          <w:color w:val="000000"/>
          <w:sz w:val="22"/>
          <w:szCs w:val="22"/>
        </w:rPr>
        <w:t>, a paean to humanity and peace in the face of violence and cruelty.</w:t>
      </w:r>
    </w:p>
    <w:p w14:paraId="60061E4C" w14:textId="77777777" w:rsidR="004F064E" w:rsidRP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rPr>
      </w:pPr>
    </w:p>
    <w:p w14:paraId="4361A6F8" w14:textId="77777777" w:rsid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shd w:val="clear" w:color="auto" w:fill="FFFFFF"/>
        </w:rPr>
      </w:pPr>
      <w:r w:rsidRPr="7EE8708F">
        <w:rPr>
          <w:rFonts w:ascii="Arial" w:eastAsia="Arial" w:hAnsi="Arial" w:cs="Arial"/>
          <w:color w:val="000000"/>
          <w:sz w:val="22"/>
          <w:szCs w:val="22"/>
          <w:shd w:val="clear" w:color="auto" w:fill="FFFFFF"/>
        </w:rPr>
        <w:t xml:space="preserve">The assembling of orchestras in the face of violence and in the name of peace has a long tradition. The Israel Philharmonic Orchestra has its roots in an ensemble founded in Palestine by </w:t>
      </w:r>
      <w:proofErr w:type="spellStart"/>
      <w:r w:rsidRPr="7EE8708F">
        <w:rPr>
          <w:rFonts w:ascii="Arial" w:eastAsia="Arial" w:hAnsi="Arial" w:cs="Arial"/>
          <w:color w:val="000000"/>
          <w:sz w:val="22"/>
          <w:szCs w:val="22"/>
          <w:shd w:val="clear" w:color="auto" w:fill="FFFFFF"/>
        </w:rPr>
        <w:t>Bronisław</w:t>
      </w:r>
      <w:proofErr w:type="spellEnd"/>
      <w:r w:rsidRPr="7EE8708F">
        <w:rPr>
          <w:rFonts w:ascii="Arial" w:eastAsia="Arial" w:hAnsi="Arial" w:cs="Arial"/>
          <w:color w:val="000000"/>
          <w:sz w:val="22"/>
          <w:szCs w:val="22"/>
          <w:shd w:val="clear" w:color="auto" w:fill="FFFFFF"/>
        </w:rPr>
        <w:t xml:space="preserve"> Huberman in the 1930s to help rescue Jewish musicians in Europe from the Holocaust. The West-Eastern Divan Orchestra, founded in 1999 by the conductor Daniel Barenboim and the Palestinian scholar Edward W. Said, brings together musicians from Israel and Arab nations. The Afghanistan National Institute of Music, long a target of the Taliban, had sent ensembles out into the world before the recent Taliban takeover of the country.</w:t>
      </w:r>
    </w:p>
    <w:p w14:paraId="4B94D5A5" w14:textId="77777777" w:rsidR="004F064E" w:rsidRP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shd w:val="clear" w:color="auto" w:fill="FFFFFF"/>
        </w:rPr>
      </w:pPr>
    </w:p>
    <w:p w14:paraId="23C47148" w14:textId="2BB72A90" w:rsidR="004F064E" w:rsidRDefault="004F064E"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shd w:val="clear" w:color="auto" w:fill="FFFFFF"/>
        </w:rPr>
      </w:pPr>
      <w:r w:rsidRPr="7EE8708F">
        <w:rPr>
          <w:rFonts w:ascii="Arial" w:eastAsia="Arial" w:hAnsi="Arial" w:cs="Arial"/>
          <w:color w:val="000000"/>
          <w:sz w:val="22"/>
          <w:szCs w:val="22"/>
          <w:shd w:val="clear" w:color="auto" w:fill="FFFFFF"/>
        </w:rPr>
        <w:t xml:space="preserve">The U.K. concert agency </w:t>
      </w:r>
      <w:proofErr w:type="spellStart"/>
      <w:r w:rsidRPr="7EE8708F">
        <w:rPr>
          <w:rFonts w:ascii="Arial" w:eastAsia="Arial" w:hAnsi="Arial" w:cs="Arial"/>
          <w:color w:val="000000"/>
          <w:sz w:val="22"/>
          <w:szCs w:val="22"/>
          <w:shd w:val="clear" w:color="auto" w:fill="FFFFFF"/>
        </w:rPr>
        <w:t>Askonas</w:t>
      </w:r>
      <w:proofErr w:type="spellEnd"/>
      <w:r w:rsidRPr="7EE8708F">
        <w:rPr>
          <w:rFonts w:ascii="Arial" w:eastAsia="Arial" w:hAnsi="Arial" w:cs="Arial"/>
          <w:color w:val="000000"/>
          <w:sz w:val="22"/>
          <w:szCs w:val="22"/>
          <w:shd w:val="clear" w:color="auto" w:fill="FFFFFF"/>
        </w:rPr>
        <w:t xml:space="preserve"> Holt, one of the world’s leading management agencies, </w:t>
      </w:r>
      <w:r w:rsidR="5353F4DB" w:rsidRPr="7EE8708F">
        <w:rPr>
          <w:rFonts w:ascii="Arial" w:eastAsia="Arial" w:hAnsi="Arial" w:cs="Arial"/>
          <w:color w:val="000000"/>
          <w:sz w:val="22"/>
          <w:szCs w:val="22"/>
          <w:shd w:val="clear" w:color="auto" w:fill="FFFFFF"/>
        </w:rPr>
        <w:t>organized</w:t>
      </w:r>
      <w:r w:rsidRPr="7EE8708F">
        <w:rPr>
          <w:rFonts w:ascii="Arial" w:eastAsia="Arial" w:hAnsi="Arial" w:cs="Arial"/>
          <w:color w:val="000000"/>
          <w:sz w:val="22"/>
          <w:szCs w:val="22"/>
          <w:shd w:val="clear" w:color="auto" w:fill="FFFFFF"/>
        </w:rPr>
        <w:t xml:space="preserve"> the Ukrainian Freedom Orchestra tour.</w:t>
      </w:r>
    </w:p>
    <w:p w14:paraId="2DE75C64" w14:textId="13D83725" w:rsidR="7EE8708F" w:rsidRDefault="7EE8708F" w:rsidP="6C9C7B58">
      <w:pPr>
        <w:pStyle w:val="NormalWeb"/>
        <w:shd w:val="clear" w:color="auto" w:fill="FFFFFF" w:themeFill="background1"/>
        <w:spacing w:before="0" w:beforeAutospacing="0" w:after="0" w:afterAutospacing="0" w:line="259" w:lineRule="auto"/>
        <w:rPr>
          <w:rFonts w:ascii="Arial" w:eastAsia="Arial" w:hAnsi="Arial" w:cs="Arial"/>
          <w:color w:val="000000" w:themeColor="text1"/>
        </w:rPr>
      </w:pPr>
    </w:p>
    <w:p w14:paraId="3DEEC669" w14:textId="11EA4FFA" w:rsidR="00D30C9B" w:rsidRPr="00D30C9B" w:rsidRDefault="00F1240F" w:rsidP="6C9C7B58">
      <w:pPr>
        <w:spacing w:after="0"/>
        <w:textAlignment w:val="baseline"/>
        <w:rPr>
          <w:rFonts w:ascii="Arial" w:eastAsia="Arial" w:hAnsi="Arial" w:cs="Arial"/>
          <w:highlight w:val="yellow"/>
          <w:shd w:val="clear" w:color="auto" w:fill="FFFFFF"/>
        </w:rPr>
      </w:pPr>
      <w:r w:rsidRPr="6C9C7B58">
        <w:rPr>
          <w:rFonts w:ascii="Arial" w:eastAsia="Arial" w:hAnsi="Arial" w:cs="Arial"/>
        </w:rPr>
        <w:t xml:space="preserve">The broadcast </w:t>
      </w:r>
      <w:r w:rsidR="7EE8708F" w:rsidRPr="6C9C7B58">
        <w:rPr>
          <w:rFonts w:ascii="Arial" w:eastAsia="Arial" w:hAnsi="Arial" w:cs="Arial"/>
        </w:rPr>
        <w:t xml:space="preserve">is executive produced by Deborah F. Rutter, Peter Gelb, Matthew </w:t>
      </w:r>
      <w:proofErr w:type="gramStart"/>
      <w:r w:rsidR="7EE8708F" w:rsidRPr="6C9C7B58">
        <w:rPr>
          <w:rFonts w:ascii="Arial" w:eastAsia="Arial" w:hAnsi="Arial" w:cs="Arial"/>
        </w:rPr>
        <w:t>Winer</w:t>
      </w:r>
      <w:proofErr w:type="gramEnd"/>
      <w:r w:rsidR="7EE8708F" w:rsidRPr="6C9C7B58">
        <w:rPr>
          <w:rFonts w:ascii="Arial" w:eastAsia="Arial" w:hAnsi="Arial" w:cs="Arial"/>
        </w:rPr>
        <w:t xml:space="preserve"> and Steve Holtzman. Kristin Fosdick </w:t>
      </w:r>
      <w:bookmarkStart w:id="0" w:name="_Int_gPaxP4BX"/>
      <w:r w:rsidR="7EE8708F" w:rsidRPr="6C9C7B58">
        <w:rPr>
          <w:rFonts w:ascii="Arial" w:eastAsia="Arial" w:hAnsi="Arial" w:cs="Arial"/>
        </w:rPr>
        <w:t>directs with</w:t>
      </w:r>
      <w:bookmarkEnd w:id="0"/>
      <w:r w:rsidR="7EE8708F" w:rsidRPr="6C9C7B58">
        <w:rPr>
          <w:rFonts w:ascii="Arial" w:eastAsia="Arial" w:hAnsi="Arial" w:cs="Arial"/>
        </w:rPr>
        <w:t xml:space="preserve"> her team in the Kennedy Center’s multimedia department. </w:t>
      </w:r>
      <w:r w:rsidR="0FDF8F9E" w:rsidRPr="6C9C7B58">
        <w:rPr>
          <w:rFonts w:ascii="Arial" w:eastAsia="Arial" w:hAnsi="Arial" w:cs="Arial"/>
        </w:rPr>
        <w:t xml:space="preserve">Elizabeth O’Neil is </w:t>
      </w:r>
      <w:r w:rsidR="29899B73" w:rsidRPr="6C9C7B58">
        <w:rPr>
          <w:rFonts w:ascii="Arial" w:eastAsia="Arial" w:hAnsi="Arial" w:cs="Arial"/>
        </w:rPr>
        <w:t>a</w:t>
      </w:r>
      <w:r w:rsidR="0FDF8F9E" w:rsidRPr="6C9C7B58">
        <w:rPr>
          <w:rFonts w:ascii="Arial" w:eastAsia="Arial" w:hAnsi="Arial" w:cs="Arial"/>
        </w:rPr>
        <w:t xml:space="preserve">ssociate </w:t>
      </w:r>
      <w:r w:rsidR="4AA9448F" w:rsidRPr="6C9C7B58">
        <w:rPr>
          <w:rFonts w:ascii="Arial" w:eastAsia="Arial" w:hAnsi="Arial" w:cs="Arial"/>
        </w:rPr>
        <w:t>d</w:t>
      </w:r>
      <w:r w:rsidR="0FDF8F9E" w:rsidRPr="6C9C7B58">
        <w:rPr>
          <w:rFonts w:ascii="Arial" w:eastAsia="Arial" w:hAnsi="Arial" w:cs="Arial"/>
        </w:rPr>
        <w:t xml:space="preserve">irector, </w:t>
      </w:r>
      <w:proofErr w:type="gramStart"/>
      <w:r w:rsidR="34724D1F" w:rsidRPr="6C9C7B58">
        <w:rPr>
          <w:rFonts w:ascii="Arial" w:eastAsia="Arial" w:hAnsi="Arial" w:cs="Arial"/>
        </w:rPr>
        <w:t>c</w:t>
      </w:r>
      <w:r w:rsidR="0FDF8F9E" w:rsidRPr="6C9C7B58">
        <w:rPr>
          <w:rFonts w:ascii="Arial" w:eastAsia="Arial" w:hAnsi="Arial" w:cs="Arial"/>
        </w:rPr>
        <w:t>ontent</w:t>
      </w:r>
      <w:proofErr w:type="gramEnd"/>
      <w:r w:rsidR="0FDF8F9E" w:rsidRPr="6C9C7B58">
        <w:rPr>
          <w:rFonts w:ascii="Arial" w:eastAsia="Arial" w:hAnsi="Arial" w:cs="Arial"/>
        </w:rPr>
        <w:t xml:space="preserve"> </w:t>
      </w:r>
      <w:r w:rsidR="488A0835" w:rsidRPr="6C9C7B58">
        <w:rPr>
          <w:rFonts w:ascii="Arial" w:eastAsia="Arial" w:hAnsi="Arial" w:cs="Arial"/>
        </w:rPr>
        <w:t xml:space="preserve">and </w:t>
      </w:r>
      <w:r w:rsidR="09014D8A" w:rsidRPr="6C9C7B58">
        <w:rPr>
          <w:rFonts w:ascii="Arial" w:eastAsia="Arial" w:hAnsi="Arial" w:cs="Arial"/>
        </w:rPr>
        <w:t>s</w:t>
      </w:r>
      <w:r w:rsidR="0FDF8F9E" w:rsidRPr="6C9C7B58">
        <w:rPr>
          <w:rFonts w:ascii="Arial" w:eastAsia="Arial" w:hAnsi="Arial" w:cs="Arial"/>
        </w:rPr>
        <w:t>trategy</w:t>
      </w:r>
      <w:r w:rsidR="69FA26F3" w:rsidRPr="6C9C7B58">
        <w:rPr>
          <w:rFonts w:ascii="Arial" w:eastAsia="Arial" w:hAnsi="Arial" w:cs="Arial"/>
        </w:rPr>
        <w:t>,</w:t>
      </w:r>
      <w:r w:rsidR="0FDF8F9E" w:rsidRPr="6C9C7B58">
        <w:rPr>
          <w:rFonts w:ascii="Arial" w:eastAsia="Arial" w:hAnsi="Arial" w:cs="Arial"/>
        </w:rPr>
        <w:t xml:space="preserve"> for PBS.</w:t>
      </w:r>
    </w:p>
    <w:p w14:paraId="7CDF04D4" w14:textId="4BC30201" w:rsidR="00D30C9B" w:rsidRPr="00D30C9B" w:rsidRDefault="00D30C9B" w:rsidP="6C9C7B58">
      <w:pPr>
        <w:pStyle w:val="NoSpacing"/>
        <w:spacing w:line="259" w:lineRule="auto"/>
        <w:rPr>
          <w:b/>
          <w:bCs/>
          <w:color w:val="000000" w:themeColor="text1"/>
        </w:rPr>
      </w:pPr>
    </w:p>
    <w:p w14:paraId="33A5859C" w14:textId="6074B7B2" w:rsidR="00D30C9B" w:rsidRPr="00D30C9B" w:rsidRDefault="00D30C9B" w:rsidP="6C9C7B58">
      <w:pPr>
        <w:pStyle w:val="NoSpacing"/>
        <w:spacing w:line="259" w:lineRule="auto"/>
        <w:rPr>
          <w:b/>
          <w:bCs/>
          <w:color w:val="000000"/>
        </w:rPr>
      </w:pPr>
      <w:r w:rsidRPr="6C9C7B58">
        <w:rPr>
          <w:b/>
          <w:bCs/>
          <w:color w:val="000000" w:themeColor="text1"/>
        </w:rPr>
        <w:t>ABOUT THE KENNEDY CENTER</w:t>
      </w:r>
    </w:p>
    <w:p w14:paraId="4DF1D338" w14:textId="548F223A" w:rsidR="00D30C9B" w:rsidRPr="00D30C9B" w:rsidRDefault="00000000" w:rsidP="7EE8708F">
      <w:pPr>
        <w:spacing w:after="0"/>
        <w:rPr>
          <w:rFonts w:ascii="Arial" w:eastAsia="Arial" w:hAnsi="Arial" w:cs="Arial"/>
        </w:rPr>
      </w:pPr>
      <w:hyperlink r:id="rId7" w:history="1">
        <w:r w:rsidR="00D30C9B" w:rsidRPr="7EE8708F">
          <w:rPr>
            <w:rStyle w:val="Hyperlink"/>
            <w:rFonts w:ascii="Arial" w:eastAsia="Arial" w:hAnsi="Arial" w:cs="Arial"/>
            <w:shd w:val="clear" w:color="auto" w:fill="FFFFFF"/>
          </w:rPr>
          <w:t>The John F. Kennedy Center for the Performing Arts</w:t>
        </w:r>
      </w:hyperlink>
      <w:r w:rsidR="00D30C9B" w:rsidRPr="7EE8708F">
        <w:rPr>
          <w:rFonts w:ascii="Arial" w:eastAsia="Arial" w:hAnsi="Arial" w:cs="Arial"/>
          <w:color w:val="000000"/>
          <w:shd w:val="clear" w:color="auto" w:fill="FFFFFF"/>
        </w:rPr>
        <w:t xml:space="preserve">, currently celebrating its 50th Anniversary, is America’s living memorial to President John F. Kennedy, attracting millions of visitors each year to more than 2,000 performances, events, and exhibits. With its artistic affiliates, the National Symphony Orchestra and Washington National Opera, the Center is one of the nation’s busiest performing arts centers dedicated to providing world-class art, powerful </w:t>
      </w:r>
      <w:proofErr w:type="gramStart"/>
      <w:r w:rsidR="00D30C9B" w:rsidRPr="7EE8708F">
        <w:rPr>
          <w:rFonts w:ascii="Arial" w:eastAsia="Arial" w:hAnsi="Arial" w:cs="Arial"/>
          <w:color w:val="000000"/>
          <w:shd w:val="clear" w:color="auto" w:fill="FFFFFF"/>
        </w:rPr>
        <w:t>education</w:t>
      </w:r>
      <w:proofErr w:type="gramEnd"/>
      <w:r w:rsidR="00D30C9B" w:rsidRPr="7EE8708F">
        <w:rPr>
          <w:rFonts w:ascii="Arial" w:eastAsia="Arial" w:hAnsi="Arial" w:cs="Arial"/>
          <w:color w:val="000000"/>
          <w:shd w:val="clear" w:color="auto" w:fill="FFFFFF"/>
        </w:rPr>
        <w:t xml:space="preserve"> and outstanding memorial experiences to the broadest possible constituency. Across all its offerings, the Kennedy Center is committed to increasing accessible, inclusive opportunities for all people to participate in, and learn through the arts, including more than 400 free performances each year and a variety of </w:t>
      </w:r>
      <w:r w:rsidR="00D30C9B" w:rsidRPr="7EE8708F">
        <w:rPr>
          <w:rFonts w:ascii="Arial" w:eastAsia="Arial" w:hAnsi="Arial" w:cs="Arial"/>
          <w:shd w:val="clear" w:color="auto" w:fill="FFFFFF"/>
        </w:rPr>
        <w:t>specially priced ticket</w:t>
      </w:r>
      <w:r w:rsidR="00D30C9B" w:rsidRPr="7EE8708F">
        <w:rPr>
          <w:rFonts w:ascii="Arial" w:eastAsia="Arial" w:hAnsi="Arial" w:cs="Arial"/>
          <w:color w:val="000000"/>
          <w:shd w:val="clear" w:color="auto" w:fill="FFFFFF"/>
        </w:rPr>
        <w:t> programs for students, seniors, persons with disabilities, and others. On September 7, 2019, the Kennedy Center inaugurated the REACH, its first-ever major expansion. Designed by Steven Holl Associates, the REACH provides visitors with new opportunities to interact and engage with the Center as the nation’s premier nexus of arts, learning and culture.</w:t>
      </w:r>
    </w:p>
    <w:p w14:paraId="6B58E0C0" w14:textId="094251B5" w:rsidR="7EE8708F" w:rsidRDefault="7EE8708F" w:rsidP="7EE8708F">
      <w:pPr>
        <w:spacing w:after="0"/>
        <w:rPr>
          <w:rFonts w:ascii="Arial" w:eastAsia="Arial" w:hAnsi="Arial" w:cs="Arial"/>
          <w:color w:val="000000" w:themeColor="text1"/>
        </w:rPr>
      </w:pPr>
    </w:p>
    <w:p w14:paraId="1EE04CD9" w14:textId="7689190A" w:rsidR="7EE8708F" w:rsidRDefault="7EE8708F" w:rsidP="7EE8708F">
      <w:pPr>
        <w:spacing w:after="0"/>
        <w:rPr>
          <w:rFonts w:ascii="Arial" w:eastAsia="Arial" w:hAnsi="Arial" w:cs="Arial"/>
        </w:rPr>
      </w:pPr>
      <w:r w:rsidRPr="6C9C7B58">
        <w:rPr>
          <w:rFonts w:ascii="Arial" w:eastAsia="Arial" w:hAnsi="Arial" w:cs="Arial"/>
          <w:b/>
          <w:bCs/>
        </w:rPr>
        <w:t>ABOUT THE METROPOLITAN OPERA</w:t>
      </w:r>
    </w:p>
    <w:p w14:paraId="16210229" w14:textId="06CE4295" w:rsidR="7EE8708F" w:rsidRDefault="7EE8708F" w:rsidP="7EE8708F">
      <w:pPr>
        <w:spacing w:after="0"/>
        <w:rPr>
          <w:rFonts w:ascii="Arial" w:eastAsia="Arial" w:hAnsi="Arial" w:cs="Arial"/>
        </w:rPr>
      </w:pPr>
      <w:r w:rsidRPr="6C9C7B58">
        <w:rPr>
          <w:rFonts w:ascii="Arial" w:eastAsia="Arial" w:hAnsi="Arial" w:cs="Arial"/>
        </w:rPr>
        <w:t xml:space="preserve">Since the very start of the Russian invasion of Ukraine, the Metropolitan Opera has been taking action to support Ukraine and its cultural sovereignty. On February 25, the day after the invasion began, the Met severed its co-production relationship with the Bolshoi, since it is subsidized by the Russian state, and the Met produced a series of events to demonstrate its solidarity with Ukraine. The Met was the first opera company to perform the Ukrainian National Anthem and the first company to present a special concert in support of Ukraine, featuring some of the Met’s leading stars, which was broadcast live into Ukraine on Ukrainian Public Radio. The Met presented Ukraine’s leading soprano, Lyudmila </w:t>
      </w:r>
      <w:proofErr w:type="spellStart"/>
      <w:r w:rsidRPr="6C9C7B58">
        <w:rPr>
          <w:rFonts w:ascii="Arial" w:eastAsia="Arial" w:hAnsi="Arial" w:cs="Arial"/>
        </w:rPr>
        <w:t>Monastyrska</w:t>
      </w:r>
      <w:proofErr w:type="spellEnd"/>
      <w:r w:rsidRPr="6C9C7B58">
        <w:rPr>
          <w:rFonts w:ascii="Arial" w:eastAsia="Arial" w:hAnsi="Arial" w:cs="Arial"/>
        </w:rPr>
        <w:t xml:space="preserve"> in performances of Turandot that were transmitted into cinemas. The image of </w:t>
      </w:r>
      <w:proofErr w:type="spellStart"/>
      <w:r w:rsidRPr="6C9C7B58">
        <w:rPr>
          <w:rFonts w:ascii="Arial" w:eastAsia="Arial" w:hAnsi="Arial" w:cs="Arial"/>
        </w:rPr>
        <w:t>Monastyrska</w:t>
      </w:r>
      <w:proofErr w:type="spellEnd"/>
      <w:r w:rsidRPr="6C9C7B58">
        <w:rPr>
          <w:rFonts w:ascii="Arial" w:eastAsia="Arial" w:hAnsi="Arial" w:cs="Arial"/>
        </w:rPr>
        <w:t xml:space="preserve">, wrapped in a Ukrainian flag during her curtain call, was seen around the world. Together with the Polish Opera, the Met organized the creation and historic tour of the Ukrainian Freedom Orchestra. “With this tour, we are helping to defend Ukraine and its cultural heritage,” said Peter Gelb, the Met’s </w:t>
      </w:r>
      <w:r w:rsidR="390CFDD8" w:rsidRPr="6C9C7B58">
        <w:rPr>
          <w:rFonts w:ascii="Arial" w:eastAsia="Arial" w:hAnsi="Arial" w:cs="Arial"/>
        </w:rPr>
        <w:t>g</w:t>
      </w:r>
      <w:r w:rsidRPr="6C9C7B58">
        <w:rPr>
          <w:rFonts w:ascii="Arial" w:eastAsia="Arial" w:hAnsi="Arial" w:cs="Arial"/>
        </w:rPr>
        <w:t xml:space="preserve">eneral </w:t>
      </w:r>
      <w:r w:rsidR="16957AB0" w:rsidRPr="6C9C7B58">
        <w:rPr>
          <w:rFonts w:ascii="Arial" w:eastAsia="Arial" w:hAnsi="Arial" w:cs="Arial"/>
        </w:rPr>
        <w:t>m</w:t>
      </w:r>
      <w:r w:rsidRPr="6C9C7B58">
        <w:rPr>
          <w:rFonts w:ascii="Arial" w:eastAsia="Arial" w:hAnsi="Arial" w:cs="Arial"/>
        </w:rPr>
        <w:t>anager.</w:t>
      </w:r>
    </w:p>
    <w:p w14:paraId="4DD6CDE5" w14:textId="77777777" w:rsidR="00D30C9B" w:rsidRPr="00D30C9B" w:rsidRDefault="00D30C9B" w:rsidP="7EE8708F">
      <w:pPr>
        <w:spacing w:after="0"/>
        <w:rPr>
          <w:rFonts w:ascii="Arial" w:eastAsia="Arial" w:hAnsi="Arial" w:cs="Arial"/>
          <w:b/>
          <w:bCs/>
          <w:color w:val="000000"/>
        </w:rPr>
      </w:pPr>
      <w:r w:rsidRPr="6C9C7B58">
        <w:rPr>
          <w:rFonts w:ascii="Arial" w:eastAsia="Arial" w:hAnsi="Arial" w:cs="Arial"/>
          <w:b/>
          <w:bCs/>
          <w:color w:val="000000" w:themeColor="text1"/>
        </w:rPr>
        <w:lastRenderedPageBreak/>
        <w:t> </w:t>
      </w:r>
      <w:r>
        <w:br/>
      </w:r>
      <w:r w:rsidRPr="6C9C7B58">
        <w:rPr>
          <w:rFonts w:ascii="Arial" w:eastAsia="Arial" w:hAnsi="Arial" w:cs="Arial"/>
          <w:b/>
          <w:bCs/>
          <w:color w:val="000000" w:themeColor="text1"/>
        </w:rPr>
        <w:t>ABOUT PBS</w:t>
      </w:r>
    </w:p>
    <w:p w14:paraId="7B1EDCA1" w14:textId="2657E0D3" w:rsidR="00D30C9B" w:rsidRPr="00D30C9B" w:rsidRDefault="00000000" w:rsidP="6C9C7B58">
      <w:pPr>
        <w:pStyle w:val="NormalWeb"/>
        <w:shd w:val="clear" w:color="auto" w:fill="FFFFFF" w:themeFill="background1"/>
        <w:spacing w:before="0" w:beforeAutospacing="0" w:after="0" w:afterAutospacing="0" w:line="259" w:lineRule="auto"/>
        <w:textAlignment w:val="baseline"/>
        <w:rPr>
          <w:rFonts w:ascii="Arial" w:eastAsia="Arial" w:hAnsi="Arial" w:cs="Arial"/>
          <w:color w:val="000000"/>
          <w:sz w:val="22"/>
          <w:szCs w:val="22"/>
        </w:rPr>
      </w:pPr>
      <w:hyperlink r:id="rId8">
        <w:r w:rsidR="00D30C9B" w:rsidRPr="6C9C7B58">
          <w:rPr>
            <w:rStyle w:val="Hyperlink"/>
            <w:rFonts w:ascii="Arial" w:eastAsia="Arial" w:hAnsi="Arial" w:cs="Arial"/>
            <w:sz w:val="22"/>
            <w:szCs w:val="22"/>
          </w:rPr>
          <w:t>PBS</w:t>
        </w:r>
      </w:hyperlink>
      <w:r w:rsidR="00D30C9B" w:rsidRPr="6C9C7B58">
        <w:rPr>
          <w:rFonts w:ascii="Arial" w:eastAsia="Arial" w:hAnsi="Arial" w:cs="Arial"/>
          <w:color w:val="000000" w:themeColor="text1"/>
          <w:sz w:val="22"/>
          <w:szCs w:val="22"/>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w:t>
      </w:r>
      <w:proofErr w:type="gramStart"/>
      <w:r w:rsidR="00D30C9B" w:rsidRPr="6C9C7B58">
        <w:rPr>
          <w:rFonts w:ascii="Arial" w:eastAsia="Arial" w:hAnsi="Arial" w:cs="Arial"/>
          <w:color w:val="000000" w:themeColor="text1"/>
          <w:sz w:val="22"/>
          <w:szCs w:val="22"/>
        </w:rPr>
        <w:t>math</w:t>
      </w:r>
      <w:proofErr w:type="gramEnd"/>
      <w:r w:rsidR="00D30C9B" w:rsidRPr="6C9C7B58">
        <w:rPr>
          <w:rFonts w:ascii="Arial" w:eastAsia="Arial" w:hAnsi="Arial" w:cs="Arial"/>
          <w:color w:val="000000" w:themeColor="text1"/>
          <w:sz w:val="22"/>
          <w:szCs w:val="22"/>
        </w:rPr>
        <w:t xml:space="preserve"> and social-emotional skills, enabling them to find success in school and life. Delivered through member stations, PBS KIDS offers high-quality educational content on TV — including a 24/7 channel, online at </w:t>
      </w:r>
      <w:hyperlink r:id="rId9">
        <w:r w:rsidR="00D30C9B" w:rsidRPr="6C9C7B58">
          <w:rPr>
            <w:rStyle w:val="Hyperlink"/>
            <w:rFonts w:ascii="Arial" w:eastAsia="Arial" w:hAnsi="Arial" w:cs="Arial"/>
            <w:sz w:val="22"/>
            <w:szCs w:val="22"/>
          </w:rPr>
          <w:t>pbskids.org</w:t>
        </w:r>
      </w:hyperlink>
      <w:r w:rsidR="00D30C9B" w:rsidRPr="6C9C7B58">
        <w:rPr>
          <w:rFonts w:ascii="Arial" w:eastAsia="Arial" w:hAnsi="Arial" w:cs="Arial"/>
          <w:color w:val="000000" w:themeColor="text1"/>
          <w:sz w:val="22"/>
          <w:szCs w:val="22"/>
        </w:rPr>
        <w:t>, via an array of mobile apps, and in communities across America. More information about PBS is available at </w:t>
      </w:r>
      <w:hyperlink r:id="rId10">
        <w:r w:rsidR="00D30C9B" w:rsidRPr="6C9C7B58">
          <w:rPr>
            <w:rStyle w:val="Hyperlink"/>
            <w:rFonts w:ascii="Arial" w:eastAsia="Arial" w:hAnsi="Arial" w:cs="Arial"/>
            <w:sz w:val="22"/>
            <w:szCs w:val="22"/>
          </w:rPr>
          <w:t>www.pbs.org</w:t>
        </w:r>
      </w:hyperlink>
      <w:r w:rsidR="00D30C9B" w:rsidRPr="6C9C7B58">
        <w:rPr>
          <w:rFonts w:ascii="Arial" w:eastAsia="Arial" w:hAnsi="Arial" w:cs="Arial"/>
          <w:color w:val="000000" w:themeColor="text1"/>
          <w:sz w:val="22"/>
          <w:szCs w:val="22"/>
        </w:rPr>
        <w:t>, one of the leading dot-org websites on the internet, or by following </w:t>
      </w:r>
      <w:hyperlink r:id="rId11">
        <w:r w:rsidR="00D30C9B" w:rsidRPr="6C9C7B58">
          <w:rPr>
            <w:rStyle w:val="Hyperlink"/>
            <w:rFonts w:ascii="Arial" w:eastAsia="Arial" w:hAnsi="Arial" w:cs="Arial"/>
            <w:sz w:val="22"/>
            <w:szCs w:val="22"/>
          </w:rPr>
          <w:t>PBS on Twitter</w:t>
        </w:r>
      </w:hyperlink>
      <w:r w:rsidR="00D30C9B" w:rsidRPr="6C9C7B58">
        <w:rPr>
          <w:rFonts w:ascii="Arial" w:eastAsia="Arial" w:hAnsi="Arial" w:cs="Arial"/>
          <w:color w:val="000000" w:themeColor="text1"/>
          <w:sz w:val="22"/>
          <w:szCs w:val="22"/>
        </w:rPr>
        <w:t>, </w:t>
      </w:r>
      <w:hyperlink r:id="rId12">
        <w:r w:rsidR="00D30C9B" w:rsidRPr="6C9C7B58">
          <w:rPr>
            <w:rStyle w:val="Hyperlink"/>
            <w:rFonts w:ascii="Arial" w:eastAsia="Arial" w:hAnsi="Arial" w:cs="Arial"/>
            <w:sz w:val="22"/>
            <w:szCs w:val="22"/>
          </w:rPr>
          <w:t>Facebook</w:t>
        </w:r>
      </w:hyperlink>
      <w:r w:rsidR="00D30C9B" w:rsidRPr="6C9C7B58">
        <w:rPr>
          <w:rFonts w:ascii="Arial" w:eastAsia="Arial" w:hAnsi="Arial" w:cs="Arial"/>
          <w:color w:val="000000" w:themeColor="text1"/>
          <w:sz w:val="22"/>
          <w:szCs w:val="22"/>
        </w:rPr>
        <w:t> or through our </w:t>
      </w:r>
      <w:hyperlink r:id="rId13">
        <w:r w:rsidR="00D30C9B" w:rsidRPr="6C9C7B58">
          <w:rPr>
            <w:rStyle w:val="Hyperlink"/>
            <w:rFonts w:ascii="Arial" w:eastAsia="Arial" w:hAnsi="Arial" w:cs="Arial"/>
            <w:sz w:val="22"/>
            <w:szCs w:val="22"/>
          </w:rPr>
          <w:t>apps for mobile and connected devices</w:t>
        </w:r>
      </w:hyperlink>
      <w:r w:rsidR="00D30C9B" w:rsidRPr="6C9C7B58">
        <w:rPr>
          <w:rFonts w:ascii="Arial" w:eastAsia="Arial" w:hAnsi="Arial" w:cs="Arial"/>
          <w:color w:val="000000" w:themeColor="text1"/>
          <w:sz w:val="22"/>
          <w:szCs w:val="22"/>
        </w:rPr>
        <w:t>. Specific program information and updates for press are available at </w:t>
      </w:r>
      <w:hyperlink r:id="rId14">
        <w:r w:rsidR="00D30C9B" w:rsidRPr="6C9C7B58">
          <w:rPr>
            <w:rStyle w:val="Hyperlink"/>
            <w:rFonts w:ascii="Arial" w:eastAsia="Arial" w:hAnsi="Arial" w:cs="Arial"/>
            <w:sz w:val="22"/>
            <w:szCs w:val="22"/>
          </w:rPr>
          <w:t>pbs.org/pressroom</w:t>
        </w:r>
      </w:hyperlink>
      <w:r w:rsidR="00D30C9B" w:rsidRPr="6C9C7B58">
        <w:rPr>
          <w:rFonts w:ascii="Arial" w:eastAsia="Arial" w:hAnsi="Arial" w:cs="Arial"/>
          <w:color w:val="000000" w:themeColor="text1"/>
          <w:sz w:val="22"/>
          <w:szCs w:val="22"/>
        </w:rPr>
        <w:t> or by following</w:t>
      </w:r>
      <w:hyperlink r:id="rId15">
        <w:r w:rsidR="00D30C9B" w:rsidRPr="6C9C7B58">
          <w:rPr>
            <w:rStyle w:val="Hyperlink"/>
            <w:rFonts w:ascii="Arial" w:eastAsia="Arial" w:hAnsi="Arial" w:cs="Arial"/>
            <w:sz w:val="22"/>
            <w:szCs w:val="22"/>
          </w:rPr>
          <w:t> PBS Communications on Twitter</w:t>
        </w:r>
      </w:hyperlink>
      <w:r w:rsidR="00D30C9B" w:rsidRPr="6C9C7B58">
        <w:rPr>
          <w:rFonts w:ascii="Arial" w:eastAsia="Arial" w:hAnsi="Arial" w:cs="Arial"/>
          <w:color w:val="000000" w:themeColor="text1"/>
          <w:sz w:val="22"/>
          <w:szCs w:val="22"/>
        </w:rPr>
        <w:t>.</w:t>
      </w:r>
    </w:p>
    <w:p w14:paraId="3656B9AB" w14:textId="77777777" w:rsidR="004F064E" w:rsidRPr="004F064E" w:rsidRDefault="004F064E" w:rsidP="7EE8708F">
      <w:pPr>
        <w:spacing w:after="0"/>
        <w:rPr>
          <w:rFonts w:ascii="Arial" w:eastAsia="Arial" w:hAnsi="Arial" w:cs="Arial"/>
        </w:rPr>
      </w:pPr>
    </w:p>
    <w:p w14:paraId="122161D6" w14:textId="77777777" w:rsidR="005D07FA" w:rsidRDefault="00F1240F" w:rsidP="7EE8708F">
      <w:pPr>
        <w:spacing w:after="0"/>
        <w:jc w:val="center"/>
        <w:rPr>
          <w:rFonts w:ascii="Arial" w:eastAsia="Arial" w:hAnsi="Arial" w:cs="Arial"/>
        </w:rPr>
      </w:pPr>
      <w:r w:rsidRPr="6C9C7B58">
        <w:rPr>
          <w:rFonts w:ascii="Arial" w:eastAsia="Arial" w:hAnsi="Arial" w:cs="Arial"/>
        </w:rPr>
        <w:t># # #</w:t>
      </w:r>
    </w:p>
    <w:p w14:paraId="45FB0818" w14:textId="77777777" w:rsidR="00F1240F" w:rsidRDefault="00F1240F" w:rsidP="7EE8708F">
      <w:pPr>
        <w:spacing w:after="0"/>
        <w:rPr>
          <w:rFonts w:ascii="Arial" w:eastAsia="Arial" w:hAnsi="Arial" w:cs="Arial"/>
        </w:rPr>
      </w:pPr>
    </w:p>
    <w:p w14:paraId="79FF800F" w14:textId="77777777" w:rsidR="00F1240F" w:rsidRDefault="00F1240F" w:rsidP="7EE8708F">
      <w:pPr>
        <w:spacing w:after="0"/>
        <w:rPr>
          <w:rFonts w:ascii="Arial" w:eastAsia="Arial" w:hAnsi="Arial" w:cs="Arial"/>
          <w:b/>
          <w:bCs/>
        </w:rPr>
      </w:pPr>
      <w:r w:rsidRPr="6C9C7B58">
        <w:rPr>
          <w:rFonts w:ascii="Arial" w:eastAsia="Arial" w:hAnsi="Arial" w:cs="Arial"/>
          <w:b/>
          <w:bCs/>
        </w:rPr>
        <w:t>PRESS CONTACTS</w:t>
      </w:r>
    </w:p>
    <w:p w14:paraId="6207017A" w14:textId="77777777" w:rsidR="00F1240F" w:rsidRDefault="00D30C9B" w:rsidP="7EE8708F">
      <w:pPr>
        <w:spacing w:after="0"/>
        <w:rPr>
          <w:rFonts w:ascii="Arial" w:eastAsia="Arial" w:hAnsi="Arial" w:cs="Arial"/>
        </w:rPr>
      </w:pPr>
      <w:r w:rsidRPr="6C9C7B58">
        <w:rPr>
          <w:rFonts w:ascii="Arial" w:eastAsia="Arial" w:hAnsi="Arial" w:cs="Arial"/>
        </w:rPr>
        <w:t xml:space="preserve">Jen </w:t>
      </w:r>
      <w:proofErr w:type="spellStart"/>
      <w:r w:rsidRPr="6C9C7B58">
        <w:rPr>
          <w:rFonts w:ascii="Arial" w:eastAsia="Arial" w:hAnsi="Arial" w:cs="Arial"/>
        </w:rPr>
        <w:t>Luzzo</w:t>
      </w:r>
      <w:proofErr w:type="spellEnd"/>
    </w:p>
    <w:p w14:paraId="049F31CB" w14:textId="1397468C" w:rsidR="00F1240F" w:rsidRDefault="00D30C9B" w:rsidP="7EE8708F">
      <w:pPr>
        <w:spacing w:after="0"/>
        <w:rPr>
          <w:rFonts w:ascii="Arial" w:eastAsia="Arial" w:hAnsi="Arial" w:cs="Arial"/>
        </w:rPr>
      </w:pPr>
      <w:r w:rsidRPr="6C9C7B58">
        <w:rPr>
          <w:rFonts w:ascii="Arial" w:eastAsia="Arial" w:hAnsi="Arial" w:cs="Arial"/>
        </w:rPr>
        <w:t>The John F. Kennedy Center for the Performing Arts</w:t>
      </w:r>
    </w:p>
    <w:p w14:paraId="1AE40896" w14:textId="302C2451" w:rsidR="7EE8708F" w:rsidRDefault="00000000" w:rsidP="7EE8708F">
      <w:pPr>
        <w:spacing w:after="0"/>
        <w:rPr>
          <w:rFonts w:ascii="Arial" w:eastAsia="Arial" w:hAnsi="Arial" w:cs="Arial"/>
        </w:rPr>
      </w:pPr>
      <w:hyperlink r:id="rId16">
        <w:r w:rsidR="7EE8708F" w:rsidRPr="6C9C7B58">
          <w:rPr>
            <w:rStyle w:val="Hyperlink"/>
            <w:rFonts w:ascii="Arial" w:eastAsia="Arial" w:hAnsi="Arial" w:cs="Arial"/>
          </w:rPr>
          <w:t>jkluzzo@kennedy-center.org</w:t>
        </w:r>
      </w:hyperlink>
    </w:p>
    <w:p w14:paraId="53128261" w14:textId="30D81F3B" w:rsidR="00F1240F" w:rsidRPr="00D30C9B" w:rsidRDefault="00F1240F" w:rsidP="6C9C7B58">
      <w:pPr>
        <w:spacing w:after="0"/>
        <w:rPr>
          <w:rFonts w:ascii="Arial" w:eastAsia="Arial" w:hAnsi="Arial" w:cs="Arial"/>
        </w:rPr>
      </w:pPr>
    </w:p>
    <w:p w14:paraId="736A3E5F" w14:textId="77777777" w:rsidR="00D30C9B" w:rsidRPr="00D30C9B" w:rsidRDefault="00D30C9B" w:rsidP="7EE8708F">
      <w:pPr>
        <w:autoSpaceDE w:val="0"/>
        <w:autoSpaceDN w:val="0"/>
        <w:adjustRightInd w:val="0"/>
        <w:spacing w:after="0"/>
        <w:ind w:right="50"/>
        <w:rPr>
          <w:rFonts w:ascii="Arial" w:eastAsia="Arial" w:hAnsi="Arial" w:cs="Arial"/>
        </w:rPr>
      </w:pPr>
      <w:r w:rsidRPr="6C9C7B58">
        <w:rPr>
          <w:rFonts w:ascii="Arial" w:eastAsia="Arial" w:hAnsi="Arial" w:cs="Arial"/>
        </w:rPr>
        <w:t>PJ Feinstein</w:t>
      </w:r>
    </w:p>
    <w:p w14:paraId="5CD6EA17" w14:textId="77777777" w:rsidR="00D30C9B" w:rsidRPr="00D30C9B" w:rsidRDefault="00D30C9B" w:rsidP="7EE8708F">
      <w:pPr>
        <w:autoSpaceDE w:val="0"/>
        <w:autoSpaceDN w:val="0"/>
        <w:adjustRightInd w:val="0"/>
        <w:spacing w:after="0"/>
        <w:ind w:right="50"/>
        <w:rPr>
          <w:rFonts w:ascii="Arial" w:eastAsia="Arial" w:hAnsi="Arial" w:cs="Arial"/>
        </w:rPr>
      </w:pPr>
      <w:r w:rsidRPr="6C9C7B58">
        <w:rPr>
          <w:rFonts w:ascii="Arial" w:eastAsia="Arial" w:hAnsi="Arial" w:cs="Arial"/>
        </w:rPr>
        <w:t>PBS</w:t>
      </w:r>
    </w:p>
    <w:p w14:paraId="5FD71BD9" w14:textId="77777777" w:rsidR="00D30C9B" w:rsidRPr="00D30C9B" w:rsidRDefault="00000000" w:rsidP="7EE8708F">
      <w:pPr>
        <w:autoSpaceDE w:val="0"/>
        <w:autoSpaceDN w:val="0"/>
        <w:adjustRightInd w:val="0"/>
        <w:spacing w:after="0"/>
        <w:ind w:right="50"/>
        <w:rPr>
          <w:rFonts w:ascii="Arial" w:eastAsia="Arial" w:hAnsi="Arial" w:cs="Arial"/>
        </w:rPr>
      </w:pPr>
      <w:hyperlink r:id="rId17">
        <w:r w:rsidR="00D30C9B" w:rsidRPr="6C9C7B58">
          <w:rPr>
            <w:rStyle w:val="Hyperlink"/>
            <w:rFonts w:ascii="Arial" w:eastAsia="Arial" w:hAnsi="Arial" w:cs="Arial"/>
          </w:rPr>
          <w:t>pjfeinstein@pbs.org</w:t>
        </w:r>
      </w:hyperlink>
    </w:p>
    <w:p w14:paraId="0A49DEFA" w14:textId="69E3292F" w:rsidR="6C9C7B58" w:rsidRDefault="6C9C7B58" w:rsidP="6C9C7B58">
      <w:pPr>
        <w:spacing w:after="0"/>
        <w:ind w:right="50"/>
        <w:rPr>
          <w:rFonts w:ascii="Arial" w:eastAsia="Arial" w:hAnsi="Arial" w:cs="Arial"/>
        </w:rPr>
      </w:pPr>
    </w:p>
    <w:p w14:paraId="45F3645E" w14:textId="21628601" w:rsidR="4E6C6C77" w:rsidRDefault="4E6C6C77" w:rsidP="6C9C7B58">
      <w:pPr>
        <w:pStyle w:val="PBSReleaseStyle"/>
        <w:rPr>
          <w:rFonts w:eastAsia="Arial" w:cs="Arial"/>
          <w:color w:val="000000" w:themeColor="text1"/>
        </w:rPr>
      </w:pPr>
      <w:r w:rsidRPr="6C9C7B58">
        <w:rPr>
          <w:rFonts w:eastAsia="Arial" w:cs="Arial"/>
          <w:i/>
          <w:iCs/>
          <w:color w:val="000000" w:themeColor="text1"/>
        </w:rPr>
        <w:t xml:space="preserve">For images and additional up-to-date information on this and other PBS programs, visit PBS </w:t>
      </w:r>
      <w:proofErr w:type="spellStart"/>
      <w:r w:rsidRPr="6C9C7B58">
        <w:rPr>
          <w:rFonts w:eastAsia="Arial" w:cs="Arial"/>
          <w:i/>
          <w:iCs/>
          <w:color w:val="000000" w:themeColor="text1"/>
        </w:rPr>
        <w:t>PressRoom</w:t>
      </w:r>
      <w:proofErr w:type="spellEnd"/>
      <w:r w:rsidRPr="6C9C7B58">
        <w:rPr>
          <w:rFonts w:eastAsia="Arial" w:cs="Arial"/>
          <w:i/>
          <w:iCs/>
          <w:color w:val="000000" w:themeColor="text1"/>
        </w:rPr>
        <w:t xml:space="preserve"> at </w:t>
      </w:r>
      <w:hyperlink r:id="rId18">
        <w:r w:rsidRPr="6C9C7B58">
          <w:rPr>
            <w:rStyle w:val="Hyperlink"/>
            <w:rFonts w:eastAsia="Arial" w:cs="Arial"/>
            <w:i/>
            <w:iCs/>
          </w:rPr>
          <w:t>pbs.org/pressroom.</w:t>
        </w:r>
      </w:hyperlink>
    </w:p>
    <w:p w14:paraId="62486C05" w14:textId="77777777" w:rsidR="00F1240F" w:rsidRPr="00F1240F" w:rsidRDefault="00F1240F" w:rsidP="7EE8708F">
      <w:pPr>
        <w:spacing w:after="0"/>
        <w:rPr>
          <w:rFonts w:ascii="Arial" w:eastAsia="Arial" w:hAnsi="Arial" w:cs="Arial"/>
        </w:rPr>
      </w:pPr>
    </w:p>
    <w:sectPr w:rsidR="00F1240F" w:rsidRPr="00F1240F" w:rsidSect="0013236E">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48A4" w14:textId="77777777" w:rsidR="00675E22" w:rsidRDefault="00675E22" w:rsidP="0013236E">
      <w:pPr>
        <w:spacing w:after="0" w:line="240" w:lineRule="auto"/>
      </w:pPr>
      <w:r>
        <w:separator/>
      </w:r>
    </w:p>
  </w:endnote>
  <w:endnote w:type="continuationSeparator" w:id="0">
    <w:p w14:paraId="742BA688" w14:textId="77777777" w:rsidR="00675E22" w:rsidRDefault="00675E22" w:rsidP="0013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eightText Book">
    <w:panose1 w:val="020B0604020202020204"/>
    <w:charset w:val="00"/>
    <w:family w:val="auto"/>
    <w:pitch w:val="variable"/>
    <w:sig w:usb0="80000023" w:usb1="5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E8708F" w14:paraId="63E8F94E" w14:textId="77777777" w:rsidTr="7EE8708F">
      <w:tc>
        <w:tcPr>
          <w:tcW w:w="3120" w:type="dxa"/>
        </w:tcPr>
        <w:p w14:paraId="391D20FB" w14:textId="34D7FADC" w:rsidR="7EE8708F" w:rsidRDefault="7EE8708F" w:rsidP="7EE8708F">
          <w:pPr>
            <w:pStyle w:val="Header"/>
            <w:ind w:left="-115"/>
          </w:pPr>
        </w:p>
      </w:tc>
      <w:tc>
        <w:tcPr>
          <w:tcW w:w="3120" w:type="dxa"/>
        </w:tcPr>
        <w:p w14:paraId="1417CC1A" w14:textId="53739ED7" w:rsidR="7EE8708F" w:rsidRDefault="7EE8708F" w:rsidP="7EE8708F">
          <w:pPr>
            <w:pStyle w:val="Header"/>
            <w:jc w:val="center"/>
          </w:pPr>
        </w:p>
      </w:tc>
      <w:tc>
        <w:tcPr>
          <w:tcW w:w="3120" w:type="dxa"/>
        </w:tcPr>
        <w:p w14:paraId="554CD83E" w14:textId="1DB6B4A4" w:rsidR="7EE8708F" w:rsidRDefault="7EE8708F" w:rsidP="7EE8708F">
          <w:pPr>
            <w:pStyle w:val="Header"/>
            <w:ind w:right="-115"/>
            <w:jc w:val="right"/>
          </w:pPr>
        </w:p>
      </w:tc>
    </w:tr>
  </w:tbl>
  <w:p w14:paraId="0CC96675" w14:textId="2F2FC74B" w:rsidR="7EE8708F" w:rsidRDefault="7EE8708F" w:rsidP="7EE8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E8708F" w14:paraId="33E20943" w14:textId="77777777" w:rsidTr="7EE8708F">
      <w:tc>
        <w:tcPr>
          <w:tcW w:w="3120" w:type="dxa"/>
        </w:tcPr>
        <w:p w14:paraId="533AFFBB" w14:textId="014D6FC4" w:rsidR="7EE8708F" w:rsidRDefault="7EE8708F" w:rsidP="7EE8708F">
          <w:pPr>
            <w:pStyle w:val="Header"/>
            <w:ind w:left="-115"/>
          </w:pPr>
        </w:p>
      </w:tc>
      <w:tc>
        <w:tcPr>
          <w:tcW w:w="3120" w:type="dxa"/>
        </w:tcPr>
        <w:p w14:paraId="6D5A87F9" w14:textId="1CDA47C3" w:rsidR="7EE8708F" w:rsidRDefault="7EE8708F" w:rsidP="7EE8708F">
          <w:pPr>
            <w:pStyle w:val="Header"/>
            <w:jc w:val="center"/>
          </w:pPr>
        </w:p>
      </w:tc>
      <w:tc>
        <w:tcPr>
          <w:tcW w:w="3120" w:type="dxa"/>
        </w:tcPr>
        <w:p w14:paraId="0B85C6C6" w14:textId="3C004385" w:rsidR="7EE8708F" w:rsidRDefault="7EE8708F" w:rsidP="7EE8708F">
          <w:pPr>
            <w:pStyle w:val="Header"/>
            <w:ind w:right="-115"/>
            <w:jc w:val="right"/>
          </w:pPr>
        </w:p>
      </w:tc>
    </w:tr>
  </w:tbl>
  <w:p w14:paraId="7548BEE9" w14:textId="1A38B9A5" w:rsidR="7EE8708F" w:rsidRDefault="7EE8708F" w:rsidP="7EE8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BDFD" w14:textId="77777777" w:rsidR="00675E22" w:rsidRDefault="00675E22" w:rsidP="0013236E">
      <w:pPr>
        <w:spacing w:after="0" w:line="240" w:lineRule="auto"/>
      </w:pPr>
      <w:r>
        <w:separator/>
      </w:r>
    </w:p>
  </w:footnote>
  <w:footnote w:type="continuationSeparator" w:id="0">
    <w:p w14:paraId="50011DF8" w14:textId="77777777" w:rsidR="00675E22" w:rsidRDefault="00675E22" w:rsidP="0013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E8708F" w14:paraId="22E9F0EA" w14:textId="77777777" w:rsidTr="7EE8708F">
      <w:tc>
        <w:tcPr>
          <w:tcW w:w="3120" w:type="dxa"/>
        </w:tcPr>
        <w:p w14:paraId="35F1801A" w14:textId="591FD69C" w:rsidR="7EE8708F" w:rsidRDefault="7EE8708F" w:rsidP="7EE8708F">
          <w:pPr>
            <w:pStyle w:val="Header"/>
            <w:ind w:left="-115"/>
          </w:pPr>
        </w:p>
      </w:tc>
      <w:tc>
        <w:tcPr>
          <w:tcW w:w="3120" w:type="dxa"/>
        </w:tcPr>
        <w:p w14:paraId="5D3FF086" w14:textId="44C8CFBD" w:rsidR="7EE8708F" w:rsidRDefault="7EE8708F" w:rsidP="7EE8708F">
          <w:pPr>
            <w:pStyle w:val="Header"/>
            <w:jc w:val="center"/>
          </w:pPr>
        </w:p>
      </w:tc>
      <w:tc>
        <w:tcPr>
          <w:tcW w:w="3120" w:type="dxa"/>
        </w:tcPr>
        <w:p w14:paraId="31F7938A" w14:textId="4D86E19B" w:rsidR="7EE8708F" w:rsidRDefault="7EE8708F" w:rsidP="7EE8708F">
          <w:pPr>
            <w:pStyle w:val="Header"/>
            <w:ind w:right="-115"/>
            <w:jc w:val="right"/>
          </w:pPr>
        </w:p>
      </w:tc>
    </w:tr>
  </w:tbl>
  <w:p w14:paraId="3319F4E1" w14:textId="634EDABD" w:rsidR="7EE8708F" w:rsidRDefault="7EE8708F" w:rsidP="7EE87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7E51" w14:textId="77777777" w:rsidR="0013236E" w:rsidRDefault="0013236E">
    <w:pPr>
      <w:pStyle w:val="Header"/>
    </w:pPr>
    <w:r>
      <w:rPr>
        <w:rFonts w:ascii="FreightText Book" w:hAnsi="FreightText Book"/>
        <w:noProof/>
      </w:rPr>
      <w:drawing>
        <wp:anchor distT="0" distB="0" distL="114300" distR="114300" simplePos="0" relativeHeight="251661312" behindDoc="0" locked="0" layoutInCell="1" allowOverlap="1" wp14:anchorId="60BB2616" wp14:editId="06B0F1BD">
          <wp:simplePos x="0" y="0"/>
          <wp:positionH relativeFrom="margin">
            <wp:align>left</wp:align>
          </wp:positionH>
          <wp:positionV relativeFrom="page">
            <wp:posOffset>317500</wp:posOffset>
          </wp:positionV>
          <wp:extent cx="1162050" cy="5314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Brand50_Icon_goldtex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2050" cy="531495"/>
                  </a:xfrm>
                  <a:prstGeom prst="rect">
                    <a:avLst/>
                  </a:prstGeom>
                </pic:spPr>
              </pic:pic>
            </a:graphicData>
          </a:graphic>
          <wp14:sizeRelH relativeFrom="margin">
            <wp14:pctWidth>0</wp14:pctWidth>
          </wp14:sizeRelH>
          <wp14:sizeRelV relativeFrom="margin">
            <wp14:pctHeight>0</wp14:pctHeight>
          </wp14:sizeRelV>
        </wp:anchor>
      </w:drawing>
    </w:r>
    <w:r w:rsidRPr="00FB57E7">
      <w:rPr>
        <w:noProof/>
        <w:color w:val="2B579A"/>
        <w:sz w:val="19"/>
        <w:szCs w:val="19"/>
        <w:shd w:val="clear" w:color="auto" w:fill="E6E6E6"/>
        <w:vertAlign w:val="subscript"/>
      </w:rPr>
      <w:drawing>
        <wp:anchor distT="0" distB="0" distL="114300" distR="114300" simplePos="0" relativeHeight="251659264" behindDoc="1" locked="0" layoutInCell="1" allowOverlap="1" wp14:anchorId="32BFCB40" wp14:editId="02E532F1">
          <wp:simplePos x="0" y="0"/>
          <wp:positionH relativeFrom="margin">
            <wp:align>right</wp:align>
          </wp:positionH>
          <wp:positionV relativeFrom="paragraph">
            <wp:posOffset>-133350</wp:posOffset>
          </wp:positionV>
          <wp:extent cx="1279294" cy="545154"/>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2"/>
                  <a:stretch>
                    <a:fillRect/>
                  </a:stretch>
                </pic:blipFill>
                <pic:spPr>
                  <a:xfrm>
                    <a:off x="0" y="0"/>
                    <a:ext cx="1279294" cy="545154"/>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PaxP4BX" int2:invalidationBookmarkName="" int2:hashCode="EVIlwZ4tay/n/R" int2:id="IYEfcZrT">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FA"/>
    <w:rsid w:val="00086C47"/>
    <w:rsid w:val="0013236E"/>
    <w:rsid w:val="001B15DA"/>
    <w:rsid w:val="004F064E"/>
    <w:rsid w:val="005D07FA"/>
    <w:rsid w:val="005D2716"/>
    <w:rsid w:val="00670D09"/>
    <w:rsid w:val="00675E22"/>
    <w:rsid w:val="00755157"/>
    <w:rsid w:val="0077619A"/>
    <w:rsid w:val="00A2404F"/>
    <w:rsid w:val="00B57742"/>
    <w:rsid w:val="00BB2100"/>
    <w:rsid w:val="00D30C9B"/>
    <w:rsid w:val="00F1240F"/>
    <w:rsid w:val="00F5596E"/>
    <w:rsid w:val="01F8F777"/>
    <w:rsid w:val="0260AADC"/>
    <w:rsid w:val="0394C7D8"/>
    <w:rsid w:val="046BDCA7"/>
    <w:rsid w:val="05309839"/>
    <w:rsid w:val="0582BEDF"/>
    <w:rsid w:val="067F5D86"/>
    <w:rsid w:val="06CC689A"/>
    <w:rsid w:val="08D51C48"/>
    <w:rsid w:val="09014D8A"/>
    <w:rsid w:val="090CA3FC"/>
    <w:rsid w:val="09DB0006"/>
    <w:rsid w:val="0A7DB449"/>
    <w:rsid w:val="0B7DF3A4"/>
    <w:rsid w:val="0CBCB7FE"/>
    <w:rsid w:val="0E3FEA37"/>
    <w:rsid w:val="0FDB3063"/>
    <w:rsid w:val="0FDF8F9E"/>
    <w:rsid w:val="106943EC"/>
    <w:rsid w:val="11824331"/>
    <w:rsid w:val="1205144D"/>
    <w:rsid w:val="123EB40C"/>
    <w:rsid w:val="1262D631"/>
    <w:rsid w:val="14ACA013"/>
    <w:rsid w:val="14F0D53B"/>
    <w:rsid w:val="167CBA78"/>
    <w:rsid w:val="16957AB0"/>
    <w:rsid w:val="16CC8030"/>
    <w:rsid w:val="1771DFAD"/>
    <w:rsid w:val="182B90B9"/>
    <w:rsid w:val="18CE0676"/>
    <w:rsid w:val="19AB7195"/>
    <w:rsid w:val="1CC56881"/>
    <w:rsid w:val="1D83444D"/>
    <w:rsid w:val="1DDF5D6A"/>
    <w:rsid w:val="1F2B5852"/>
    <w:rsid w:val="1F628AC7"/>
    <w:rsid w:val="204728D4"/>
    <w:rsid w:val="20AD2676"/>
    <w:rsid w:val="216AE003"/>
    <w:rsid w:val="2185598F"/>
    <w:rsid w:val="2248F6D7"/>
    <w:rsid w:val="2280E781"/>
    <w:rsid w:val="24285363"/>
    <w:rsid w:val="2435B3E9"/>
    <w:rsid w:val="25FC5042"/>
    <w:rsid w:val="28175DC1"/>
    <w:rsid w:val="281D97A0"/>
    <w:rsid w:val="29899B73"/>
    <w:rsid w:val="2A9729C5"/>
    <w:rsid w:val="31C61CFB"/>
    <w:rsid w:val="31E9CDF5"/>
    <w:rsid w:val="32098053"/>
    <w:rsid w:val="326DEFFD"/>
    <w:rsid w:val="328F404C"/>
    <w:rsid w:val="3365A71C"/>
    <w:rsid w:val="3371A5E1"/>
    <w:rsid w:val="344DD35B"/>
    <w:rsid w:val="34724D1F"/>
    <w:rsid w:val="38E04634"/>
    <w:rsid w:val="390CFDD8"/>
    <w:rsid w:val="3A0A178C"/>
    <w:rsid w:val="3B28FCD6"/>
    <w:rsid w:val="3C1CFA35"/>
    <w:rsid w:val="3C2CB2BA"/>
    <w:rsid w:val="3C3FBCE3"/>
    <w:rsid w:val="3DDB8D44"/>
    <w:rsid w:val="3E1C363E"/>
    <w:rsid w:val="3E4FE592"/>
    <w:rsid w:val="3FBA3C46"/>
    <w:rsid w:val="410023DD"/>
    <w:rsid w:val="41F8C0EA"/>
    <w:rsid w:val="4483CD86"/>
    <w:rsid w:val="45D224F7"/>
    <w:rsid w:val="47BB6E48"/>
    <w:rsid w:val="482B37AA"/>
    <w:rsid w:val="488A0835"/>
    <w:rsid w:val="49C7080B"/>
    <w:rsid w:val="49D842E2"/>
    <w:rsid w:val="4A9BD88F"/>
    <w:rsid w:val="4AA9448F"/>
    <w:rsid w:val="4B62D86C"/>
    <w:rsid w:val="4C4E06E3"/>
    <w:rsid w:val="4E6C6C77"/>
    <w:rsid w:val="508B0A16"/>
    <w:rsid w:val="5353F4DB"/>
    <w:rsid w:val="55F9EF59"/>
    <w:rsid w:val="56478F1A"/>
    <w:rsid w:val="58BC1703"/>
    <w:rsid w:val="58DFE744"/>
    <w:rsid w:val="5AD0EEC8"/>
    <w:rsid w:val="5C16B6A3"/>
    <w:rsid w:val="5D3394E4"/>
    <w:rsid w:val="5F552E28"/>
    <w:rsid w:val="6077FD46"/>
    <w:rsid w:val="60E020D2"/>
    <w:rsid w:val="60E59FD2"/>
    <w:rsid w:val="623064F3"/>
    <w:rsid w:val="6530C0D9"/>
    <w:rsid w:val="66788058"/>
    <w:rsid w:val="66CC913A"/>
    <w:rsid w:val="6975A5FF"/>
    <w:rsid w:val="69FA26F3"/>
    <w:rsid w:val="6A13F9FF"/>
    <w:rsid w:val="6A45A080"/>
    <w:rsid w:val="6C9C7B58"/>
    <w:rsid w:val="6CEDB427"/>
    <w:rsid w:val="6E18547F"/>
    <w:rsid w:val="6E750355"/>
    <w:rsid w:val="729A0283"/>
    <w:rsid w:val="72DF65A0"/>
    <w:rsid w:val="73BFEA9E"/>
    <w:rsid w:val="784020B6"/>
    <w:rsid w:val="78459FB6"/>
    <w:rsid w:val="7AFBC100"/>
    <w:rsid w:val="7D3EAEB0"/>
    <w:rsid w:val="7EE8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18D7"/>
  <w15:chartTrackingRefBased/>
  <w15:docId w15:val="{3EB48483-0E1B-4B92-B6AE-5B3EFB27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07FA"/>
    <w:pPr>
      <w:tabs>
        <w:tab w:val="center" w:pos="4680"/>
        <w:tab w:val="right" w:pos="9360"/>
      </w:tabs>
      <w:spacing w:after="0" w:line="240" w:lineRule="auto"/>
    </w:pPr>
  </w:style>
  <w:style w:type="character" w:customStyle="1" w:styleId="HeaderChar">
    <w:name w:val="Header Char"/>
    <w:basedOn w:val="DefaultParagraphFont"/>
    <w:link w:val="Header"/>
    <w:rsid w:val="005D07FA"/>
  </w:style>
  <w:style w:type="paragraph" w:styleId="NormalWeb">
    <w:name w:val="Normal (Web)"/>
    <w:basedOn w:val="Normal"/>
    <w:uiPriority w:val="99"/>
    <w:semiHidden/>
    <w:unhideWhenUsed/>
    <w:rsid w:val="004F0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64E"/>
    <w:rPr>
      <w:b/>
      <w:bCs/>
    </w:rPr>
  </w:style>
  <w:style w:type="character" w:styleId="Emphasis">
    <w:name w:val="Emphasis"/>
    <w:basedOn w:val="DefaultParagraphFont"/>
    <w:uiPriority w:val="20"/>
    <w:qFormat/>
    <w:rsid w:val="004F064E"/>
    <w:rPr>
      <w:i/>
      <w:iCs/>
    </w:rPr>
  </w:style>
  <w:style w:type="character" w:styleId="CommentReference">
    <w:name w:val="annotation reference"/>
    <w:basedOn w:val="DefaultParagraphFont"/>
    <w:uiPriority w:val="99"/>
    <w:semiHidden/>
    <w:unhideWhenUsed/>
    <w:rsid w:val="00F1240F"/>
    <w:rPr>
      <w:sz w:val="16"/>
      <w:szCs w:val="16"/>
    </w:rPr>
  </w:style>
  <w:style w:type="paragraph" w:styleId="CommentText">
    <w:name w:val="annotation text"/>
    <w:basedOn w:val="Normal"/>
    <w:link w:val="CommentTextChar"/>
    <w:uiPriority w:val="99"/>
    <w:semiHidden/>
    <w:unhideWhenUsed/>
    <w:rsid w:val="00F1240F"/>
    <w:pPr>
      <w:spacing w:line="240" w:lineRule="auto"/>
    </w:pPr>
    <w:rPr>
      <w:sz w:val="20"/>
      <w:szCs w:val="20"/>
    </w:rPr>
  </w:style>
  <w:style w:type="character" w:customStyle="1" w:styleId="CommentTextChar">
    <w:name w:val="Comment Text Char"/>
    <w:basedOn w:val="DefaultParagraphFont"/>
    <w:link w:val="CommentText"/>
    <w:uiPriority w:val="99"/>
    <w:semiHidden/>
    <w:rsid w:val="00F1240F"/>
    <w:rPr>
      <w:sz w:val="20"/>
      <w:szCs w:val="20"/>
    </w:rPr>
  </w:style>
  <w:style w:type="paragraph" w:styleId="CommentSubject">
    <w:name w:val="annotation subject"/>
    <w:basedOn w:val="CommentText"/>
    <w:next w:val="CommentText"/>
    <w:link w:val="CommentSubjectChar"/>
    <w:uiPriority w:val="99"/>
    <w:semiHidden/>
    <w:unhideWhenUsed/>
    <w:rsid w:val="00F1240F"/>
    <w:rPr>
      <w:b/>
      <w:bCs/>
    </w:rPr>
  </w:style>
  <w:style w:type="character" w:customStyle="1" w:styleId="CommentSubjectChar">
    <w:name w:val="Comment Subject Char"/>
    <w:basedOn w:val="CommentTextChar"/>
    <w:link w:val="CommentSubject"/>
    <w:uiPriority w:val="99"/>
    <w:semiHidden/>
    <w:rsid w:val="00F1240F"/>
    <w:rPr>
      <w:b/>
      <w:bCs/>
      <w:sz w:val="20"/>
      <w:szCs w:val="20"/>
    </w:rPr>
  </w:style>
  <w:style w:type="paragraph" w:styleId="BalloonText">
    <w:name w:val="Balloon Text"/>
    <w:basedOn w:val="Normal"/>
    <w:link w:val="BalloonTextChar"/>
    <w:uiPriority w:val="99"/>
    <w:semiHidden/>
    <w:unhideWhenUsed/>
    <w:rsid w:val="00F12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0F"/>
    <w:rPr>
      <w:rFonts w:ascii="Segoe UI" w:hAnsi="Segoe UI" w:cs="Segoe UI"/>
      <w:sz w:val="18"/>
      <w:szCs w:val="18"/>
    </w:rPr>
  </w:style>
  <w:style w:type="character" w:styleId="Hyperlink">
    <w:name w:val="Hyperlink"/>
    <w:basedOn w:val="DefaultParagraphFont"/>
    <w:uiPriority w:val="99"/>
    <w:unhideWhenUsed/>
    <w:rsid w:val="00F1240F"/>
    <w:rPr>
      <w:color w:val="0563C1" w:themeColor="hyperlink"/>
      <w:u w:val="single"/>
    </w:rPr>
  </w:style>
  <w:style w:type="paragraph" w:styleId="Footer">
    <w:name w:val="footer"/>
    <w:basedOn w:val="Normal"/>
    <w:link w:val="FooterChar"/>
    <w:unhideWhenUsed/>
    <w:rsid w:val="0013236E"/>
    <w:pPr>
      <w:tabs>
        <w:tab w:val="center" w:pos="4680"/>
        <w:tab w:val="right" w:pos="9360"/>
      </w:tabs>
      <w:spacing w:after="0" w:line="240" w:lineRule="auto"/>
    </w:pPr>
  </w:style>
  <w:style w:type="character" w:customStyle="1" w:styleId="FooterChar">
    <w:name w:val="Footer Char"/>
    <w:basedOn w:val="DefaultParagraphFont"/>
    <w:link w:val="Footer"/>
    <w:rsid w:val="0013236E"/>
  </w:style>
  <w:style w:type="paragraph" w:styleId="NoSpacing">
    <w:name w:val="No Spacing"/>
    <w:uiPriority w:val="1"/>
    <w:qFormat/>
    <w:rsid w:val="00D30C9B"/>
    <w:pPr>
      <w:spacing w:after="0" w:line="240" w:lineRule="auto"/>
    </w:pPr>
    <w:rPr>
      <w:rFonts w:ascii="Arial" w:eastAsia="Arial" w:hAnsi="Arial" w:cs="Arial"/>
      <w:lang w:val="e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SReleaseStyle">
    <w:name w:val="PBS Release Style"/>
    <w:basedOn w:val="Normal"/>
    <w:uiPriority w:val="1"/>
    <w:rsid w:val="6C9C7B58"/>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www.kennedy-center.org/" TargetMode="External"/><Relationship Id="rId12" Type="http://schemas.openxmlformats.org/officeDocument/2006/relationships/hyperlink" Target="https://www.facebook.com/pbs" TargetMode="External"/><Relationship Id="rId17" Type="http://schemas.openxmlformats.org/officeDocument/2006/relationships/hyperlink" Target="mailto:pjfeinstein@pbs.org" TargetMode="External"/><Relationship Id="rId25" Type="http://schemas.microsoft.com/office/2020/10/relationships/intelligence" Target="intelligence2.xml"/><Relationship Id="rId2" Type="http://schemas.openxmlformats.org/officeDocument/2006/relationships/settings" Target="settings.xml"/><Relationship Id="rId16" Type="http://schemas.openxmlformats.org/officeDocument/2006/relationships/hyperlink" Target="mailto:jkluzzo@kennedy-center.or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bs.org/" TargetMode="External"/><Relationship Id="rId11" Type="http://schemas.openxmlformats.org/officeDocument/2006/relationships/hyperlink" Target="https://twitter.com/pb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witter.com/PBS_PR"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7331</Characters>
  <Application>Microsoft Office Word</Application>
  <DocSecurity>0</DocSecurity>
  <Lines>61</Lines>
  <Paragraphs>17</Paragraphs>
  <ScaleCrop>false</ScaleCrop>
  <Company>The John F. Kennedy Center for the Performing Arts</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Brendan E</dc:creator>
  <cp:keywords/>
  <dc:description/>
  <cp:lastModifiedBy>PJ Feinstein</cp:lastModifiedBy>
  <cp:revision>3</cp:revision>
  <dcterms:created xsi:type="dcterms:W3CDTF">2022-08-29T17:56:00Z</dcterms:created>
  <dcterms:modified xsi:type="dcterms:W3CDTF">2022-08-30T18:43:00Z</dcterms:modified>
</cp:coreProperties>
</file>