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90E1" w14:textId="77777777" w:rsidR="000A3028" w:rsidRPr="006021C8" w:rsidRDefault="000A3028" w:rsidP="00833C7F">
      <w:pPr>
        <w:pStyle w:val="NormalWeb"/>
        <w:spacing w:before="0" w:beforeAutospacing="0" w:after="0" w:afterAutospacing="0"/>
        <w:textAlignment w:val="baseline"/>
        <w:rPr>
          <w:rStyle w:val="Strong"/>
          <w:b w:val="0"/>
          <w:bCs w:val="0"/>
          <w:color w:val="000000"/>
          <w:bdr w:val="none" w:sz="0" w:space="0" w:color="auto" w:frame="1"/>
        </w:rPr>
      </w:pPr>
    </w:p>
    <w:p w14:paraId="667078F4" w14:textId="2739803E" w:rsidR="00833C7F" w:rsidRPr="006021C8" w:rsidRDefault="00833C7F" w:rsidP="00A35CFC">
      <w:pPr>
        <w:rPr>
          <w:b/>
          <w:bCs/>
        </w:rPr>
      </w:pPr>
      <w:bookmarkStart w:id="0" w:name="_Hlk51578632"/>
      <w:bookmarkStart w:id="1" w:name="_Hlk51751089"/>
      <w:r w:rsidRPr="006021C8">
        <w:rPr>
          <w:rStyle w:val="Strong"/>
          <w:b w:val="0"/>
          <w:bCs w:val="0"/>
          <w:color w:val="000000"/>
          <w:bdr w:val="none" w:sz="0" w:space="0" w:color="auto" w:frame="1"/>
        </w:rPr>
        <w:t>FOR IMMEDIATE RELEASE:</w:t>
      </w:r>
      <w:r w:rsidRPr="006021C8">
        <w:rPr>
          <w:rStyle w:val="apple-converted-space"/>
          <w:b/>
          <w:bCs/>
          <w:color w:val="000000"/>
          <w:bdr w:val="none" w:sz="0" w:space="0" w:color="auto" w:frame="1"/>
        </w:rPr>
        <w:t xml:space="preserve">                                             </w:t>
      </w:r>
    </w:p>
    <w:p w14:paraId="6668F6FA" w14:textId="77777777" w:rsidR="007B0779" w:rsidRDefault="007B0779" w:rsidP="007B0779">
      <w:pPr>
        <w:rPr>
          <w:b/>
          <w:bCs/>
          <w:sz w:val="26"/>
          <w:szCs w:val="26"/>
        </w:rPr>
      </w:pPr>
    </w:p>
    <w:p w14:paraId="21F61CFE" w14:textId="224F55B1" w:rsidR="00976624" w:rsidRPr="0037534D" w:rsidRDefault="009B0F04" w:rsidP="007B0779">
      <w:pPr>
        <w:jc w:val="center"/>
        <w:rPr>
          <w:b/>
          <w:bCs/>
        </w:rPr>
      </w:pPr>
      <w:r>
        <w:rPr>
          <w:b/>
          <w:bCs/>
        </w:rPr>
        <w:t>“</w:t>
      </w:r>
      <w:r w:rsidR="00976624" w:rsidRPr="0037534D">
        <w:rPr>
          <w:b/>
          <w:bCs/>
        </w:rPr>
        <w:t>UNITED IN SONG:</w:t>
      </w:r>
      <w:r w:rsidR="00FF4C23">
        <w:rPr>
          <w:b/>
          <w:bCs/>
        </w:rPr>
        <w:t xml:space="preserve"> </w:t>
      </w:r>
      <w:r w:rsidR="00976624" w:rsidRPr="0037534D">
        <w:rPr>
          <w:b/>
          <w:bCs/>
        </w:rPr>
        <w:t>CELEBRATING THE RESILIENCE OF AMERICA</w:t>
      </w:r>
      <w:r>
        <w:rPr>
          <w:b/>
          <w:bCs/>
        </w:rPr>
        <w:t>”</w:t>
      </w:r>
      <w:r w:rsidR="00E33DB8" w:rsidRPr="0037534D">
        <w:rPr>
          <w:b/>
          <w:bCs/>
        </w:rPr>
        <w:t xml:space="preserve"> </w:t>
      </w:r>
    </w:p>
    <w:p w14:paraId="46D41C4D" w14:textId="59ECF5F0" w:rsidR="0048507E" w:rsidRPr="0037534D" w:rsidRDefault="003915E8" w:rsidP="007B0779">
      <w:pPr>
        <w:jc w:val="center"/>
        <w:rPr>
          <w:b/>
          <w:bCs/>
        </w:rPr>
      </w:pPr>
      <w:r w:rsidRPr="0037534D">
        <w:rPr>
          <w:b/>
          <w:bCs/>
        </w:rPr>
        <w:t>Premieres</w:t>
      </w:r>
      <w:r w:rsidR="007B0779" w:rsidRPr="0037534D">
        <w:rPr>
          <w:b/>
          <w:bCs/>
        </w:rPr>
        <w:t xml:space="preserve"> </w:t>
      </w:r>
      <w:r w:rsidR="00976624" w:rsidRPr="0037534D">
        <w:rPr>
          <w:b/>
          <w:bCs/>
        </w:rPr>
        <w:t xml:space="preserve">New Year’s Eve: </w:t>
      </w:r>
      <w:r w:rsidR="007B0779" w:rsidRPr="0037534D">
        <w:rPr>
          <w:b/>
          <w:bCs/>
        </w:rPr>
        <w:t>T</w:t>
      </w:r>
      <w:r w:rsidR="00976624" w:rsidRPr="0037534D">
        <w:rPr>
          <w:b/>
          <w:bCs/>
        </w:rPr>
        <w:t>h</w:t>
      </w:r>
      <w:r w:rsidR="00FC0995" w:rsidRPr="0037534D">
        <w:rPr>
          <w:b/>
          <w:bCs/>
        </w:rPr>
        <w:t>u</w:t>
      </w:r>
      <w:r w:rsidR="00976624" w:rsidRPr="0037534D">
        <w:rPr>
          <w:b/>
          <w:bCs/>
        </w:rPr>
        <w:t>r</w:t>
      </w:r>
      <w:r w:rsidR="00FC0995" w:rsidRPr="0037534D">
        <w:rPr>
          <w:b/>
          <w:bCs/>
        </w:rPr>
        <w:t>sday</w:t>
      </w:r>
      <w:r w:rsidR="007B0779" w:rsidRPr="0037534D">
        <w:rPr>
          <w:b/>
          <w:bCs/>
        </w:rPr>
        <w:t>, D</w:t>
      </w:r>
      <w:r w:rsidR="00FC0995" w:rsidRPr="0037534D">
        <w:rPr>
          <w:b/>
          <w:bCs/>
        </w:rPr>
        <w:t>ecember</w:t>
      </w:r>
      <w:r w:rsidR="007B0779" w:rsidRPr="0037534D">
        <w:rPr>
          <w:b/>
          <w:bCs/>
        </w:rPr>
        <w:t xml:space="preserve"> </w:t>
      </w:r>
      <w:r w:rsidR="00976624" w:rsidRPr="0037534D">
        <w:rPr>
          <w:b/>
          <w:bCs/>
        </w:rPr>
        <w:t>31</w:t>
      </w:r>
      <w:r w:rsidR="007B0779" w:rsidRPr="0037534D">
        <w:rPr>
          <w:b/>
          <w:bCs/>
        </w:rPr>
        <w:t xml:space="preserve"> </w:t>
      </w:r>
      <w:r w:rsidRPr="0037534D">
        <w:rPr>
          <w:b/>
          <w:bCs/>
        </w:rPr>
        <w:t>on</w:t>
      </w:r>
      <w:r w:rsidR="007B0779" w:rsidRPr="0037534D">
        <w:rPr>
          <w:b/>
          <w:bCs/>
        </w:rPr>
        <w:t xml:space="preserve"> PBS </w:t>
      </w:r>
    </w:p>
    <w:p w14:paraId="524E8446" w14:textId="4946A4F9" w:rsidR="0048507E" w:rsidRDefault="0048507E" w:rsidP="0048507E">
      <w:pPr>
        <w:jc w:val="center"/>
        <w:rPr>
          <w:b/>
          <w:bCs/>
        </w:rPr>
      </w:pPr>
    </w:p>
    <w:p w14:paraId="3633CEEE" w14:textId="2EAABF82" w:rsidR="004927C7" w:rsidRPr="0037534D" w:rsidRDefault="004927C7" w:rsidP="0048507E">
      <w:pPr>
        <w:jc w:val="center"/>
        <w:rPr>
          <w:b/>
          <w:bCs/>
        </w:rPr>
      </w:pPr>
      <w:r>
        <w:rPr>
          <w:b/>
          <w:bCs/>
        </w:rPr>
        <w:t>Featuring:</w:t>
      </w:r>
    </w:p>
    <w:p w14:paraId="2641DEEC" w14:textId="4C32317A" w:rsidR="00976624" w:rsidRPr="00DE28C0" w:rsidRDefault="00CC6C9A" w:rsidP="007B0779">
      <w:pPr>
        <w:jc w:val="center"/>
        <w:rPr>
          <w:rStyle w:val="Hyperlink"/>
          <w:i/>
          <w:iCs/>
          <w:color w:val="000000" w:themeColor="text1"/>
          <w:sz w:val="22"/>
          <w:szCs w:val="22"/>
          <w:u w:val="none"/>
          <w:shd w:val="clear" w:color="auto" w:fill="FFFFFF"/>
        </w:rPr>
      </w:pPr>
      <w:r>
        <w:rPr>
          <w:rStyle w:val="Hyperlink"/>
          <w:i/>
          <w:iCs/>
          <w:color w:val="000000" w:themeColor="text1"/>
          <w:sz w:val="22"/>
          <w:szCs w:val="22"/>
          <w:u w:val="none"/>
          <w:shd w:val="clear" w:color="auto" w:fill="FFFFFF"/>
        </w:rPr>
        <w:t xml:space="preserve">JAMIE BARTON, </w:t>
      </w:r>
      <w:r w:rsidR="00976624" w:rsidRPr="00DE28C0">
        <w:rPr>
          <w:rStyle w:val="Hyperlink"/>
          <w:i/>
          <w:iCs/>
          <w:color w:val="000000" w:themeColor="text1"/>
          <w:sz w:val="22"/>
          <w:szCs w:val="22"/>
          <w:u w:val="none"/>
          <w:shd w:val="clear" w:color="auto" w:fill="FFFFFF"/>
        </w:rPr>
        <w:t xml:space="preserve">JOSHUA BELL, RENÉE FLEMING, DENYCE GRAVES, JOSH GROBAN, </w:t>
      </w:r>
    </w:p>
    <w:p w14:paraId="42355DDE" w14:textId="77777777" w:rsidR="0037534D" w:rsidRPr="00DE28C0" w:rsidRDefault="00976624" w:rsidP="007B0779">
      <w:pPr>
        <w:jc w:val="center"/>
        <w:rPr>
          <w:rStyle w:val="Hyperlink"/>
          <w:i/>
          <w:iCs/>
          <w:color w:val="000000" w:themeColor="text1"/>
          <w:sz w:val="22"/>
          <w:szCs w:val="22"/>
          <w:u w:val="none"/>
          <w:shd w:val="clear" w:color="auto" w:fill="FFFFFF"/>
        </w:rPr>
      </w:pPr>
      <w:r w:rsidRPr="00DE28C0">
        <w:rPr>
          <w:rStyle w:val="Hyperlink"/>
          <w:i/>
          <w:iCs/>
          <w:color w:val="000000" w:themeColor="text1"/>
          <w:sz w:val="22"/>
          <w:szCs w:val="22"/>
          <w:u w:val="none"/>
          <w:shd w:val="clear" w:color="auto" w:fill="FFFFFF"/>
        </w:rPr>
        <w:t xml:space="preserve">SOLOMAN HOWARD, MORGAN JAMES, JUANES, PATTI LABELLE, YO-YO MA, </w:t>
      </w:r>
    </w:p>
    <w:p w14:paraId="6F460F64" w14:textId="008D279D" w:rsidR="00976624" w:rsidRPr="00DE28C0" w:rsidRDefault="00976624" w:rsidP="007B0779">
      <w:pPr>
        <w:jc w:val="center"/>
        <w:rPr>
          <w:rStyle w:val="Hyperlink"/>
          <w:i/>
          <w:iCs/>
          <w:color w:val="000000" w:themeColor="text1"/>
          <w:sz w:val="22"/>
          <w:szCs w:val="22"/>
          <w:u w:val="none"/>
          <w:shd w:val="clear" w:color="auto" w:fill="FFFFFF"/>
        </w:rPr>
      </w:pPr>
      <w:r w:rsidRPr="00DE28C0">
        <w:rPr>
          <w:rStyle w:val="Hyperlink"/>
          <w:i/>
          <w:iCs/>
          <w:color w:val="000000" w:themeColor="text1"/>
          <w:sz w:val="22"/>
          <w:szCs w:val="22"/>
          <w:u w:val="none"/>
          <w:shd w:val="clear" w:color="auto" w:fill="FFFFFF"/>
        </w:rPr>
        <w:t xml:space="preserve">AUDRA MCDONALD, BRIAN STOKES MITCHELL, ANNA DEAVERE SMITH, </w:t>
      </w:r>
    </w:p>
    <w:p w14:paraId="30052006" w14:textId="4C63243B" w:rsidR="004C1969" w:rsidRPr="00DE28C0" w:rsidRDefault="00976624" w:rsidP="007B0779">
      <w:pPr>
        <w:jc w:val="center"/>
        <w:rPr>
          <w:rStyle w:val="Hyperlink"/>
          <w:i/>
          <w:iCs/>
          <w:color w:val="000000" w:themeColor="text1"/>
          <w:sz w:val="22"/>
          <w:szCs w:val="22"/>
          <w:u w:val="none"/>
          <w:shd w:val="clear" w:color="auto" w:fill="FFFFFF"/>
        </w:rPr>
      </w:pPr>
      <w:r w:rsidRPr="00DE28C0">
        <w:rPr>
          <w:rStyle w:val="Hyperlink"/>
          <w:i/>
          <w:iCs/>
          <w:color w:val="000000" w:themeColor="text1"/>
          <w:sz w:val="22"/>
          <w:szCs w:val="22"/>
          <w:u w:val="none"/>
          <w:shd w:val="clear" w:color="auto" w:fill="FFFFFF"/>
        </w:rPr>
        <w:t>JEAN-YVES THIBAUDET</w:t>
      </w:r>
      <w:r w:rsidR="0037534D" w:rsidRPr="00DE28C0">
        <w:rPr>
          <w:rStyle w:val="Hyperlink"/>
          <w:i/>
          <w:iCs/>
          <w:color w:val="000000" w:themeColor="text1"/>
          <w:sz w:val="22"/>
          <w:szCs w:val="22"/>
          <w:u w:val="none"/>
          <w:shd w:val="clear" w:color="auto" w:fill="FFFFFF"/>
        </w:rPr>
        <w:t xml:space="preserve">; </w:t>
      </w:r>
      <w:r w:rsidRPr="00DE28C0">
        <w:rPr>
          <w:rStyle w:val="Hyperlink"/>
          <w:i/>
          <w:iCs/>
          <w:color w:val="000000" w:themeColor="text1"/>
          <w:sz w:val="22"/>
          <w:szCs w:val="22"/>
          <w:u w:val="none"/>
          <w:shd w:val="clear" w:color="auto" w:fill="FFFFFF"/>
        </w:rPr>
        <w:t>WITH</w:t>
      </w:r>
      <w:r w:rsidR="00DE28C0" w:rsidRPr="00DE28C0">
        <w:rPr>
          <w:rStyle w:val="Hyperlink"/>
          <w:i/>
          <w:iCs/>
          <w:color w:val="000000" w:themeColor="text1"/>
          <w:sz w:val="22"/>
          <w:szCs w:val="22"/>
          <w:u w:val="none"/>
          <w:shd w:val="clear" w:color="auto" w:fill="FFFFFF"/>
        </w:rPr>
        <w:t xml:space="preserve"> THE AMERICAN POPS ORCHESTRA CONDUCTED BY MAESTRO LUKE FRAZIER AND</w:t>
      </w:r>
      <w:r w:rsidRPr="00DE28C0">
        <w:rPr>
          <w:rStyle w:val="Hyperlink"/>
          <w:i/>
          <w:iCs/>
          <w:color w:val="000000" w:themeColor="text1"/>
          <w:sz w:val="22"/>
          <w:szCs w:val="22"/>
          <w:u w:val="none"/>
          <w:shd w:val="clear" w:color="auto" w:fill="FFFFFF"/>
        </w:rPr>
        <w:t xml:space="preserve"> THE NATIONAL SYMPHONY ORCHESTRA</w:t>
      </w:r>
      <w:r w:rsidR="009B0F04" w:rsidRPr="00DE28C0">
        <w:rPr>
          <w:rStyle w:val="Hyperlink"/>
          <w:i/>
          <w:iCs/>
          <w:color w:val="000000" w:themeColor="text1"/>
          <w:sz w:val="22"/>
          <w:szCs w:val="22"/>
          <w:u w:val="none"/>
          <w:shd w:val="clear" w:color="auto" w:fill="FFFFFF"/>
        </w:rPr>
        <w:t xml:space="preserve"> </w:t>
      </w:r>
      <w:r w:rsidRPr="00DE28C0">
        <w:rPr>
          <w:rStyle w:val="Hyperlink"/>
          <w:i/>
          <w:iCs/>
          <w:color w:val="000000" w:themeColor="text1"/>
          <w:sz w:val="22"/>
          <w:szCs w:val="22"/>
          <w:u w:val="none"/>
          <w:shd w:val="clear" w:color="auto" w:fill="FFFFFF"/>
        </w:rPr>
        <w:t>CO</w:t>
      </w:r>
      <w:r w:rsidR="00170B18" w:rsidRPr="00DE28C0">
        <w:rPr>
          <w:rStyle w:val="Hyperlink"/>
          <w:i/>
          <w:iCs/>
          <w:color w:val="000000" w:themeColor="text1"/>
          <w:sz w:val="22"/>
          <w:szCs w:val="22"/>
          <w:u w:val="none"/>
          <w:shd w:val="clear" w:color="auto" w:fill="FFFFFF"/>
        </w:rPr>
        <w:t>N</w:t>
      </w:r>
      <w:r w:rsidRPr="00DE28C0">
        <w:rPr>
          <w:rStyle w:val="Hyperlink"/>
          <w:i/>
          <w:iCs/>
          <w:color w:val="000000" w:themeColor="text1"/>
          <w:sz w:val="22"/>
          <w:szCs w:val="22"/>
          <w:u w:val="none"/>
          <w:shd w:val="clear" w:color="auto" w:fill="FFFFFF"/>
        </w:rPr>
        <w:t>DUCTED BY MAESTR</w:t>
      </w:r>
      <w:r w:rsidR="00752B53" w:rsidRPr="00DE28C0">
        <w:rPr>
          <w:rStyle w:val="Hyperlink"/>
          <w:i/>
          <w:iCs/>
          <w:color w:val="000000" w:themeColor="text1"/>
          <w:sz w:val="22"/>
          <w:szCs w:val="22"/>
          <w:u w:val="none"/>
          <w:shd w:val="clear" w:color="auto" w:fill="FFFFFF"/>
        </w:rPr>
        <w:t>A</w:t>
      </w:r>
      <w:r w:rsidRPr="00DE28C0">
        <w:rPr>
          <w:rStyle w:val="Hyperlink"/>
          <w:i/>
          <w:iCs/>
          <w:color w:val="000000" w:themeColor="text1"/>
          <w:sz w:val="22"/>
          <w:szCs w:val="22"/>
          <w:u w:val="none"/>
          <w:shd w:val="clear" w:color="auto" w:fill="FFFFFF"/>
        </w:rPr>
        <w:t xml:space="preserve"> </w:t>
      </w:r>
      <w:r w:rsidR="0037534D" w:rsidRPr="00DE28C0">
        <w:rPr>
          <w:rStyle w:val="Hyperlink"/>
          <w:i/>
          <w:iCs/>
          <w:color w:val="000000" w:themeColor="text1"/>
          <w:sz w:val="22"/>
          <w:szCs w:val="22"/>
          <w:u w:val="none"/>
          <w:shd w:val="clear" w:color="auto" w:fill="FFFFFF"/>
        </w:rPr>
        <w:t>JOANN FALLETTA</w:t>
      </w:r>
    </w:p>
    <w:p w14:paraId="231E3B8A" w14:textId="69DA66F7" w:rsidR="00425A4B" w:rsidRDefault="00425A4B" w:rsidP="00C44BEF">
      <w:pPr>
        <w:jc w:val="center"/>
        <w:rPr>
          <w:b/>
          <w:bCs/>
          <w:i/>
          <w:iCs/>
          <w:sz w:val="16"/>
          <w:szCs w:val="16"/>
        </w:rPr>
      </w:pPr>
    </w:p>
    <w:p w14:paraId="0CE465B6" w14:textId="64337D23" w:rsidR="006C5C9E" w:rsidRPr="00474CE3" w:rsidRDefault="006C5C9E" w:rsidP="00474CE3">
      <w:pPr>
        <w:jc w:val="center"/>
        <w:rPr>
          <w:b/>
          <w:bCs/>
          <w:sz w:val="18"/>
          <w:szCs w:val="18"/>
        </w:rPr>
      </w:pPr>
      <w:r w:rsidRPr="00474CE3">
        <w:rPr>
          <w:b/>
          <w:bCs/>
          <w:sz w:val="18"/>
          <w:szCs w:val="18"/>
        </w:rPr>
        <w:t>Watch the First Trailer for “UNITED IN SONG: CELEBRATING THE RESILIENCE OF AMERICA”</w:t>
      </w:r>
    </w:p>
    <w:p w14:paraId="684338B7" w14:textId="0C659DF1" w:rsidR="006C5C9E" w:rsidRPr="00D6250F" w:rsidRDefault="001955F8" w:rsidP="006B3A55">
      <w:pPr>
        <w:jc w:val="center"/>
        <w:rPr>
          <w:b/>
          <w:bCs/>
          <w:sz w:val="18"/>
          <w:szCs w:val="18"/>
        </w:rPr>
      </w:pPr>
      <w:hyperlink r:id="rId7" w:tgtFrame="_blank" w:history="1">
        <w:r w:rsidR="00474CE3" w:rsidRPr="00474CE3">
          <w:rPr>
            <w:b/>
            <w:bCs/>
            <w:color w:val="1155CC"/>
            <w:sz w:val="18"/>
            <w:szCs w:val="18"/>
            <w:u w:val="single"/>
            <w:shd w:val="clear" w:color="auto" w:fill="FFFFFF"/>
          </w:rPr>
          <w:t>https://www.pbs.org/video/trailer-tn9bhu/</w:t>
        </w:r>
      </w:hyperlink>
    </w:p>
    <w:p w14:paraId="6177F04D" w14:textId="2C067DCC" w:rsidR="00D6250F" w:rsidRDefault="00D6250F" w:rsidP="007A43A7">
      <w:pPr>
        <w:jc w:val="center"/>
        <w:rPr>
          <w:i/>
          <w:iCs/>
          <w:sz w:val="16"/>
          <w:szCs w:val="16"/>
        </w:rPr>
      </w:pPr>
    </w:p>
    <w:p w14:paraId="14036230" w14:textId="730E2422" w:rsidR="00D6250F" w:rsidRDefault="0037534D" w:rsidP="0037534D">
      <w:pPr>
        <w:tabs>
          <w:tab w:val="left" w:pos="1726"/>
          <w:tab w:val="center" w:pos="4968"/>
        </w:tabs>
        <w:jc w:val="center"/>
        <w:rPr>
          <w:i/>
          <w:iCs/>
          <w:sz w:val="16"/>
          <w:szCs w:val="16"/>
        </w:rPr>
      </w:pPr>
      <w:r>
        <w:rPr>
          <w:i/>
          <w:iCs/>
          <w:noProof/>
          <w:sz w:val="16"/>
          <w:szCs w:val="16"/>
        </w:rPr>
        <w:drawing>
          <wp:inline distT="0" distB="0" distL="0" distR="0" wp14:anchorId="2D8652BB" wp14:editId="2E23B24A">
            <wp:extent cx="2125457" cy="1416971"/>
            <wp:effectExtent l="0" t="0" r="0" b="5715"/>
            <wp:docPr id="4" name="Picture 4" descr="A person holding a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holding a guit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106" cy="1419403"/>
                    </a:xfrm>
                    <a:prstGeom prst="rect">
                      <a:avLst/>
                    </a:prstGeom>
                  </pic:spPr>
                </pic:pic>
              </a:graphicData>
            </a:graphic>
          </wp:inline>
        </w:drawing>
      </w:r>
      <w:r>
        <w:rPr>
          <w:i/>
          <w:iCs/>
          <w:noProof/>
          <w:sz w:val="16"/>
          <w:szCs w:val="16"/>
        </w:rPr>
        <w:drawing>
          <wp:inline distT="0" distB="0" distL="0" distR="0" wp14:anchorId="0098A632" wp14:editId="3168D768">
            <wp:extent cx="1943100" cy="1421043"/>
            <wp:effectExtent l="0" t="0" r="0" b="1905"/>
            <wp:docPr id="2" name="Picture 2" descr="A group of people standing in front of a crowd&#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crowd&#10;&#10;Description automatically generated">
                      <a:hlinkClick r:id="rId7"/>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460" cy="1434470"/>
                    </a:xfrm>
                    <a:prstGeom prst="rect">
                      <a:avLst/>
                    </a:prstGeom>
                  </pic:spPr>
                </pic:pic>
              </a:graphicData>
            </a:graphic>
          </wp:inline>
        </w:drawing>
      </w:r>
      <w:r>
        <w:rPr>
          <w:i/>
          <w:iCs/>
          <w:noProof/>
          <w:sz w:val="16"/>
          <w:szCs w:val="16"/>
        </w:rPr>
        <w:drawing>
          <wp:inline distT="0" distB="0" distL="0" distR="0" wp14:anchorId="49D04E87" wp14:editId="56852956">
            <wp:extent cx="1943100" cy="1421043"/>
            <wp:effectExtent l="0" t="0" r="0" b="1905"/>
            <wp:docPr id="3" name="Picture 3" descr="A picture containing person, clothing,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lothing, person, stand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48" cy="1428026"/>
                    </a:xfrm>
                    <a:prstGeom prst="rect">
                      <a:avLst/>
                    </a:prstGeom>
                  </pic:spPr>
                </pic:pic>
              </a:graphicData>
            </a:graphic>
          </wp:inline>
        </w:drawing>
      </w:r>
    </w:p>
    <w:p w14:paraId="4A2D7D51" w14:textId="0DF7C291" w:rsidR="00D6250F" w:rsidRDefault="00D6250F" w:rsidP="0037534D">
      <w:pPr>
        <w:rPr>
          <w:i/>
          <w:iCs/>
          <w:sz w:val="16"/>
          <w:szCs w:val="16"/>
        </w:rPr>
      </w:pPr>
    </w:p>
    <w:p w14:paraId="4C7603B6" w14:textId="275AD163" w:rsidR="00833C7F" w:rsidRPr="00A46D2B" w:rsidRDefault="00D6250F" w:rsidP="00A46D2B">
      <w:pPr>
        <w:jc w:val="center"/>
        <w:rPr>
          <w:i/>
          <w:iCs/>
          <w:sz w:val="15"/>
          <w:szCs w:val="15"/>
        </w:rPr>
      </w:pPr>
      <w:r w:rsidRPr="00A46D2B">
        <w:rPr>
          <w:i/>
          <w:iCs/>
          <w:sz w:val="15"/>
          <w:szCs w:val="15"/>
        </w:rPr>
        <w:t>Photos by Kevin Parisi</w:t>
      </w:r>
      <w:r w:rsidR="00681216">
        <w:rPr>
          <w:i/>
          <w:iCs/>
          <w:sz w:val="15"/>
          <w:szCs w:val="15"/>
        </w:rPr>
        <w:t xml:space="preserve"> </w:t>
      </w:r>
      <w:r w:rsidRPr="00A46D2B">
        <w:rPr>
          <w:i/>
          <w:iCs/>
          <w:sz w:val="15"/>
          <w:szCs w:val="15"/>
        </w:rPr>
        <w:t>–</w:t>
      </w:r>
      <w:r w:rsidR="00681216">
        <w:rPr>
          <w:i/>
          <w:iCs/>
          <w:sz w:val="15"/>
          <w:szCs w:val="15"/>
        </w:rPr>
        <w:t xml:space="preserve"> </w:t>
      </w:r>
      <w:r w:rsidRPr="00A46D2B">
        <w:rPr>
          <w:i/>
          <w:iCs/>
          <w:sz w:val="15"/>
          <w:szCs w:val="15"/>
        </w:rPr>
        <w:t xml:space="preserve">(from Left to Right) – </w:t>
      </w:r>
      <w:r w:rsidR="0037534D">
        <w:rPr>
          <w:i/>
          <w:iCs/>
          <w:sz w:val="15"/>
          <w:szCs w:val="15"/>
        </w:rPr>
        <w:t xml:space="preserve">JUANES, AUDRA MCDONALD, BRIAN STOKES MITCHELL and PATTI LABELLE </w:t>
      </w:r>
      <w:r w:rsidR="004927C7">
        <w:rPr>
          <w:i/>
          <w:iCs/>
          <w:sz w:val="15"/>
          <w:szCs w:val="15"/>
        </w:rPr>
        <w:br/>
      </w:r>
      <w:r w:rsidR="0037534D">
        <w:rPr>
          <w:i/>
          <w:iCs/>
          <w:sz w:val="15"/>
          <w:szCs w:val="15"/>
        </w:rPr>
        <w:t>at George Washington’s Mount Vernon</w:t>
      </w:r>
    </w:p>
    <w:p w14:paraId="2F372EE0" w14:textId="77777777" w:rsidR="0037534D" w:rsidRPr="007A43A7" w:rsidRDefault="0037534D" w:rsidP="0037534D">
      <w:pPr>
        <w:rPr>
          <w:i/>
          <w:iCs/>
        </w:rPr>
      </w:pPr>
    </w:p>
    <w:p w14:paraId="14741868" w14:textId="3CF03E70" w:rsidR="00A31464" w:rsidRPr="00A31464" w:rsidRDefault="00833C7F" w:rsidP="00A31464">
      <w:r w:rsidRPr="00B31007">
        <w:rPr>
          <w:color w:val="000000" w:themeColor="text1"/>
        </w:rPr>
        <w:t>WASHINGTON, D</w:t>
      </w:r>
      <w:r w:rsidR="007D60AD" w:rsidRPr="00B31007">
        <w:rPr>
          <w:color w:val="000000" w:themeColor="text1"/>
        </w:rPr>
        <w:t>.</w:t>
      </w:r>
      <w:r w:rsidRPr="00B31007">
        <w:rPr>
          <w:color w:val="000000" w:themeColor="text1"/>
        </w:rPr>
        <w:t>C</w:t>
      </w:r>
      <w:r w:rsidR="007D60AD" w:rsidRPr="00B31007">
        <w:rPr>
          <w:color w:val="000000" w:themeColor="text1"/>
        </w:rPr>
        <w:t>.</w:t>
      </w:r>
      <w:r w:rsidRPr="00B31007">
        <w:rPr>
          <w:color w:val="000000" w:themeColor="text1"/>
        </w:rPr>
        <w:t> (</w:t>
      </w:r>
      <w:r w:rsidR="00B31007" w:rsidRPr="00B31007">
        <w:rPr>
          <w:b/>
          <w:bCs/>
          <w:color w:val="000000" w:themeColor="text1"/>
        </w:rPr>
        <w:t xml:space="preserve">December </w:t>
      </w:r>
      <w:r w:rsidR="006E559E">
        <w:rPr>
          <w:b/>
          <w:bCs/>
          <w:color w:val="000000" w:themeColor="text1"/>
        </w:rPr>
        <w:t>3</w:t>
      </w:r>
      <w:r w:rsidR="00602975" w:rsidRPr="00B31007">
        <w:rPr>
          <w:b/>
          <w:bCs/>
          <w:color w:val="000000" w:themeColor="text1"/>
        </w:rPr>
        <w:t>, 2020</w:t>
      </w:r>
      <w:r w:rsidRPr="00B31007">
        <w:rPr>
          <w:color w:val="000000" w:themeColor="text1"/>
        </w:rPr>
        <w:t xml:space="preserve">) </w:t>
      </w:r>
      <w:r w:rsidR="0037534D">
        <w:t>–</w:t>
      </w:r>
      <w:r w:rsidRPr="000F01FD">
        <w:t> </w:t>
      </w:r>
      <w:r w:rsidR="00A31464" w:rsidRPr="00A31464">
        <w:rPr>
          <w:b/>
          <w:bCs/>
        </w:rPr>
        <w:t>Nouveau Productions</w:t>
      </w:r>
      <w:r w:rsidR="00A31464" w:rsidRPr="00A31464">
        <w:t xml:space="preserve"> (Nouveau) announced today the</w:t>
      </w:r>
    </w:p>
    <w:p w14:paraId="216CC5DB" w14:textId="28086D34" w:rsidR="0037534D" w:rsidRPr="0037534D" w:rsidRDefault="00A31464" w:rsidP="00A31464">
      <w:r w:rsidRPr="00A31464">
        <w:t xml:space="preserve">release of </w:t>
      </w:r>
      <w:r w:rsidR="009A0FBF">
        <w:t>“</w:t>
      </w:r>
      <w:r w:rsidR="001B2ED7" w:rsidRPr="0037534D">
        <w:rPr>
          <w:b/>
          <w:bCs/>
        </w:rPr>
        <w:t>UNITED IN SONG:</w:t>
      </w:r>
      <w:r w:rsidR="001B2ED7">
        <w:rPr>
          <w:b/>
          <w:bCs/>
        </w:rPr>
        <w:t xml:space="preserve"> </w:t>
      </w:r>
      <w:r w:rsidR="001B2ED7" w:rsidRPr="0037534D">
        <w:rPr>
          <w:b/>
          <w:bCs/>
        </w:rPr>
        <w:t>CELEBRATING THE RESILIENCE OF AMERICA</w:t>
      </w:r>
      <w:r w:rsidR="001B2ED7">
        <w:rPr>
          <w:b/>
          <w:bCs/>
        </w:rPr>
        <w:t>,</w:t>
      </w:r>
      <w:r w:rsidR="009A0FBF">
        <w:rPr>
          <w:b/>
          <w:bCs/>
        </w:rPr>
        <w:t>”</w:t>
      </w:r>
      <w:r w:rsidRPr="00A31464">
        <w:t xml:space="preserve"> which </w:t>
      </w:r>
      <w:r w:rsidRPr="00A31464">
        <w:rPr>
          <w:b/>
          <w:bCs/>
        </w:rPr>
        <w:t>premieres Thursday,</w:t>
      </w:r>
      <w:r w:rsidR="00C353B2">
        <w:rPr>
          <w:b/>
          <w:bCs/>
        </w:rPr>
        <w:t xml:space="preserve"> </w:t>
      </w:r>
      <w:r w:rsidRPr="00A31464">
        <w:rPr>
          <w:b/>
          <w:bCs/>
        </w:rPr>
        <w:t>December 31, 2020</w:t>
      </w:r>
      <w:r w:rsidR="004D43BE">
        <w:rPr>
          <w:b/>
          <w:bCs/>
        </w:rPr>
        <w:t xml:space="preserve"> from</w:t>
      </w:r>
      <w:r w:rsidRPr="00A31464">
        <w:rPr>
          <w:b/>
          <w:bCs/>
        </w:rPr>
        <w:t xml:space="preserve"> 8:00-9:30 p.m. ET</w:t>
      </w:r>
      <w:r w:rsidRPr="00A31464">
        <w:t xml:space="preserve"> </w:t>
      </w:r>
      <w:r w:rsidRPr="00A31464">
        <w:rPr>
          <w:b/>
          <w:bCs/>
        </w:rPr>
        <w:t>and again from 9:30-11:00 p.m. ET</w:t>
      </w:r>
      <w:r>
        <w:rPr>
          <w:b/>
          <w:bCs/>
        </w:rPr>
        <w:t xml:space="preserve"> </w:t>
      </w:r>
      <w:r w:rsidRPr="00F77B38">
        <w:t>(</w:t>
      </w:r>
      <w:hyperlink r:id="rId11" w:history="1">
        <w:r w:rsidRPr="00F77B38">
          <w:rPr>
            <w:rStyle w:val="Hyperlink"/>
          </w:rPr>
          <w:t>check local listings</w:t>
        </w:r>
      </w:hyperlink>
      <w:r w:rsidRPr="00F77B38">
        <w:t xml:space="preserve">) on PBS, </w:t>
      </w:r>
      <w:hyperlink r:id="rId12" w:history="1">
        <w:r w:rsidRPr="00F77B38">
          <w:rPr>
            <w:rStyle w:val="Hyperlink"/>
          </w:rPr>
          <w:t>PBS.org</w:t>
        </w:r>
      </w:hyperlink>
      <w:r w:rsidRPr="00F77B38">
        <w:t xml:space="preserve"> and the </w:t>
      </w:r>
      <w:hyperlink r:id="rId13" w:history="1">
        <w:r w:rsidRPr="00F77B38">
          <w:rPr>
            <w:rStyle w:val="Hyperlink"/>
          </w:rPr>
          <w:t>PBS Video App.</w:t>
        </w:r>
      </w:hyperlink>
      <w:r w:rsidR="002054D0">
        <w:t xml:space="preserve"> </w:t>
      </w:r>
      <w:r w:rsidR="004D43BE">
        <w:t>Th</w:t>
      </w:r>
      <w:r w:rsidR="004A1192">
        <w:t>e</w:t>
      </w:r>
      <w:r w:rsidR="004D43BE">
        <w:t xml:space="preserve"> </w:t>
      </w:r>
      <w:r w:rsidR="002054D0">
        <w:t xml:space="preserve">star-studded </w:t>
      </w:r>
      <w:r w:rsidR="004D43BE">
        <w:t>performance—</w:t>
      </w:r>
      <w:r w:rsidRPr="00A31464">
        <w:t xml:space="preserve">filmed at </w:t>
      </w:r>
      <w:r w:rsidRPr="00387983">
        <w:rPr>
          <w:b/>
          <w:bCs/>
        </w:rPr>
        <w:t>George Washington’s Mount Vernon</w:t>
      </w:r>
      <w:r w:rsidRPr="00A31464">
        <w:t xml:space="preserve"> </w:t>
      </w:r>
      <w:r w:rsidR="004D43BE">
        <w:t>and</w:t>
      </w:r>
      <w:r w:rsidRPr="00A31464">
        <w:t xml:space="preserve"> </w:t>
      </w:r>
      <w:r w:rsidRPr="00387983">
        <w:rPr>
          <w:b/>
          <w:bCs/>
        </w:rPr>
        <w:t>the John F. Kennedy Center for the Performing Arts</w:t>
      </w:r>
      <w:r w:rsidR="004D43BE">
        <w:t>—</w:t>
      </w:r>
      <w:r w:rsidRPr="00A31464">
        <w:t>encourages our nation to come together and celebrate our irrepressible strength</w:t>
      </w:r>
      <w:r w:rsidR="004A1192">
        <w:t xml:space="preserve"> </w:t>
      </w:r>
      <w:r w:rsidRPr="00A31464">
        <w:t xml:space="preserve">as we </w:t>
      </w:r>
      <w:r w:rsidR="00387983">
        <w:t>welcome</w:t>
      </w:r>
      <w:r w:rsidR="002054D0">
        <w:t xml:space="preserve"> </w:t>
      </w:r>
      <w:r w:rsidRPr="00A31464">
        <w:t xml:space="preserve">the New Year. </w:t>
      </w:r>
      <w:r w:rsidR="00B274D3">
        <w:t>Despite</w:t>
      </w:r>
      <w:r w:rsidRPr="00A31464">
        <w:t xml:space="preserve"> the enormity of COVID-19 </w:t>
      </w:r>
      <w:r w:rsidR="00B274D3">
        <w:t>and</w:t>
      </w:r>
      <w:r w:rsidRPr="00A31464">
        <w:t xml:space="preserve"> the significant presence of social</w:t>
      </w:r>
      <w:r>
        <w:t xml:space="preserve"> </w:t>
      </w:r>
      <w:r w:rsidRPr="00A31464">
        <w:t xml:space="preserve">injustice, this special evening of </w:t>
      </w:r>
      <w:r w:rsidR="00F8033A">
        <w:t xml:space="preserve">wide-ranging </w:t>
      </w:r>
      <w:r w:rsidRPr="00A31464">
        <w:t xml:space="preserve">music </w:t>
      </w:r>
      <w:r w:rsidR="00204640">
        <w:t xml:space="preserve">joins </w:t>
      </w:r>
      <w:r w:rsidR="00163A68">
        <w:t>us</w:t>
      </w:r>
      <w:r w:rsidRPr="00A31464">
        <w:t xml:space="preserve"> in the ever-present pursuit of uniting as one</w:t>
      </w:r>
      <w:r>
        <w:t xml:space="preserve"> </w:t>
      </w:r>
      <w:r w:rsidRPr="00A31464">
        <w:t>America.</w:t>
      </w:r>
    </w:p>
    <w:p w14:paraId="3D4D0E1F" w14:textId="5023916E" w:rsidR="00B0143F" w:rsidRPr="00836583" w:rsidRDefault="00B0143F" w:rsidP="00286D9F">
      <w:pPr>
        <w:pStyle w:val="NoSpacing"/>
        <w:rPr>
          <w:rFonts w:ascii="Times New Roman" w:hAnsi="Times New Roman" w:cs="Times New Roman"/>
          <w:sz w:val="24"/>
          <w:szCs w:val="24"/>
          <w:lang w:val="en"/>
        </w:rPr>
      </w:pPr>
    </w:p>
    <w:p w14:paraId="11691896" w14:textId="2086C3C9" w:rsidR="00624CAD" w:rsidRDefault="00CD5CF2" w:rsidP="00624CAD">
      <w:pPr>
        <w:rPr>
          <w:rStyle w:val="Hyperlink"/>
          <w:i/>
          <w:iCs/>
          <w:color w:val="000000" w:themeColor="text1"/>
          <w:sz w:val="27"/>
          <w:szCs w:val="27"/>
          <w:u w:val="none"/>
          <w:shd w:val="clear" w:color="auto" w:fill="FFFFFF"/>
        </w:rPr>
      </w:pPr>
      <w:r>
        <w:rPr>
          <w:lang w:val="en"/>
        </w:rPr>
        <w:t xml:space="preserve">Filmed </w:t>
      </w:r>
      <w:r w:rsidR="0037534D">
        <w:rPr>
          <w:lang w:val="en"/>
        </w:rPr>
        <w:t xml:space="preserve">at George Washington’s Mount Vernon </w:t>
      </w:r>
      <w:r>
        <w:rPr>
          <w:lang w:val="en"/>
        </w:rPr>
        <w:t>in front of a small, socially</w:t>
      </w:r>
      <w:r w:rsidR="00047223">
        <w:rPr>
          <w:lang w:val="en"/>
        </w:rPr>
        <w:t>-</w:t>
      </w:r>
      <w:r>
        <w:rPr>
          <w:lang w:val="en"/>
        </w:rPr>
        <w:t xml:space="preserve">distanced live audience </w:t>
      </w:r>
      <w:r w:rsidR="00425C7A">
        <w:rPr>
          <w:lang w:val="en"/>
        </w:rPr>
        <w:t xml:space="preserve">and </w:t>
      </w:r>
      <w:r>
        <w:rPr>
          <w:lang w:val="en"/>
        </w:rPr>
        <w:t>under strict COVID-19 mitigation procedures</w:t>
      </w:r>
      <w:r w:rsidR="0037534D">
        <w:rPr>
          <w:lang w:val="en"/>
        </w:rPr>
        <w:t xml:space="preserve">, </w:t>
      </w:r>
      <w:r w:rsidR="00DE28C0">
        <w:rPr>
          <w:lang w:val="en"/>
        </w:rPr>
        <w:t>“</w:t>
      </w:r>
      <w:r w:rsidR="001B2ED7" w:rsidRPr="0037534D">
        <w:rPr>
          <w:b/>
          <w:bCs/>
        </w:rPr>
        <w:t>UNITED IN SONG:</w:t>
      </w:r>
      <w:r w:rsidR="001B2ED7">
        <w:rPr>
          <w:b/>
          <w:bCs/>
        </w:rPr>
        <w:t xml:space="preserve"> </w:t>
      </w:r>
      <w:r w:rsidR="001B2ED7" w:rsidRPr="0037534D">
        <w:rPr>
          <w:b/>
          <w:bCs/>
        </w:rPr>
        <w:t>CELEBRATING THE RESILIENCE OF AMERICA</w:t>
      </w:r>
      <w:r w:rsidR="00DE28C0">
        <w:rPr>
          <w:b/>
          <w:bCs/>
        </w:rPr>
        <w:t>”</w:t>
      </w:r>
      <w:r w:rsidR="0037534D">
        <w:t xml:space="preserve"> </w:t>
      </w:r>
      <w:r>
        <w:rPr>
          <w:lang w:val="en"/>
        </w:rPr>
        <w:t>features performances by</w:t>
      </w:r>
      <w:r w:rsidR="00425C7A">
        <w:rPr>
          <w:lang w:val="en"/>
        </w:rPr>
        <w:t>:</w:t>
      </w:r>
      <w:r>
        <w:rPr>
          <w:lang w:val="en"/>
        </w:rPr>
        <w:t xml:space="preserve"> </w:t>
      </w:r>
      <w:r w:rsidR="00A710E1">
        <w:rPr>
          <w:lang w:val="en"/>
        </w:rPr>
        <w:t xml:space="preserve">Grammy-nominated </w:t>
      </w:r>
      <w:r w:rsidR="00C91E8E">
        <w:rPr>
          <w:lang w:val="en"/>
        </w:rPr>
        <w:t xml:space="preserve">mezzo-soprano </w:t>
      </w:r>
      <w:r w:rsidR="00C91E8E" w:rsidRPr="00C91E8E">
        <w:rPr>
          <w:b/>
          <w:bCs/>
          <w:lang w:val="en"/>
        </w:rPr>
        <w:t>Jamie Barton</w:t>
      </w:r>
      <w:r w:rsidR="00C91E8E">
        <w:rPr>
          <w:lang w:val="en"/>
        </w:rPr>
        <w:t xml:space="preserve"> </w:t>
      </w:r>
      <w:r w:rsidR="0037534D">
        <w:rPr>
          <w:lang w:val="en"/>
        </w:rPr>
        <w:t>multi-</w:t>
      </w:r>
      <w:r>
        <w:rPr>
          <w:lang w:val="en"/>
        </w:rPr>
        <w:t xml:space="preserve">Grammy </w:t>
      </w:r>
      <w:r w:rsidR="00E915AF">
        <w:rPr>
          <w:lang w:val="en"/>
        </w:rPr>
        <w:t>A</w:t>
      </w:r>
      <w:r w:rsidR="0037534D">
        <w:rPr>
          <w:lang w:val="en"/>
        </w:rPr>
        <w:t xml:space="preserve">ward-winning </w:t>
      </w:r>
      <w:r w:rsidR="0037534D" w:rsidRPr="00D530E1">
        <w:rPr>
          <w:lang w:val="en"/>
        </w:rPr>
        <w:t>violinist</w:t>
      </w:r>
      <w:r w:rsidR="0037534D" w:rsidRPr="0037534D">
        <w:rPr>
          <w:b/>
          <w:bCs/>
          <w:lang w:val="en"/>
        </w:rPr>
        <w:t xml:space="preserve"> Joshua Bell</w:t>
      </w:r>
      <w:r w:rsidR="0037534D">
        <w:rPr>
          <w:lang w:val="en"/>
        </w:rPr>
        <w:t xml:space="preserve">; world-renowned soprano </w:t>
      </w:r>
      <w:r w:rsidR="0037534D" w:rsidRPr="0037534D">
        <w:rPr>
          <w:b/>
          <w:bCs/>
          <w:lang w:val="en"/>
        </w:rPr>
        <w:t>Renée Fleming</w:t>
      </w:r>
      <w:r w:rsidR="0037534D">
        <w:rPr>
          <w:lang w:val="en"/>
        </w:rPr>
        <w:t xml:space="preserve">; celebrated mezzo-soprano </w:t>
      </w:r>
      <w:r w:rsidR="0037534D" w:rsidRPr="0037534D">
        <w:rPr>
          <w:b/>
          <w:bCs/>
          <w:lang w:val="en"/>
        </w:rPr>
        <w:t>Denyce Graves</w:t>
      </w:r>
      <w:r w:rsidR="0037534D">
        <w:rPr>
          <w:lang w:val="en"/>
        </w:rPr>
        <w:t>; multi</w:t>
      </w:r>
      <w:r w:rsidR="00E915AF">
        <w:rPr>
          <w:lang w:val="en"/>
        </w:rPr>
        <w:t xml:space="preserve"> </w:t>
      </w:r>
      <w:r w:rsidR="0037534D">
        <w:rPr>
          <w:lang w:val="en"/>
        </w:rPr>
        <w:t>Gramm</w:t>
      </w:r>
      <w:r w:rsidR="004D6A70">
        <w:rPr>
          <w:lang w:val="en"/>
        </w:rPr>
        <w:t>y</w:t>
      </w:r>
      <w:r w:rsidR="00E915AF">
        <w:rPr>
          <w:lang w:val="en"/>
        </w:rPr>
        <w:t>-</w:t>
      </w:r>
      <w:r w:rsidR="0037534D">
        <w:rPr>
          <w:lang w:val="en"/>
        </w:rPr>
        <w:t xml:space="preserve"> and Tony Award-nominated artist </w:t>
      </w:r>
      <w:r w:rsidR="0037534D" w:rsidRPr="0037534D">
        <w:rPr>
          <w:b/>
          <w:bCs/>
          <w:lang w:val="en"/>
        </w:rPr>
        <w:t>Josh Groban</w:t>
      </w:r>
      <w:r w:rsidR="0037534D">
        <w:rPr>
          <w:lang w:val="en"/>
        </w:rPr>
        <w:t xml:space="preserve">; rising opera star </w:t>
      </w:r>
      <w:r w:rsidR="0037534D" w:rsidRPr="0037534D">
        <w:rPr>
          <w:b/>
          <w:bCs/>
          <w:lang w:val="en"/>
        </w:rPr>
        <w:t>Soloman Howard</w:t>
      </w:r>
      <w:r w:rsidR="0037534D">
        <w:rPr>
          <w:lang w:val="en"/>
        </w:rPr>
        <w:t xml:space="preserve">; recording artist and Broadway star </w:t>
      </w:r>
      <w:r w:rsidR="0037534D" w:rsidRPr="0037534D">
        <w:rPr>
          <w:b/>
          <w:bCs/>
          <w:lang w:val="en"/>
        </w:rPr>
        <w:t>Morgan James</w:t>
      </w:r>
      <w:r w:rsidR="0037534D">
        <w:rPr>
          <w:lang w:val="en"/>
        </w:rPr>
        <w:t xml:space="preserve">; 26-time Grammy and Latin Grammy Award winner </w:t>
      </w:r>
      <w:r w:rsidR="0037534D" w:rsidRPr="0037534D">
        <w:rPr>
          <w:b/>
          <w:bCs/>
          <w:lang w:val="en"/>
        </w:rPr>
        <w:t>Juanes</w:t>
      </w:r>
      <w:r w:rsidR="0037534D">
        <w:rPr>
          <w:lang w:val="en"/>
        </w:rPr>
        <w:t>; Grammy</w:t>
      </w:r>
      <w:r w:rsidR="00146544">
        <w:rPr>
          <w:lang w:val="en"/>
        </w:rPr>
        <w:t xml:space="preserve"> Award-winning</w:t>
      </w:r>
      <w:r w:rsidR="0037534D">
        <w:rPr>
          <w:lang w:val="en"/>
        </w:rPr>
        <w:t xml:space="preserve"> and world-renowned artist </w:t>
      </w:r>
      <w:r w:rsidR="0037534D" w:rsidRPr="0037534D">
        <w:rPr>
          <w:b/>
          <w:bCs/>
          <w:lang w:val="en"/>
        </w:rPr>
        <w:t>Patti LaBelle</w:t>
      </w:r>
      <w:r w:rsidR="0037534D">
        <w:rPr>
          <w:lang w:val="en"/>
        </w:rPr>
        <w:t xml:space="preserve">; internationally celebrated cellist </w:t>
      </w:r>
      <w:r w:rsidR="0037534D" w:rsidRPr="0037534D">
        <w:rPr>
          <w:b/>
          <w:bCs/>
          <w:lang w:val="en"/>
        </w:rPr>
        <w:t>Yo-Yo Ma</w:t>
      </w:r>
      <w:r w:rsidR="0037534D">
        <w:rPr>
          <w:lang w:val="en"/>
        </w:rPr>
        <w:t xml:space="preserve">; </w:t>
      </w:r>
      <w:r w:rsidR="00146544">
        <w:rPr>
          <w:lang w:val="en"/>
        </w:rPr>
        <w:t>six</w:t>
      </w:r>
      <w:r w:rsidR="0037534D">
        <w:rPr>
          <w:lang w:val="en"/>
        </w:rPr>
        <w:t>-time Tony Award</w:t>
      </w:r>
      <w:r w:rsidR="00425C7A">
        <w:rPr>
          <w:lang w:val="en"/>
        </w:rPr>
        <w:t xml:space="preserve"> </w:t>
      </w:r>
      <w:r w:rsidR="0037534D">
        <w:rPr>
          <w:lang w:val="en"/>
        </w:rPr>
        <w:t xml:space="preserve">winner </w:t>
      </w:r>
      <w:r w:rsidR="0037534D" w:rsidRPr="0037534D">
        <w:rPr>
          <w:b/>
          <w:bCs/>
          <w:lang w:val="en"/>
        </w:rPr>
        <w:t>Audra McDonald</w:t>
      </w:r>
      <w:r w:rsidR="0037534D">
        <w:rPr>
          <w:lang w:val="en"/>
        </w:rPr>
        <w:t xml:space="preserve">; </w:t>
      </w:r>
      <w:r w:rsidR="00146544">
        <w:rPr>
          <w:lang w:val="en"/>
        </w:rPr>
        <w:t>two</w:t>
      </w:r>
      <w:r w:rsidR="0037534D">
        <w:rPr>
          <w:lang w:val="en"/>
        </w:rPr>
        <w:t>-time Tony Award</w:t>
      </w:r>
      <w:r w:rsidR="00425C7A">
        <w:rPr>
          <w:lang w:val="en"/>
        </w:rPr>
        <w:t xml:space="preserve"> </w:t>
      </w:r>
      <w:r w:rsidR="0037534D">
        <w:rPr>
          <w:lang w:val="en"/>
        </w:rPr>
        <w:t xml:space="preserve">winner </w:t>
      </w:r>
      <w:r w:rsidR="0037534D" w:rsidRPr="0037534D">
        <w:rPr>
          <w:b/>
          <w:bCs/>
          <w:lang w:val="en"/>
        </w:rPr>
        <w:t>Brian Stokes Mitchell</w:t>
      </w:r>
      <w:r w:rsidR="0037534D">
        <w:rPr>
          <w:lang w:val="en"/>
        </w:rPr>
        <w:t xml:space="preserve">; </w:t>
      </w:r>
      <w:r w:rsidR="00146544">
        <w:rPr>
          <w:lang w:val="en"/>
        </w:rPr>
        <w:t>c</w:t>
      </w:r>
      <w:r w:rsidR="0037534D">
        <w:rPr>
          <w:lang w:val="en"/>
        </w:rPr>
        <w:t>elebrated actor, playwright and professor</w:t>
      </w:r>
      <w:r w:rsidR="00CA4FAF">
        <w:rPr>
          <w:lang w:val="en"/>
        </w:rPr>
        <w:t xml:space="preserve"> </w:t>
      </w:r>
      <w:r w:rsidR="0037534D" w:rsidRPr="0037534D">
        <w:rPr>
          <w:b/>
          <w:bCs/>
          <w:lang w:val="en"/>
        </w:rPr>
        <w:t>Anna Deavere Smith</w:t>
      </w:r>
      <w:r w:rsidR="0037534D">
        <w:rPr>
          <w:lang w:val="en"/>
        </w:rPr>
        <w:t xml:space="preserve">; world-renowned pianist </w:t>
      </w:r>
      <w:r w:rsidR="0037534D" w:rsidRPr="0037534D">
        <w:rPr>
          <w:b/>
          <w:bCs/>
          <w:lang w:val="en"/>
        </w:rPr>
        <w:t>Jean-Yves Thibaudet</w:t>
      </w:r>
      <w:r w:rsidR="0037534D">
        <w:rPr>
          <w:lang w:val="en"/>
        </w:rPr>
        <w:t xml:space="preserve">; </w:t>
      </w:r>
      <w:r w:rsidR="00CA4FAF">
        <w:rPr>
          <w:lang w:val="en"/>
        </w:rPr>
        <w:t>alongside</w:t>
      </w:r>
      <w:r w:rsidR="0037534D">
        <w:rPr>
          <w:lang w:val="en"/>
        </w:rPr>
        <w:t xml:space="preserve"> </w:t>
      </w:r>
      <w:r w:rsidR="0037534D" w:rsidRPr="0037534D">
        <w:rPr>
          <w:b/>
          <w:bCs/>
          <w:lang w:val="en"/>
        </w:rPr>
        <w:t>The American Pops Orchestra</w:t>
      </w:r>
      <w:r w:rsidR="0037534D">
        <w:rPr>
          <w:lang w:val="en"/>
        </w:rPr>
        <w:t xml:space="preserve">, conducted by </w:t>
      </w:r>
      <w:r w:rsidR="0037534D" w:rsidRPr="00BE1C33">
        <w:rPr>
          <w:b/>
          <w:bCs/>
          <w:lang w:val="en"/>
        </w:rPr>
        <w:t>Maestro Luke Frazier</w:t>
      </w:r>
      <w:r w:rsidR="0037534D" w:rsidRPr="00624CAD">
        <w:rPr>
          <w:lang w:val="en"/>
        </w:rPr>
        <w:t>.</w:t>
      </w:r>
      <w:r w:rsidR="00425C7A">
        <w:rPr>
          <w:lang w:val="en"/>
        </w:rPr>
        <w:t xml:space="preserve"> </w:t>
      </w:r>
      <w:r w:rsidR="00624CAD" w:rsidRPr="00425C7A">
        <w:rPr>
          <w:lang w:val="en"/>
        </w:rPr>
        <w:t>P</w:t>
      </w:r>
      <w:r w:rsidR="00624CAD">
        <w:rPr>
          <w:lang w:val="en"/>
        </w:rPr>
        <w:t>erformances by</w:t>
      </w:r>
      <w:r w:rsidR="00425C7A">
        <w:rPr>
          <w:lang w:val="en"/>
        </w:rPr>
        <w:t xml:space="preserve"> the</w:t>
      </w:r>
      <w:r w:rsidR="00624CAD">
        <w:rPr>
          <w:lang w:val="en"/>
        </w:rPr>
        <w:t xml:space="preserve"> </w:t>
      </w:r>
      <w:r w:rsidR="00624CAD" w:rsidRPr="0037534D">
        <w:rPr>
          <w:b/>
          <w:bCs/>
          <w:lang w:val="en"/>
        </w:rPr>
        <w:t>National Symphony Orchestra</w:t>
      </w:r>
      <w:r w:rsidR="00624CAD">
        <w:rPr>
          <w:lang w:val="en"/>
        </w:rPr>
        <w:t xml:space="preserve">, conducted by </w:t>
      </w:r>
      <w:r w:rsidR="00624CAD" w:rsidRPr="0037534D">
        <w:rPr>
          <w:b/>
          <w:bCs/>
          <w:lang w:val="en"/>
        </w:rPr>
        <w:t>Maestr</w:t>
      </w:r>
      <w:r w:rsidR="00624CAD">
        <w:rPr>
          <w:b/>
          <w:bCs/>
          <w:lang w:val="en"/>
        </w:rPr>
        <w:t>a</w:t>
      </w:r>
      <w:r w:rsidR="00624CAD" w:rsidRPr="0037534D">
        <w:rPr>
          <w:b/>
          <w:bCs/>
          <w:lang w:val="en"/>
        </w:rPr>
        <w:t xml:space="preserve"> JoAnn Falletta</w:t>
      </w:r>
      <w:r w:rsidR="00425C7A">
        <w:rPr>
          <w:lang w:val="en"/>
        </w:rPr>
        <w:t>,</w:t>
      </w:r>
      <w:r w:rsidR="00624CAD">
        <w:rPr>
          <w:lang w:val="en"/>
        </w:rPr>
        <w:t xml:space="preserve"> were filmed in</w:t>
      </w:r>
      <w:r w:rsidR="00624CAD" w:rsidRPr="0037534D">
        <w:rPr>
          <w:lang w:val="en"/>
        </w:rPr>
        <w:t xml:space="preserve"> the Concert Hall of</w:t>
      </w:r>
      <w:r w:rsidR="00624CAD">
        <w:rPr>
          <w:b/>
          <w:bCs/>
          <w:lang w:val="en"/>
        </w:rPr>
        <w:t xml:space="preserve"> </w:t>
      </w:r>
      <w:r w:rsidR="00425C7A" w:rsidRPr="00425C7A">
        <w:rPr>
          <w:lang w:val="en"/>
        </w:rPr>
        <w:t>the Kennedy Center</w:t>
      </w:r>
      <w:r w:rsidR="00425C7A">
        <w:rPr>
          <w:b/>
          <w:bCs/>
          <w:lang w:val="en"/>
        </w:rPr>
        <w:t xml:space="preserve"> </w:t>
      </w:r>
      <w:r w:rsidR="00624CAD">
        <w:rPr>
          <w:lang w:val="en"/>
        </w:rPr>
        <w:t>and are also</w:t>
      </w:r>
      <w:r w:rsidR="00425C7A">
        <w:rPr>
          <w:lang w:val="en"/>
        </w:rPr>
        <w:t xml:space="preserve"> part of </w:t>
      </w:r>
      <w:r w:rsidR="00624CAD">
        <w:rPr>
          <w:lang w:val="en"/>
        </w:rPr>
        <w:t>th</w:t>
      </w:r>
      <w:r w:rsidR="00425C7A">
        <w:rPr>
          <w:lang w:val="en"/>
        </w:rPr>
        <w:t>is</w:t>
      </w:r>
      <w:r w:rsidR="00624CAD">
        <w:rPr>
          <w:lang w:val="en"/>
        </w:rPr>
        <w:t xml:space="preserve"> special</w:t>
      </w:r>
      <w:r w:rsidR="00425C7A">
        <w:rPr>
          <w:lang w:val="en"/>
        </w:rPr>
        <w:t xml:space="preserve"> broadcast</w:t>
      </w:r>
      <w:r w:rsidR="00624CAD">
        <w:rPr>
          <w:lang w:val="en"/>
        </w:rPr>
        <w:t xml:space="preserve">. </w:t>
      </w:r>
    </w:p>
    <w:p w14:paraId="1961D259" w14:textId="07E0EEAA" w:rsidR="0037534D" w:rsidRDefault="0037534D" w:rsidP="00286D9F">
      <w:pPr>
        <w:rPr>
          <w:b/>
          <w:bCs/>
          <w:lang w:val="en"/>
        </w:rPr>
      </w:pPr>
    </w:p>
    <w:p w14:paraId="1A88D428" w14:textId="77777777" w:rsidR="00B42382" w:rsidRDefault="00B42382" w:rsidP="00286D9F">
      <w:pPr>
        <w:rPr>
          <w:b/>
          <w:bCs/>
          <w:lang w:val="en"/>
        </w:rPr>
      </w:pPr>
    </w:p>
    <w:p w14:paraId="2AD53C6B" w14:textId="5FFC0165" w:rsidR="0037534D" w:rsidRDefault="0037534D" w:rsidP="00286D9F">
      <w:pPr>
        <w:rPr>
          <w:rStyle w:val="Hyperlink"/>
          <w:i/>
          <w:iCs/>
          <w:color w:val="000000" w:themeColor="text1"/>
          <w:sz w:val="27"/>
          <w:szCs w:val="27"/>
          <w:u w:val="none"/>
          <w:shd w:val="clear" w:color="auto" w:fill="FFFFFF"/>
        </w:rPr>
      </w:pPr>
      <w:r>
        <w:rPr>
          <w:lang w:val="en"/>
        </w:rPr>
        <w:t xml:space="preserve">In addition to </w:t>
      </w:r>
      <w:r w:rsidR="00792921">
        <w:rPr>
          <w:lang w:val="en"/>
        </w:rPr>
        <w:t>the abovementioned musical appearances,</w:t>
      </w:r>
      <w:r>
        <w:rPr>
          <w:lang w:val="en"/>
        </w:rPr>
        <w:t xml:space="preserve"> interviews with artists were conducted onsite </w:t>
      </w:r>
      <w:r w:rsidR="00792921">
        <w:rPr>
          <w:lang w:val="en"/>
        </w:rPr>
        <w:t xml:space="preserve">at </w:t>
      </w:r>
      <w:r>
        <w:rPr>
          <w:lang w:val="en"/>
        </w:rPr>
        <w:t xml:space="preserve">George Washington’s Mount Vernon by </w:t>
      </w:r>
      <w:r w:rsidR="00B274D3" w:rsidRPr="0037534D">
        <w:rPr>
          <w:b/>
          <w:bCs/>
          <w:lang w:val="en"/>
        </w:rPr>
        <w:t>David M. Rubenstein</w:t>
      </w:r>
      <w:r w:rsidR="00B274D3" w:rsidRPr="00233B2B">
        <w:rPr>
          <w:lang w:val="en"/>
        </w:rPr>
        <w:t>,</w:t>
      </w:r>
      <w:r w:rsidR="00B274D3">
        <w:rPr>
          <w:lang w:val="en"/>
        </w:rPr>
        <w:t xml:space="preserve"> </w:t>
      </w:r>
      <w:r>
        <w:rPr>
          <w:lang w:val="en"/>
        </w:rPr>
        <w:t xml:space="preserve">philanthropist and host of </w:t>
      </w:r>
      <w:r w:rsidR="00624CAD">
        <w:rPr>
          <w:lang w:val="en"/>
        </w:rPr>
        <w:t>“</w:t>
      </w:r>
      <w:r w:rsidR="00624CAD" w:rsidRPr="00624CAD">
        <w:rPr>
          <w:lang w:val="en"/>
        </w:rPr>
        <w:t>T</w:t>
      </w:r>
      <w:r w:rsidRPr="00624CAD">
        <w:rPr>
          <w:lang w:val="en"/>
        </w:rPr>
        <w:t>he David Rubenstein Show</w:t>
      </w:r>
      <w:r w:rsidR="00624CAD">
        <w:rPr>
          <w:lang w:val="en"/>
        </w:rPr>
        <w:t>”</w:t>
      </w:r>
      <w:r>
        <w:rPr>
          <w:lang w:val="en"/>
        </w:rPr>
        <w:t xml:space="preserve"> on </w:t>
      </w:r>
      <w:r w:rsidRPr="00624CAD">
        <w:rPr>
          <w:i/>
          <w:iCs/>
          <w:lang w:val="en"/>
        </w:rPr>
        <w:t>Bloomberg</w:t>
      </w:r>
      <w:r>
        <w:rPr>
          <w:lang w:val="en"/>
        </w:rPr>
        <w:t xml:space="preserve">. </w:t>
      </w:r>
    </w:p>
    <w:p w14:paraId="14086707" w14:textId="77777777" w:rsidR="00943BD6" w:rsidRPr="000F01FD" w:rsidRDefault="00943BD6" w:rsidP="00286D9F"/>
    <w:p w14:paraId="58A2E211" w14:textId="1614F468" w:rsidR="00C22393" w:rsidRPr="00792921" w:rsidRDefault="00C22393" w:rsidP="00C22393">
      <w:pPr>
        <w:rPr>
          <w:lang w:eastAsia="en-GB"/>
        </w:rPr>
      </w:pPr>
      <w:bookmarkStart w:id="2" w:name="_Hlk51169736"/>
      <w:r w:rsidRPr="00C22393">
        <w:rPr>
          <w:lang w:eastAsia="en-GB"/>
        </w:rPr>
        <w:t>“Music is a universal language and has the unique power of uniting us. I suspect the majority of us will be celebrating this New Year’s with an inability to gather in-person. Ringing in 2021</w:t>
      </w:r>
      <w:r w:rsidR="00CF50C1">
        <w:rPr>
          <w:lang w:eastAsia="en-GB"/>
        </w:rPr>
        <w:t xml:space="preserve"> </w:t>
      </w:r>
      <w:r w:rsidRPr="00C22393">
        <w:rPr>
          <w:lang w:eastAsia="en-GB"/>
        </w:rPr>
        <w:t>with music performed by world-class artists, provides an opportunity to celebrate what makes us America</w:t>
      </w:r>
      <w:r w:rsidR="00792921">
        <w:rPr>
          <w:lang w:eastAsia="en-GB"/>
        </w:rPr>
        <w:t xml:space="preserve">n,” shared Mr. </w:t>
      </w:r>
      <w:r w:rsidR="00792921" w:rsidRPr="00C22393">
        <w:rPr>
          <w:color w:val="000000" w:themeColor="text1"/>
          <w:lang w:eastAsia="en-GB"/>
        </w:rPr>
        <w:t xml:space="preserve">Rubenstein, </w:t>
      </w:r>
      <w:r w:rsidR="00792921" w:rsidRPr="00792921">
        <w:rPr>
          <w:color w:val="000000" w:themeColor="text1"/>
          <w:lang w:eastAsia="en-GB"/>
        </w:rPr>
        <w:t xml:space="preserve">co-executive producer of </w:t>
      </w:r>
      <w:r w:rsidR="00CF50C1">
        <w:rPr>
          <w:color w:val="000000" w:themeColor="text1"/>
          <w:lang w:eastAsia="en-GB"/>
        </w:rPr>
        <w:t>“</w:t>
      </w:r>
      <w:r w:rsidR="001B2ED7" w:rsidRPr="0037534D">
        <w:rPr>
          <w:b/>
          <w:bCs/>
        </w:rPr>
        <w:t>UNITED IN SONG:</w:t>
      </w:r>
      <w:r w:rsidR="001B2ED7">
        <w:rPr>
          <w:b/>
          <w:bCs/>
        </w:rPr>
        <w:t xml:space="preserve"> </w:t>
      </w:r>
      <w:r w:rsidR="001B2ED7" w:rsidRPr="0037534D">
        <w:rPr>
          <w:b/>
          <w:bCs/>
        </w:rPr>
        <w:t>CELEBRATING THE RESILIENCE OF AMERICA</w:t>
      </w:r>
      <w:r w:rsidR="001B2ED7">
        <w:t>.</w:t>
      </w:r>
      <w:r w:rsidR="00CF50C1">
        <w:t>”</w:t>
      </w:r>
      <w:r w:rsidR="001B2ED7">
        <w:t xml:space="preserve"> </w:t>
      </w:r>
      <w:r w:rsidR="00792921" w:rsidRPr="00792921">
        <w:t>He added</w:t>
      </w:r>
      <w:r w:rsidR="00792921">
        <w:t>, “</w:t>
      </w:r>
      <w:r w:rsidRPr="00C22393">
        <w:rPr>
          <w:lang w:eastAsia="en-GB"/>
        </w:rPr>
        <w:t xml:space="preserve">When George Washington was leaving office to return to Mount Vernon, he asked that we look to each other and find what we share in common as opposed to what makes us different. That advice appears to be just as relevant today as it was more than 200 years ago. </w:t>
      </w:r>
      <w:r w:rsidRPr="00C22393">
        <w:rPr>
          <w:color w:val="222222"/>
          <w:shd w:val="clear" w:color="auto" w:fill="FFFFFF"/>
          <w:lang w:eastAsia="en-GB"/>
        </w:rPr>
        <w:t xml:space="preserve">I am sorry that George Washington was not here to greet these extraordinary artists, but </w:t>
      </w:r>
      <w:r w:rsidR="00012F0D">
        <w:rPr>
          <w:color w:val="222222"/>
          <w:shd w:val="clear" w:color="auto" w:fill="FFFFFF"/>
          <w:lang w:eastAsia="en-GB"/>
        </w:rPr>
        <w:t xml:space="preserve">I </w:t>
      </w:r>
      <w:r w:rsidRPr="00C22393">
        <w:rPr>
          <w:color w:val="222222"/>
          <w:shd w:val="clear" w:color="auto" w:fill="FFFFFF"/>
          <w:lang w:eastAsia="en-GB"/>
        </w:rPr>
        <w:t>have no doubt that he was listening from above.</w:t>
      </w:r>
      <w:r w:rsidR="00792921">
        <w:rPr>
          <w:color w:val="222222"/>
          <w:shd w:val="clear" w:color="auto" w:fill="FFFFFF"/>
          <w:lang w:eastAsia="en-GB"/>
        </w:rPr>
        <w:t>”</w:t>
      </w:r>
    </w:p>
    <w:p w14:paraId="071B5854" w14:textId="0796928E" w:rsidR="007F3EE9" w:rsidRPr="00C22393" w:rsidRDefault="007F3EE9" w:rsidP="00C22393">
      <w:pPr>
        <w:rPr>
          <w:color w:val="000000" w:themeColor="text1"/>
          <w:lang w:eastAsia="en-GB"/>
        </w:rPr>
      </w:pPr>
    </w:p>
    <w:p w14:paraId="5D33135B" w14:textId="4815C6DD" w:rsidR="0039257C" w:rsidRPr="00012F0D" w:rsidRDefault="00CF50C1" w:rsidP="00A35CFC">
      <w:pPr>
        <w:rPr>
          <w:color w:val="000000"/>
          <w:shd w:val="clear" w:color="auto" w:fill="FFFFFF"/>
        </w:rPr>
      </w:pPr>
      <w:r>
        <w:rPr>
          <w:b/>
          <w:bCs/>
        </w:rPr>
        <w:t>“</w:t>
      </w:r>
      <w:r w:rsidR="001B2ED7" w:rsidRPr="0037534D">
        <w:rPr>
          <w:b/>
          <w:bCs/>
        </w:rPr>
        <w:t>UNITED IN SONG:</w:t>
      </w:r>
      <w:r w:rsidR="001B2ED7">
        <w:rPr>
          <w:b/>
          <w:bCs/>
        </w:rPr>
        <w:t xml:space="preserve"> </w:t>
      </w:r>
      <w:r w:rsidR="001B2ED7" w:rsidRPr="0037534D">
        <w:rPr>
          <w:b/>
          <w:bCs/>
        </w:rPr>
        <w:t>CELEBRATING THE RESILIENCE OF AMERICA</w:t>
      </w:r>
      <w:r>
        <w:rPr>
          <w:b/>
          <w:bCs/>
        </w:rPr>
        <w:t>”</w:t>
      </w:r>
      <w:r w:rsidR="001B2ED7" w:rsidRPr="00A31464">
        <w:t xml:space="preserve"> </w:t>
      </w:r>
      <w:r w:rsidR="00AC4F56" w:rsidRPr="00602975">
        <w:rPr>
          <w:color w:val="000000"/>
          <w:shd w:val="clear" w:color="auto" w:fill="FFFFFF"/>
        </w:rPr>
        <w:t>will stream simultaneously with broadcast and be available on all station-branded PBS platforms, including</w:t>
      </w:r>
      <w:r w:rsidR="00AC4F56" w:rsidRPr="00602975">
        <w:rPr>
          <w:rStyle w:val="apple-converted-space"/>
          <w:color w:val="000000"/>
          <w:shd w:val="clear" w:color="auto" w:fill="FFFFFF"/>
        </w:rPr>
        <w:t> </w:t>
      </w:r>
      <w:hyperlink r:id="rId14" w:history="1">
        <w:r w:rsidR="00AC4F56" w:rsidRPr="00602975">
          <w:rPr>
            <w:rStyle w:val="Hyperlink"/>
            <w:shd w:val="clear" w:color="auto" w:fill="FFFFFF"/>
          </w:rPr>
          <w:t>PBS.org</w:t>
        </w:r>
      </w:hyperlink>
      <w:r w:rsidR="00AC4F56" w:rsidRPr="00602975">
        <w:rPr>
          <w:rStyle w:val="apple-converted-space"/>
          <w:color w:val="000000"/>
          <w:shd w:val="clear" w:color="auto" w:fill="FFFFFF"/>
        </w:rPr>
        <w:t> </w:t>
      </w:r>
      <w:r w:rsidR="00AC4F56" w:rsidRPr="00602975">
        <w:rPr>
          <w:color w:val="000000"/>
          <w:shd w:val="clear" w:color="auto" w:fill="FFFFFF"/>
        </w:rPr>
        <w:t>and the PBS Video App, available on iOS, Android, Roku streaming devices, Apple TV, Amazon Fire TV, Android TV, Samsung Smart TV and Chromecast.</w:t>
      </w:r>
      <w:bookmarkEnd w:id="2"/>
    </w:p>
    <w:p w14:paraId="7BA0E6C4" w14:textId="77777777" w:rsidR="007F3EE9" w:rsidRDefault="007F3EE9" w:rsidP="00A35CFC">
      <w:pPr>
        <w:rPr>
          <w:b/>
          <w:bCs/>
          <w:u w:val="single"/>
        </w:rPr>
      </w:pPr>
    </w:p>
    <w:p w14:paraId="350F1AF4" w14:textId="77777777" w:rsidR="00C1008F" w:rsidRPr="0039257C" w:rsidRDefault="00C1008F" w:rsidP="00C1008F">
      <w:pPr>
        <w:rPr>
          <w:b/>
          <w:bCs/>
          <w:u w:val="single"/>
        </w:rPr>
      </w:pPr>
      <w:r w:rsidRPr="0039257C">
        <w:rPr>
          <w:b/>
          <w:bCs/>
          <w:u w:val="single"/>
        </w:rPr>
        <w:t>About the American Pops Orchestra</w:t>
      </w:r>
    </w:p>
    <w:p w14:paraId="1F89D5CE" w14:textId="77777777" w:rsidR="00C1008F" w:rsidRPr="0039257C" w:rsidRDefault="00C1008F" w:rsidP="00C1008F">
      <w:r w:rsidRPr="0039257C">
        <w:t xml:space="preserve">APO was founded in 2015 with a mission to </w:t>
      </w:r>
      <w:r>
        <w:t>build community through the preservation, promotion and reimagination of American popular music. Through live and virtual performances, educational initiatives and collaborations, APO makes the highest quality art accessible to the broadest audiences.</w:t>
      </w:r>
      <w:r w:rsidRPr="0039257C">
        <w:t xml:space="preserve"> Seeing an opportunity to challenge the status-quo of the repertoire an orchestra performs, Founder and Music Director Luke Frazier created The American Pops with the intent of breaking the mold of the traditional pops orchestra. This new, distinctly “American” orchestra brings together versatile musicians and reimagined programming focused around the Great American Songbook, and presents it with an approachable, fresh spin in order to engage diverse audiences and make attending a live orchestral show fun again. Through non-traditional orchestral settings, APO aims to deliver popular American classics to those who already know and love them, while also introducing these timeless pieces to younger generations in approachable settings.</w:t>
      </w:r>
      <w:r>
        <w:t xml:space="preserve"> </w:t>
      </w:r>
      <w:r w:rsidRPr="0039257C">
        <w:t xml:space="preserve">To learn more, visit </w:t>
      </w:r>
      <w:hyperlink r:id="rId15" w:history="1">
        <w:r w:rsidRPr="0039257C">
          <w:rPr>
            <w:rStyle w:val="Hyperlink"/>
          </w:rPr>
          <w:t>www.TheAmericanPops.org</w:t>
        </w:r>
      </w:hyperlink>
      <w:r w:rsidRPr="0039257C">
        <w:t xml:space="preserve">. </w:t>
      </w:r>
    </w:p>
    <w:p w14:paraId="635B36ED" w14:textId="77777777" w:rsidR="00C1008F" w:rsidRDefault="00C1008F" w:rsidP="00233B2B">
      <w:pPr>
        <w:rPr>
          <w:b/>
          <w:bCs/>
          <w:u w:val="single"/>
        </w:rPr>
      </w:pPr>
    </w:p>
    <w:p w14:paraId="16B9FDE4" w14:textId="05DBFBE5" w:rsidR="00233B2B" w:rsidRPr="00233B2B" w:rsidRDefault="00233B2B" w:rsidP="00233B2B">
      <w:pPr>
        <w:rPr>
          <w:b/>
          <w:bCs/>
          <w:u w:val="single"/>
        </w:rPr>
      </w:pPr>
      <w:r w:rsidRPr="00233B2B">
        <w:rPr>
          <w:b/>
          <w:bCs/>
          <w:u w:val="single"/>
        </w:rPr>
        <w:t>About the National Symphony Orchestra</w:t>
      </w:r>
    </w:p>
    <w:p w14:paraId="784DBF49" w14:textId="77777777" w:rsidR="00233B2B" w:rsidRPr="00233B2B" w:rsidRDefault="00233B2B" w:rsidP="00233B2B">
      <w:r w:rsidRPr="00233B2B">
        <w:t xml:space="preserve">The 2020–2021 season marks the National Symphony Orchestra’s 90th, and Gianandrea Noseda’s fourth as its music director. The Italian conductor serves as the Orchestra’s seventh music director, joining the NSO’s legacy of distinguished leaders. Its artistic leadership also includes Principal Pops Conductor Steven Reineke and Artistic Advisor Ben Folds. </w:t>
      </w:r>
    </w:p>
    <w:p w14:paraId="59B03AD8" w14:textId="77777777" w:rsidR="00233B2B" w:rsidRPr="00233B2B" w:rsidRDefault="00233B2B" w:rsidP="00233B2B"/>
    <w:p w14:paraId="3A868C0A" w14:textId="614D1981" w:rsidR="007F3EE9" w:rsidRPr="00233B2B" w:rsidRDefault="00233B2B" w:rsidP="00233B2B">
      <w:r w:rsidRPr="00233B2B">
        <w:t xml:space="preserve">Founded in 1931, the Orchestra has always been committed to artistic excellence and music education. In 1986, the National Symphony became an artistic affiliate of the John F. Kennedy Center for the Performing Arts, where it performs year-round. The NSO’s community engagement projects are nationally recognized, including NSO In Your Neighborhood, an annual week of approximately 50 performances in schools, churches, community centers, and other unexpected venues; Notes of Honor, which offers free performances for active, veteran, prior service, and retired members of the military and their families; and Sound Health, a collaboration with the National Institutes of Health (NIH) and its affiliated organizations. Career development opportunities for young musicians include the NSO Youth Fellowship Program and its tuition-free Summer Music Institute. For more information, visit </w:t>
      </w:r>
      <w:hyperlink r:id="rId16" w:history="1">
        <w:r w:rsidRPr="00233B2B">
          <w:rPr>
            <w:rStyle w:val="Hyperlink"/>
          </w:rPr>
          <w:t>nationalsymphony.org</w:t>
        </w:r>
      </w:hyperlink>
      <w:r w:rsidRPr="00233B2B">
        <w:t xml:space="preserve">. </w:t>
      </w:r>
    </w:p>
    <w:p w14:paraId="34DC1A47" w14:textId="0BD63DD7" w:rsidR="00047223" w:rsidRPr="00C1008F" w:rsidRDefault="007F3EE9" w:rsidP="00285AE6">
      <w:pPr>
        <w:rPr>
          <w:b/>
          <w:bCs/>
          <w:u w:val="single"/>
        </w:rPr>
      </w:pPr>
      <w:r>
        <w:rPr>
          <w:b/>
          <w:bCs/>
          <w:u w:val="single"/>
        </w:rPr>
        <w:t xml:space="preserve"> </w:t>
      </w:r>
    </w:p>
    <w:p w14:paraId="3564F995" w14:textId="77777777" w:rsidR="00CF50C1" w:rsidRDefault="00CF50C1" w:rsidP="00C1008F">
      <w:pPr>
        <w:rPr>
          <w:b/>
          <w:bCs/>
          <w:u w:val="single"/>
        </w:rPr>
      </w:pPr>
    </w:p>
    <w:p w14:paraId="09F0AB02" w14:textId="067AF065" w:rsidR="00C1008F" w:rsidRDefault="00C1008F" w:rsidP="00C1008F">
      <w:pPr>
        <w:rPr>
          <w:b/>
          <w:bCs/>
          <w:u w:val="single"/>
        </w:rPr>
      </w:pPr>
      <w:r>
        <w:rPr>
          <w:b/>
          <w:bCs/>
          <w:u w:val="single"/>
        </w:rPr>
        <w:t>About Mount Vernon</w:t>
      </w:r>
    </w:p>
    <w:p w14:paraId="70DD1A8E" w14:textId="7C48FEB8" w:rsidR="00C1008F" w:rsidRPr="00A56979" w:rsidRDefault="00C1008F" w:rsidP="00C1008F">
      <w:r w:rsidRPr="00A56979">
        <w:rPr>
          <w:color w:val="222222"/>
          <w:shd w:val="clear" w:color="auto" w:fill="FFFFFF"/>
        </w:rPr>
        <w:t>Since 1860, more than 85 million visitors have made George Washington’s Mount Vernon the most popular historic home in America. Through thought-provoking tours, entertaining events, and stimulating educational programs on the estate and in classrooms across the nation, Mount Vernon strives to preserve George Washington’s place in history as “First in War, First in Peace, and First in the Hearts of His Countrymen.” Mount Vernon is owned and operated by the Mount Vernon Ladies’ Association, America’s oldest national preservation organization, founded in 1853. To learn more, visit </w:t>
      </w:r>
      <w:hyperlink r:id="rId17" w:tgtFrame="_blank" w:history="1">
        <w:r w:rsidRPr="00A56979">
          <w:rPr>
            <w:rStyle w:val="Hyperlink"/>
            <w:color w:val="1155CC"/>
            <w:shd w:val="clear" w:color="auto" w:fill="FFFFFF"/>
          </w:rPr>
          <w:t>www.mountvernon.org</w:t>
        </w:r>
      </w:hyperlink>
      <w:r>
        <w:rPr>
          <w:rStyle w:val="Hyperlink"/>
          <w:color w:val="1155CC"/>
          <w:shd w:val="clear" w:color="auto" w:fill="FFFFFF"/>
        </w:rPr>
        <w:t>.</w:t>
      </w:r>
      <w:r w:rsidRPr="00A56979">
        <w:rPr>
          <w:color w:val="222222"/>
          <w:shd w:val="clear" w:color="auto" w:fill="FFFFFF"/>
        </w:rPr>
        <w:t> </w:t>
      </w:r>
    </w:p>
    <w:p w14:paraId="4A39CB7B" w14:textId="77777777" w:rsidR="00C1008F" w:rsidRDefault="00C1008F" w:rsidP="00285AE6">
      <w:pPr>
        <w:jc w:val="both"/>
        <w:rPr>
          <w:b/>
          <w:bCs/>
          <w:color w:val="000000"/>
          <w:u w:val="single"/>
        </w:rPr>
      </w:pPr>
    </w:p>
    <w:p w14:paraId="32607B8A" w14:textId="6D50A794" w:rsidR="00285AE6" w:rsidRPr="00047223" w:rsidRDefault="00285AE6" w:rsidP="00285AE6">
      <w:pPr>
        <w:jc w:val="both"/>
        <w:rPr>
          <w:b/>
          <w:bCs/>
          <w:color w:val="000000"/>
          <w:u w:val="single"/>
        </w:rPr>
      </w:pPr>
      <w:r w:rsidRPr="00047223">
        <w:rPr>
          <w:b/>
          <w:bCs/>
          <w:color w:val="000000"/>
          <w:u w:val="single"/>
        </w:rPr>
        <w:t>About PBS</w:t>
      </w:r>
    </w:p>
    <w:p w14:paraId="4F1AC2A7" w14:textId="77777777" w:rsidR="007F3EE9" w:rsidRDefault="001955F8" w:rsidP="00A46D2B">
      <w:pPr>
        <w:pStyle w:val="Default"/>
      </w:pPr>
      <w:hyperlink r:id="rId18" w:history="1">
        <w:r w:rsidR="00285AE6" w:rsidRPr="0039257C">
          <w:rPr>
            <w:rStyle w:val="Hyperlink"/>
          </w:rPr>
          <w:t>PBS</w:t>
        </w:r>
      </w:hyperlink>
      <w:r w:rsidR="00285AE6" w:rsidRPr="0039257C">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9" w:history="1">
        <w:r w:rsidR="00285AE6" w:rsidRPr="0039257C">
          <w:rPr>
            <w:rStyle w:val="Hyperlink"/>
          </w:rPr>
          <w:t>pbskids.org</w:t>
        </w:r>
      </w:hyperlink>
      <w:r w:rsidR="00285AE6" w:rsidRPr="0039257C">
        <w:t>, via an array of mobile apps and in communities across America. More information about PBS is available at </w:t>
      </w:r>
      <w:hyperlink r:id="rId20" w:history="1">
        <w:r w:rsidR="00285AE6" w:rsidRPr="0039257C">
          <w:rPr>
            <w:rStyle w:val="Hyperlink"/>
          </w:rPr>
          <w:t>www.pbs.org</w:t>
        </w:r>
      </w:hyperlink>
      <w:r w:rsidR="00285AE6" w:rsidRPr="0039257C">
        <w:t>, one of the leading dot-org websites on the internet, or by following </w:t>
      </w:r>
      <w:hyperlink r:id="rId21" w:history="1">
        <w:r w:rsidR="00285AE6" w:rsidRPr="0039257C">
          <w:rPr>
            <w:rStyle w:val="Hyperlink"/>
          </w:rPr>
          <w:t>PBS on Twitter</w:t>
        </w:r>
      </w:hyperlink>
      <w:r w:rsidR="00285AE6" w:rsidRPr="0039257C">
        <w:t>, </w:t>
      </w:r>
      <w:hyperlink r:id="rId22" w:history="1">
        <w:r w:rsidR="00285AE6" w:rsidRPr="0039257C">
          <w:rPr>
            <w:rStyle w:val="Hyperlink"/>
          </w:rPr>
          <w:t>Facebook</w:t>
        </w:r>
      </w:hyperlink>
      <w:r w:rsidR="00285AE6" w:rsidRPr="0039257C">
        <w:t> or through our </w:t>
      </w:r>
      <w:hyperlink r:id="rId23" w:history="1">
        <w:r w:rsidR="00285AE6" w:rsidRPr="0039257C">
          <w:rPr>
            <w:rStyle w:val="Hyperlink"/>
          </w:rPr>
          <w:t>apps for mobile and connected devices</w:t>
        </w:r>
      </w:hyperlink>
      <w:r w:rsidR="00285AE6" w:rsidRPr="0039257C">
        <w:t xml:space="preserve">. </w:t>
      </w:r>
    </w:p>
    <w:p w14:paraId="32B25B26" w14:textId="77777777" w:rsidR="007F3EE9" w:rsidRDefault="007F3EE9" w:rsidP="00A46D2B">
      <w:pPr>
        <w:pStyle w:val="Default"/>
      </w:pPr>
    </w:p>
    <w:p w14:paraId="333D38DB" w14:textId="50AA5CAE" w:rsidR="00943BD6" w:rsidRDefault="00285AE6" w:rsidP="00A46D2B">
      <w:pPr>
        <w:pStyle w:val="Default"/>
      </w:pPr>
      <w:r w:rsidRPr="0039257C">
        <w:t>Specific program information and updates for press are available at </w:t>
      </w:r>
      <w:hyperlink r:id="rId24" w:history="1">
        <w:r w:rsidRPr="0039257C">
          <w:rPr>
            <w:rStyle w:val="Hyperlink"/>
          </w:rPr>
          <w:t>pbs.org/pressroom</w:t>
        </w:r>
      </w:hyperlink>
      <w:r w:rsidRPr="0039257C">
        <w:t> or by following</w:t>
      </w:r>
      <w:hyperlink r:id="rId25" w:history="1">
        <w:r w:rsidRPr="0039257C">
          <w:rPr>
            <w:rStyle w:val="Hyperlink"/>
          </w:rPr>
          <w:t xml:space="preserve"> PBS Pressroom on Twitter</w:t>
        </w:r>
      </w:hyperlink>
      <w:r w:rsidRPr="0039257C">
        <w:t>.</w:t>
      </w:r>
      <w:r w:rsidRPr="0039257C">
        <w:rPr>
          <w:b/>
          <w:bCs/>
          <w:bdr w:val="none" w:sz="0" w:space="0" w:color="auto" w:frame="1"/>
        </w:rPr>
        <w:br/>
      </w:r>
    </w:p>
    <w:p w14:paraId="51A37E71" w14:textId="4B9D08EB" w:rsidR="0039257C" w:rsidRPr="00047223" w:rsidRDefault="00E311EC" w:rsidP="00602975">
      <w:pPr>
        <w:jc w:val="center"/>
        <w:rPr>
          <w:i/>
          <w:iCs/>
          <w:color w:val="000000"/>
          <w:bdr w:val="none" w:sz="0" w:space="0" w:color="auto" w:frame="1"/>
        </w:rPr>
      </w:pPr>
      <w:r>
        <w:rPr>
          <w:color w:val="000000" w:themeColor="text1"/>
        </w:rPr>
        <w:t>###</w:t>
      </w:r>
    </w:p>
    <w:p w14:paraId="5360C0FE" w14:textId="7E2EE1DB" w:rsidR="00047223" w:rsidRDefault="00047223" w:rsidP="0039257C"/>
    <w:p w14:paraId="7AEFFB92" w14:textId="090A75A2" w:rsidR="00602975" w:rsidRDefault="00045A87" w:rsidP="00045A87">
      <w:pPr>
        <w:jc w:val="center"/>
        <w:rPr>
          <w:b/>
          <w:bCs/>
        </w:rPr>
      </w:pPr>
      <w:r w:rsidRPr="00A46D2B">
        <w:rPr>
          <w:b/>
          <w:bCs/>
        </w:rPr>
        <w:t>MEDIA CONTACT</w:t>
      </w:r>
      <w:r>
        <w:rPr>
          <w:b/>
          <w:bCs/>
        </w:rPr>
        <w:t>S</w:t>
      </w:r>
    </w:p>
    <w:p w14:paraId="1B02B65C" w14:textId="77777777" w:rsidR="00602975" w:rsidRDefault="00602975" w:rsidP="0039257C">
      <w:pPr>
        <w:rPr>
          <w:b/>
          <w:bCs/>
        </w:rPr>
      </w:pPr>
    </w:p>
    <w:p w14:paraId="679B9BA5" w14:textId="791361BA" w:rsidR="00525115" w:rsidRPr="00012F0D" w:rsidRDefault="003807B2" w:rsidP="0039257C">
      <w:pPr>
        <w:rPr>
          <w:b/>
          <w:bCs/>
        </w:rPr>
      </w:pPr>
      <w:r>
        <w:rPr>
          <w:b/>
          <w:bCs/>
        </w:rPr>
        <w:br/>
      </w:r>
      <w:r w:rsidR="00602975" w:rsidRPr="00012F0D">
        <w:rPr>
          <w:b/>
          <w:bCs/>
        </w:rPr>
        <w:t>For Nouveau Productions</w:t>
      </w:r>
      <w:r w:rsidR="00665580" w:rsidRPr="00012F0D">
        <w:rPr>
          <w:b/>
          <w:bCs/>
        </w:rPr>
        <w:t xml:space="preserve"> and APO</w:t>
      </w:r>
      <w:r w:rsidR="00602975" w:rsidRPr="00012F0D">
        <w:rPr>
          <w:b/>
          <w:bCs/>
        </w:rPr>
        <w:t xml:space="preserve">: </w:t>
      </w:r>
      <w:r w:rsidR="00602975" w:rsidRPr="00012F0D">
        <w:rPr>
          <w:b/>
          <w:bCs/>
        </w:rPr>
        <w:tab/>
      </w:r>
      <w:r w:rsidR="00602975" w:rsidRPr="00012F0D">
        <w:rPr>
          <w:b/>
          <w:bCs/>
        </w:rPr>
        <w:tab/>
      </w:r>
      <w:r w:rsidR="00602975" w:rsidRPr="00012F0D">
        <w:rPr>
          <w:b/>
          <w:bCs/>
        </w:rPr>
        <w:tab/>
      </w:r>
      <w:r w:rsidR="00E311EC" w:rsidRPr="00012F0D">
        <w:rPr>
          <w:b/>
          <w:bCs/>
        </w:rPr>
        <w:t>For PBS:</w:t>
      </w:r>
    </w:p>
    <w:p w14:paraId="39BE5F37" w14:textId="3C39A59E" w:rsidR="00833C7F" w:rsidRPr="00012F0D" w:rsidRDefault="0039257C" w:rsidP="00602975">
      <w:pPr>
        <w:widowControl w:val="0"/>
        <w:autoSpaceDE w:val="0"/>
        <w:autoSpaceDN w:val="0"/>
        <w:adjustRightInd w:val="0"/>
        <w:ind w:right="-810"/>
      </w:pPr>
      <w:r w:rsidRPr="00012F0D">
        <w:t>Camille Cintr</w:t>
      </w:r>
      <w:r w:rsidR="00525115" w:rsidRPr="00012F0D">
        <w:t>ó</w:t>
      </w:r>
      <w:r w:rsidRPr="00012F0D">
        <w:t>n Devlin</w:t>
      </w:r>
      <w:r w:rsidR="00E311EC" w:rsidRPr="00012F0D">
        <w:tab/>
      </w:r>
      <w:r w:rsidR="00E311EC" w:rsidRPr="00012F0D">
        <w:tab/>
      </w:r>
      <w:r w:rsidR="00E311EC" w:rsidRPr="00012F0D">
        <w:tab/>
      </w:r>
      <w:r w:rsidR="00E311EC" w:rsidRPr="00012F0D">
        <w:tab/>
      </w:r>
      <w:r w:rsidR="00E311EC" w:rsidRPr="00012F0D">
        <w:tab/>
        <w:t>Cara White / Mary Lugo, CaraMar, Inc.</w:t>
      </w:r>
    </w:p>
    <w:p w14:paraId="3041A200" w14:textId="00CE3C1A" w:rsidR="0039257C" w:rsidRPr="00012F0D" w:rsidRDefault="0039257C" w:rsidP="0039257C">
      <w:r w:rsidRPr="00012F0D">
        <w:t xml:space="preserve">571-317-9317 </w:t>
      </w:r>
      <w:r w:rsidR="00E311EC" w:rsidRPr="00012F0D">
        <w:tab/>
      </w:r>
      <w:r w:rsidR="00E311EC" w:rsidRPr="00012F0D">
        <w:tab/>
      </w:r>
      <w:r w:rsidR="00E311EC" w:rsidRPr="00012F0D">
        <w:tab/>
      </w:r>
      <w:r w:rsidR="00E311EC" w:rsidRPr="00012F0D">
        <w:tab/>
      </w:r>
      <w:r w:rsidR="00E311EC" w:rsidRPr="00012F0D">
        <w:tab/>
      </w:r>
      <w:r w:rsidR="00E311EC" w:rsidRPr="00012F0D">
        <w:tab/>
      </w:r>
      <w:r w:rsidR="00E311EC" w:rsidRPr="00012F0D">
        <w:tab/>
      </w:r>
      <w:r w:rsidR="00E311EC" w:rsidRPr="00012F0D">
        <w:rPr>
          <w:rStyle w:val="Hyperlink"/>
          <w:color w:val="000000" w:themeColor="text1"/>
          <w:u w:val="none"/>
        </w:rPr>
        <w:t>843-881-1480; 770-623-8190</w:t>
      </w:r>
      <w:r w:rsidR="00525115" w:rsidRPr="00012F0D">
        <w:br/>
      </w:r>
      <w:hyperlink r:id="rId26" w:history="1">
        <w:r w:rsidR="00E311EC" w:rsidRPr="00012F0D">
          <w:rPr>
            <w:rStyle w:val="Hyperlink"/>
          </w:rPr>
          <w:t>camiletapr@gmail.com</w:t>
        </w:r>
      </w:hyperlink>
      <w:r w:rsidR="00E311EC" w:rsidRPr="00012F0D">
        <w:tab/>
      </w:r>
      <w:r w:rsidR="00E311EC" w:rsidRPr="00012F0D">
        <w:tab/>
      </w:r>
      <w:r w:rsidR="00E311EC" w:rsidRPr="00012F0D">
        <w:tab/>
      </w:r>
      <w:r w:rsidR="00E311EC" w:rsidRPr="00012F0D">
        <w:tab/>
      </w:r>
      <w:r w:rsidR="00E311EC" w:rsidRPr="00012F0D">
        <w:tab/>
      </w:r>
      <w:hyperlink r:id="rId27" w:history="1">
        <w:r w:rsidR="00E311EC" w:rsidRPr="00012F0D">
          <w:rPr>
            <w:rStyle w:val="Hyperlink"/>
          </w:rPr>
          <w:t>cara.white@mac.com</w:t>
        </w:r>
      </w:hyperlink>
      <w:r w:rsidR="00E311EC" w:rsidRPr="00012F0D">
        <w:t xml:space="preserve">; </w:t>
      </w:r>
      <w:hyperlink r:id="rId28" w:history="1">
        <w:r w:rsidR="00E311EC" w:rsidRPr="00012F0D">
          <w:rPr>
            <w:rStyle w:val="Hyperlink"/>
          </w:rPr>
          <w:t>lugo@negia.net</w:t>
        </w:r>
      </w:hyperlink>
    </w:p>
    <w:p w14:paraId="38655E60" w14:textId="5AAF2489" w:rsidR="00E311EC" w:rsidRDefault="00E311EC" w:rsidP="0039257C"/>
    <w:p w14:paraId="499EDDE0" w14:textId="2DB8C8B3" w:rsidR="00E311EC" w:rsidRPr="00602975" w:rsidRDefault="003807B2" w:rsidP="003A1407">
      <w:pPr>
        <w:pStyle w:val="PBSReleaseStyle"/>
        <w:jc w:val="center"/>
        <w:rPr>
          <w:rFonts w:ascii="Times New Roman" w:hAnsi="Times New Roman"/>
          <w:iCs/>
        </w:rPr>
      </w:pPr>
      <w:r>
        <w:rPr>
          <w:rFonts w:ascii="Times New Roman" w:hAnsi="Times New Roman"/>
          <w:b/>
          <w:bCs/>
          <w:iCs/>
        </w:rPr>
        <w:br/>
      </w:r>
      <w:r w:rsidR="00E311EC" w:rsidRPr="003A1407">
        <w:rPr>
          <w:rFonts w:ascii="Times New Roman" w:hAnsi="Times New Roman"/>
          <w:b/>
          <w:bCs/>
          <w:iCs/>
        </w:rPr>
        <w:t>For images and additional up-to-date information</w:t>
      </w:r>
      <w:r w:rsidR="00E311EC" w:rsidRPr="00602975">
        <w:rPr>
          <w:rFonts w:ascii="Times New Roman" w:hAnsi="Times New Roman"/>
          <w:iCs/>
        </w:rPr>
        <w:t xml:space="preserve"> on </w:t>
      </w:r>
      <w:r w:rsidR="00CF50C1">
        <w:rPr>
          <w:rFonts w:ascii="Times New Roman" w:hAnsi="Times New Roman"/>
          <w:iCs/>
        </w:rPr>
        <w:t>“</w:t>
      </w:r>
      <w:r w:rsidR="001B2ED7" w:rsidRPr="0037534D">
        <w:rPr>
          <w:rFonts w:ascii="Times New Roman" w:hAnsi="Times New Roman"/>
          <w:b/>
          <w:bCs/>
        </w:rPr>
        <w:t>UNITED IN SONG:</w:t>
      </w:r>
      <w:r w:rsidR="001B2ED7">
        <w:rPr>
          <w:rFonts w:ascii="Times New Roman" w:hAnsi="Times New Roman"/>
          <w:b/>
          <w:bCs/>
        </w:rPr>
        <w:t xml:space="preserve"> </w:t>
      </w:r>
      <w:r w:rsidR="001B2ED7" w:rsidRPr="0037534D">
        <w:rPr>
          <w:rFonts w:ascii="Times New Roman" w:hAnsi="Times New Roman"/>
          <w:b/>
          <w:bCs/>
        </w:rPr>
        <w:t>CELEBRATING THE RESILIENCE OF AMERICA</w:t>
      </w:r>
      <w:r w:rsidR="00CF50C1">
        <w:rPr>
          <w:rFonts w:ascii="Times New Roman" w:hAnsi="Times New Roman"/>
          <w:b/>
          <w:bCs/>
        </w:rPr>
        <w:t>”</w:t>
      </w:r>
      <w:r w:rsidR="00BD4276" w:rsidRPr="00602975">
        <w:rPr>
          <w:rFonts w:ascii="Times New Roman" w:hAnsi="Times New Roman"/>
          <w:iCs/>
        </w:rPr>
        <w:t xml:space="preserve"> </w:t>
      </w:r>
      <w:r w:rsidR="00E311EC" w:rsidRPr="00602975">
        <w:rPr>
          <w:rFonts w:ascii="Times New Roman" w:hAnsi="Times New Roman"/>
          <w:iCs/>
        </w:rPr>
        <w:t>and other PBS programs, visit</w:t>
      </w:r>
      <w:r w:rsidR="00BD4276">
        <w:rPr>
          <w:rFonts w:ascii="Times New Roman" w:hAnsi="Times New Roman"/>
          <w:iCs/>
        </w:rPr>
        <w:t xml:space="preserve"> </w:t>
      </w:r>
      <w:r w:rsidR="00E311EC" w:rsidRPr="00602975">
        <w:rPr>
          <w:rFonts w:ascii="Times New Roman" w:hAnsi="Times New Roman"/>
          <w:iCs/>
        </w:rPr>
        <w:t xml:space="preserve">PBS PressRoom at </w:t>
      </w:r>
      <w:hyperlink r:id="rId29" w:history="1">
        <w:r w:rsidR="00E311EC" w:rsidRPr="00602975">
          <w:rPr>
            <w:rStyle w:val="Hyperlink"/>
            <w:rFonts w:ascii="Times New Roman" w:hAnsi="Times New Roman"/>
            <w:iCs/>
          </w:rPr>
          <w:t>pbs.org/pressroom</w:t>
        </w:r>
      </w:hyperlink>
      <w:r w:rsidR="00E311EC" w:rsidRPr="00602975">
        <w:rPr>
          <w:rFonts w:ascii="Times New Roman" w:hAnsi="Times New Roman"/>
          <w:iCs/>
        </w:rPr>
        <w:t>.</w:t>
      </w:r>
    </w:p>
    <w:p w14:paraId="0C19820D" w14:textId="77777777" w:rsidR="00E311EC" w:rsidRPr="0041334B" w:rsidRDefault="00E311EC" w:rsidP="0039257C">
      <w:pPr>
        <w:rPr>
          <w:iCs/>
        </w:rPr>
      </w:pPr>
    </w:p>
    <w:bookmarkEnd w:id="0"/>
    <w:p w14:paraId="4272423B" w14:textId="3463AD4C" w:rsidR="0070726A" w:rsidRDefault="0070726A" w:rsidP="00285AE6"/>
    <w:p w14:paraId="1BCC3774" w14:textId="77777777" w:rsidR="00F44CC6" w:rsidRDefault="00F44CC6" w:rsidP="00F44CC6">
      <w:pPr>
        <w:pStyle w:val="NormalWeb"/>
        <w:spacing w:before="0" w:beforeAutospacing="0" w:after="0" w:afterAutospacing="0"/>
        <w:textAlignment w:val="baseline"/>
        <w:outlineLvl w:val="0"/>
        <w:rPr>
          <w:color w:val="000000" w:themeColor="text1"/>
        </w:rPr>
      </w:pPr>
    </w:p>
    <w:bookmarkEnd w:id="1"/>
    <w:p w14:paraId="5D9E7B04" w14:textId="77777777" w:rsidR="00505814" w:rsidRDefault="00505814"/>
    <w:p w14:paraId="19200B85" w14:textId="77777777" w:rsidR="000660B7" w:rsidRDefault="000660B7"/>
    <w:sectPr w:rsidR="000660B7" w:rsidSect="0037534D">
      <w:headerReference w:type="first" r:id="rId30"/>
      <w:pgSz w:w="12240" w:h="15840"/>
      <w:pgMar w:top="116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BA24F" w14:textId="77777777" w:rsidR="001955F8" w:rsidRDefault="001955F8" w:rsidP="00285AE6">
      <w:r>
        <w:separator/>
      </w:r>
    </w:p>
  </w:endnote>
  <w:endnote w:type="continuationSeparator" w:id="0">
    <w:p w14:paraId="213A2CBA" w14:textId="77777777" w:rsidR="001955F8" w:rsidRDefault="001955F8" w:rsidP="0028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F9E0B" w14:textId="77777777" w:rsidR="001955F8" w:rsidRDefault="001955F8" w:rsidP="00285AE6">
      <w:r>
        <w:separator/>
      </w:r>
    </w:p>
  </w:footnote>
  <w:footnote w:type="continuationSeparator" w:id="0">
    <w:p w14:paraId="472B2E56" w14:textId="77777777" w:rsidR="001955F8" w:rsidRDefault="001955F8" w:rsidP="0028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F07F" w14:textId="27254723" w:rsidR="00285AE6" w:rsidRPr="00285AE6" w:rsidRDefault="00285AE6" w:rsidP="00976624">
    <w:pPr>
      <w:shd w:val="clear" w:color="auto" w:fill="FFFFFF"/>
      <w:jc w:val="center"/>
      <w:rPr>
        <w:color w:val="000000"/>
      </w:rPr>
    </w:pPr>
    <w:r>
      <w:rPr>
        <w:b/>
        <w:bCs/>
        <w:noProof/>
        <w:color w:val="000000"/>
        <w:bdr w:val="none" w:sz="0" w:space="0" w:color="auto" w:frame="1"/>
      </w:rPr>
      <w:drawing>
        <wp:inline distT="0" distB="0" distL="0" distR="0" wp14:anchorId="062BE35B" wp14:editId="23A82F2C">
          <wp:extent cx="1940852" cy="5822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205" cy="5914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C6"/>
    <w:rsid w:val="00005E14"/>
    <w:rsid w:val="00012F0D"/>
    <w:rsid w:val="000145AD"/>
    <w:rsid w:val="00017765"/>
    <w:rsid w:val="000362D6"/>
    <w:rsid w:val="00041F80"/>
    <w:rsid w:val="00044CBB"/>
    <w:rsid w:val="00045A87"/>
    <w:rsid w:val="00047223"/>
    <w:rsid w:val="00055F39"/>
    <w:rsid w:val="00060E09"/>
    <w:rsid w:val="000660B7"/>
    <w:rsid w:val="0006783B"/>
    <w:rsid w:val="00090AEE"/>
    <w:rsid w:val="000A3028"/>
    <w:rsid w:val="000A4489"/>
    <w:rsid w:val="000C614C"/>
    <w:rsid w:val="000E36A7"/>
    <w:rsid w:val="000F01FD"/>
    <w:rsid w:val="000F03A1"/>
    <w:rsid w:val="001168A9"/>
    <w:rsid w:val="001261CE"/>
    <w:rsid w:val="00126227"/>
    <w:rsid w:val="0014090F"/>
    <w:rsid w:val="001459E0"/>
    <w:rsid w:val="00146544"/>
    <w:rsid w:val="001551E5"/>
    <w:rsid w:val="00155CF4"/>
    <w:rsid w:val="00163A68"/>
    <w:rsid w:val="00170B18"/>
    <w:rsid w:val="00172AC6"/>
    <w:rsid w:val="0017693B"/>
    <w:rsid w:val="001955F8"/>
    <w:rsid w:val="001A26F4"/>
    <w:rsid w:val="001B2ED7"/>
    <w:rsid w:val="001C0740"/>
    <w:rsid w:val="001D04A4"/>
    <w:rsid w:val="001D0D8A"/>
    <w:rsid w:val="001D2223"/>
    <w:rsid w:val="001D7098"/>
    <w:rsid w:val="001E5402"/>
    <w:rsid w:val="001F2317"/>
    <w:rsid w:val="001F7457"/>
    <w:rsid w:val="00204640"/>
    <w:rsid w:val="002054D0"/>
    <w:rsid w:val="00213E21"/>
    <w:rsid w:val="002144BB"/>
    <w:rsid w:val="002168FB"/>
    <w:rsid w:val="00232E36"/>
    <w:rsid w:val="00233B2B"/>
    <w:rsid w:val="0023647E"/>
    <w:rsid w:val="00252C09"/>
    <w:rsid w:val="002541E7"/>
    <w:rsid w:val="002746ED"/>
    <w:rsid w:val="00285AE6"/>
    <w:rsid w:val="00286D9F"/>
    <w:rsid w:val="00294FF1"/>
    <w:rsid w:val="0029658D"/>
    <w:rsid w:val="002A4070"/>
    <w:rsid w:val="002A5EA7"/>
    <w:rsid w:val="002A61BD"/>
    <w:rsid w:val="002F32D9"/>
    <w:rsid w:val="002F4DE0"/>
    <w:rsid w:val="003016D9"/>
    <w:rsid w:val="00311A91"/>
    <w:rsid w:val="00316211"/>
    <w:rsid w:val="00320953"/>
    <w:rsid w:val="00323521"/>
    <w:rsid w:val="003476E2"/>
    <w:rsid w:val="00354463"/>
    <w:rsid w:val="003626F7"/>
    <w:rsid w:val="0037534D"/>
    <w:rsid w:val="003807B2"/>
    <w:rsid w:val="00381F53"/>
    <w:rsid w:val="003862B9"/>
    <w:rsid w:val="00387983"/>
    <w:rsid w:val="003915E8"/>
    <w:rsid w:val="0039257C"/>
    <w:rsid w:val="003953E1"/>
    <w:rsid w:val="00395587"/>
    <w:rsid w:val="003A0DC3"/>
    <w:rsid w:val="003A1407"/>
    <w:rsid w:val="003A5738"/>
    <w:rsid w:val="003C1030"/>
    <w:rsid w:val="003C38D8"/>
    <w:rsid w:val="003D2C42"/>
    <w:rsid w:val="003F2251"/>
    <w:rsid w:val="00406ACC"/>
    <w:rsid w:val="0041334B"/>
    <w:rsid w:val="00416C51"/>
    <w:rsid w:val="00425A4B"/>
    <w:rsid w:val="00425C7A"/>
    <w:rsid w:val="004272E5"/>
    <w:rsid w:val="00442FC6"/>
    <w:rsid w:val="0044424C"/>
    <w:rsid w:val="00474CE3"/>
    <w:rsid w:val="0048507E"/>
    <w:rsid w:val="004927C7"/>
    <w:rsid w:val="004A1192"/>
    <w:rsid w:val="004A153D"/>
    <w:rsid w:val="004B6AC3"/>
    <w:rsid w:val="004C0B44"/>
    <w:rsid w:val="004C1564"/>
    <w:rsid w:val="004C1969"/>
    <w:rsid w:val="004D43BE"/>
    <w:rsid w:val="004D6A70"/>
    <w:rsid w:val="004D6F21"/>
    <w:rsid w:val="004E3F9B"/>
    <w:rsid w:val="004E50B1"/>
    <w:rsid w:val="00505814"/>
    <w:rsid w:val="00505A77"/>
    <w:rsid w:val="00525115"/>
    <w:rsid w:val="0052792F"/>
    <w:rsid w:val="00541F3A"/>
    <w:rsid w:val="005501B8"/>
    <w:rsid w:val="005B1977"/>
    <w:rsid w:val="005B30E1"/>
    <w:rsid w:val="005B4BAB"/>
    <w:rsid w:val="005C48A7"/>
    <w:rsid w:val="005C7CCC"/>
    <w:rsid w:val="005D3EA4"/>
    <w:rsid w:val="006021C8"/>
    <w:rsid w:val="00602975"/>
    <w:rsid w:val="00611453"/>
    <w:rsid w:val="00612924"/>
    <w:rsid w:val="00620009"/>
    <w:rsid w:val="00624CAD"/>
    <w:rsid w:val="006446EF"/>
    <w:rsid w:val="00644984"/>
    <w:rsid w:val="0065464F"/>
    <w:rsid w:val="00665580"/>
    <w:rsid w:val="00681216"/>
    <w:rsid w:val="00697378"/>
    <w:rsid w:val="006B3A55"/>
    <w:rsid w:val="006C5C9E"/>
    <w:rsid w:val="006C65EE"/>
    <w:rsid w:val="006C72A5"/>
    <w:rsid w:val="006D0627"/>
    <w:rsid w:val="006D1267"/>
    <w:rsid w:val="006E559E"/>
    <w:rsid w:val="006F0290"/>
    <w:rsid w:val="006F2C21"/>
    <w:rsid w:val="0070726A"/>
    <w:rsid w:val="0073654D"/>
    <w:rsid w:val="007371EF"/>
    <w:rsid w:val="00745DE3"/>
    <w:rsid w:val="00752B53"/>
    <w:rsid w:val="007744F0"/>
    <w:rsid w:val="00780C94"/>
    <w:rsid w:val="00792921"/>
    <w:rsid w:val="007A046B"/>
    <w:rsid w:val="007A43A7"/>
    <w:rsid w:val="007B0779"/>
    <w:rsid w:val="007B7EF7"/>
    <w:rsid w:val="007C737F"/>
    <w:rsid w:val="007D60AD"/>
    <w:rsid w:val="007F3EE9"/>
    <w:rsid w:val="0080053C"/>
    <w:rsid w:val="00800C67"/>
    <w:rsid w:val="00804795"/>
    <w:rsid w:val="00821D48"/>
    <w:rsid w:val="00833C7F"/>
    <w:rsid w:val="00836583"/>
    <w:rsid w:val="00846D76"/>
    <w:rsid w:val="00863122"/>
    <w:rsid w:val="0087526A"/>
    <w:rsid w:val="008A0087"/>
    <w:rsid w:val="008A4128"/>
    <w:rsid w:val="008B6504"/>
    <w:rsid w:val="008D0240"/>
    <w:rsid w:val="008D20EA"/>
    <w:rsid w:val="008D57BB"/>
    <w:rsid w:val="008E1D94"/>
    <w:rsid w:val="008F0D20"/>
    <w:rsid w:val="008F6E87"/>
    <w:rsid w:val="008F6FED"/>
    <w:rsid w:val="009231A2"/>
    <w:rsid w:val="00943BD6"/>
    <w:rsid w:val="00976624"/>
    <w:rsid w:val="00986F62"/>
    <w:rsid w:val="00990CDB"/>
    <w:rsid w:val="009A0FBF"/>
    <w:rsid w:val="009A53E8"/>
    <w:rsid w:val="009B0F04"/>
    <w:rsid w:val="009B1AEB"/>
    <w:rsid w:val="009F615A"/>
    <w:rsid w:val="00A00260"/>
    <w:rsid w:val="00A13977"/>
    <w:rsid w:val="00A13F3B"/>
    <w:rsid w:val="00A31464"/>
    <w:rsid w:val="00A324D0"/>
    <w:rsid w:val="00A35CFC"/>
    <w:rsid w:val="00A46D2B"/>
    <w:rsid w:val="00A53879"/>
    <w:rsid w:val="00A56979"/>
    <w:rsid w:val="00A710E1"/>
    <w:rsid w:val="00A727D7"/>
    <w:rsid w:val="00A821E2"/>
    <w:rsid w:val="00A82A68"/>
    <w:rsid w:val="00AC4F56"/>
    <w:rsid w:val="00AE0BF2"/>
    <w:rsid w:val="00AF016D"/>
    <w:rsid w:val="00B0143F"/>
    <w:rsid w:val="00B07BB2"/>
    <w:rsid w:val="00B274D3"/>
    <w:rsid w:val="00B31007"/>
    <w:rsid w:val="00B42382"/>
    <w:rsid w:val="00B825C9"/>
    <w:rsid w:val="00BA0213"/>
    <w:rsid w:val="00BB33B4"/>
    <w:rsid w:val="00BC1726"/>
    <w:rsid w:val="00BD4276"/>
    <w:rsid w:val="00BD6E64"/>
    <w:rsid w:val="00BD78D8"/>
    <w:rsid w:val="00BE04BF"/>
    <w:rsid w:val="00BE1C33"/>
    <w:rsid w:val="00BF2134"/>
    <w:rsid w:val="00BF274D"/>
    <w:rsid w:val="00BF552E"/>
    <w:rsid w:val="00C1008F"/>
    <w:rsid w:val="00C163A2"/>
    <w:rsid w:val="00C2057C"/>
    <w:rsid w:val="00C22393"/>
    <w:rsid w:val="00C24B31"/>
    <w:rsid w:val="00C313DC"/>
    <w:rsid w:val="00C353B2"/>
    <w:rsid w:val="00C412DC"/>
    <w:rsid w:val="00C41A28"/>
    <w:rsid w:val="00C44BEF"/>
    <w:rsid w:val="00C45C93"/>
    <w:rsid w:val="00C85597"/>
    <w:rsid w:val="00C91E8E"/>
    <w:rsid w:val="00CA4FAF"/>
    <w:rsid w:val="00CA6F24"/>
    <w:rsid w:val="00CC1C23"/>
    <w:rsid w:val="00CC6C9A"/>
    <w:rsid w:val="00CD5CF2"/>
    <w:rsid w:val="00CF50C1"/>
    <w:rsid w:val="00D06F93"/>
    <w:rsid w:val="00D1704C"/>
    <w:rsid w:val="00D42471"/>
    <w:rsid w:val="00D530E1"/>
    <w:rsid w:val="00D6250F"/>
    <w:rsid w:val="00D756A9"/>
    <w:rsid w:val="00D7796C"/>
    <w:rsid w:val="00D85807"/>
    <w:rsid w:val="00DA4709"/>
    <w:rsid w:val="00DE28C0"/>
    <w:rsid w:val="00DF6B07"/>
    <w:rsid w:val="00E10CF0"/>
    <w:rsid w:val="00E311EC"/>
    <w:rsid w:val="00E33DB8"/>
    <w:rsid w:val="00E375DE"/>
    <w:rsid w:val="00E37681"/>
    <w:rsid w:val="00E526F9"/>
    <w:rsid w:val="00E56927"/>
    <w:rsid w:val="00E570BD"/>
    <w:rsid w:val="00E87AD3"/>
    <w:rsid w:val="00E90BA7"/>
    <w:rsid w:val="00E915AF"/>
    <w:rsid w:val="00EF59BA"/>
    <w:rsid w:val="00F32137"/>
    <w:rsid w:val="00F44CC6"/>
    <w:rsid w:val="00F470E0"/>
    <w:rsid w:val="00F60826"/>
    <w:rsid w:val="00F75459"/>
    <w:rsid w:val="00F8033A"/>
    <w:rsid w:val="00F847B5"/>
    <w:rsid w:val="00F94F7F"/>
    <w:rsid w:val="00FB63EB"/>
    <w:rsid w:val="00FC0995"/>
    <w:rsid w:val="00FC0A55"/>
    <w:rsid w:val="00FC1539"/>
    <w:rsid w:val="00FE4BE9"/>
    <w:rsid w:val="00FE7F9C"/>
    <w:rsid w:val="00FF3BAD"/>
    <w:rsid w:val="00FF4C23"/>
    <w:rsid w:val="00FF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5EA1"/>
  <w15:chartTrackingRefBased/>
  <w15:docId w15:val="{714D596F-8B9A-4756-A86F-730ECEDD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CC6"/>
    <w:rPr>
      <w:color w:val="0000FF"/>
      <w:u w:val="single"/>
    </w:rPr>
  </w:style>
  <w:style w:type="paragraph" w:styleId="NormalWeb">
    <w:name w:val="Normal (Web)"/>
    <w:basedOn w:val="Normal"/>
    <w:uiPriority w:val="99"/>
    <w:unhideWhenUsed/>
    <w:rsid w:val="00F44CC6"/>
    <w:pPr>
      <w:spacing w:before="100" w:beforeAutospacing="1" w:after="100" w:afterAutospacing="1"/>
    </w:pPr>
  </w:style>
  <w:style w:type="paragraph" w:styleId="NoSpacing">
    <w:name w:val="No Spacing"/>
    <w:uiPriority w:val="1"/>
    <w:qFormat/>
    <w:rsid w:val="00F44CC6"/>
    <w:pPr>
      <w:spacing w:after="0" w:line="240" w:lineRule="auto"/>
    </w:pPr>
  </w:style>
  <w:style w:type="paragraph" w:customStyle="1" w:styleId="xmsonormal">
    <w:name w:val="x_msonormal"/>
    <w:basedOn w:val="Normal"/>
    <w:uiPriority w:val="99"/>
    <w:rsid w:val="00F44CC6"/>
    <w:rPr>
      <w:rFonts w:ascii="Calibri" w:eastAsiaTheme="minorHAnsi" w:hAnsi="Calibri" w:cs="Calibri"/>
      <w:sz w:val="22"/>
      <w:szCs w:val="22"/>
    </w:rPr>
  </w:style>
  <w:style w:type="character" w:customStyle="1" w:styleId="apple-converted-space">
    <w:name w:val="apple-converted-space"/>
    <w:basedOn w:val="DefaultParagraphFont"/>
    <w:rsid w:val="00F44CC6"/>
  </w:style>
  <w:style w:type="character" w:styleId="Emphasis">
    <w:name w:val="Emphasis"/>
    <w:basedOn w:val="DefaultParagraphFont"/>
    <w:uiPriority w:val="20"/>
    <w:qFormat/>
    <w:rsid w:val="00F44CC6"/>
    <w:rPr>
      <w:i/>
      <w:iCs/>
    </w:rPr>
  </w:style>
  <w:style w:type="character" w:customStyle="1" w:styleId="UnresolvedMention1">
    <w:name w:val="Unresolved Mention1"/>
    <w:basedOn w:val="DefaultParagraphFont"/>
    <w:uiPriority w:val="99"/>
    <w:semiHidden/>
    <w:unhideWhenUsed/>
    <w:rsid w:val="001F7457"/>
    <w:rPr>
      <w:color w:val="605E5C"/>
      <w:shd w:val="clear" w:color="auto" w:fill="E1DFDD"/>
    </w:rPr>
  </w:style>
  <w:style w:type="paragraph" w:styleId="BalloonText">
    <w:name w:val="Balloon Text"/>
    <w:basedOn w:val="Normal"/>
    <w:link w:val="BalloonTextChar"/>
    <w:uiPriority w:val="99"/>
    <w:semiHidden/>
    <w:unhideWhenUsed/>
    <w:rsid w:val="003016D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016D9"/>
    <w:rPr>
      <w:rFonts w:ascii="Segoe UI" w:hAnsi="Segoe UI" w:cs="Segoe UI"/>
      <w:sz w:val="18"/>
      <w:szCs w:val="18"/>
    </w:rPr>
  </w:style>
  <w:style w:type="character" w:customStyle="1" w:styleId="gmail-il">
    <w:name w:val="gmail-il"/>
    <w:basedOn w:val="DefaultParagraphFont"/>
    <w:rsid w:val="001D2223"/>
  </w:style>
  <w:style w:type="character" w:customStyle="1" w:styleId="gmail-m-1089826949953180466s1">
    <w:name w:val="gmail-m_-1089826949953180466s1"/>
    <w:basedOn w:val="DefaultParagraphFont"/>
    <w:rsid w:val="001D2223"/>
  </w:style>
  <w:style w:type="character" w:styleId="Strong">
    <w:name w:val="Strong"/>
    <w:basedOn w:val="DefaultParagraphFont"/>
    <w:uiPriority w:val="22"/>
    <w:qFormat/>
    <w:rsid w:val="00F94F7F"/>
    <w:rPr>
      <w:b/>
      <w:bCs/>
    </w:rPr>
  </w:style>
  <w:style w:type="character" w:styleId="UnresolvedMention">
    <w:name w:val="Unresolved Mention"/>
    <w:basedOn w:val="DefaultParagraphFont"/>
    <w:uiPriority w:val="99"/>
    <w:semiHidden/>
    <w:unhideWhenUsed/>
    <w:rsid w:val="003A5738"/>
    <w:rPr>
      <w:color w:val="605E5C"/>
      <w:shd w:val="clear" w:color="auto" w:fill="E1DFDD"/>
    </w:rPr>
  </w:style>
  <w:style w:type="paragraph" w:styleId="ListParagraph">
    <w:name w:val="List Paragraph"/>
    <w:basedOn w:val="Normal"/>
    <w:uiPriority w:val="34"/>
    <w:qFormat/>
    <w:rsid w:val="003A573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85AE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85AE6"/>
    <w:rPr>
      <w:sz w:val="24"/>
      <w:szCs w:val="24"/>
    </w:rPr>
  </w:style>
  <w:style w:type="paragraph" w:styleId="Footer">
    <w:name w:val="footer"/>
    <w:basedOn w:val="Normal"/>
    <w:link w:val="FooterChar"/>
    <w:uiPriority w:val="99"/>
    <w:unhideWhenUsed/>
    <w:rsid w:val="00285AE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5AE6"/>
    <w:rPr>
      <w:sz w:val="24"/>
      <w:szCs w:val="24"/>
    </w:rPr>
  </w:style>
  <w:style w:type="paragraph" w:customStyle="1" w:styleId="Default">
    <w:name w:val="Default"/>
    <w:rsid w:val="00285AE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4E50B1"/>
    <w:rPr>
      <w:sz w:val="16"/>
      <w:szCs w:val="16"/>
    </w:rPr>
  </w:style>
  <w:style w:type="paragraph" w:styleId="CommentText">
    <w:name w:val="annotation text"/>
    <w:basedOn w:val="Normal"/>
    <w:link w:val="CommentTextChar"/>
    <w:uiPriority w:val="99"/>
    <w:semiHidden/>
    <w:unhideWhenUsed/>
    <w:rsid w:val="004E50B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E50B1"/>
    <w:rPr>
      <w:sz w:val="20"/>
      <w:szCs w:val="20"/>
    </w:rPr>
  </w:style>
  <w:style w:type="paragraph" w:styleId="CommentSubject">
    <w:name w:val="annotation subject"/>
    <w:basedOn w:val="CommentText"/>
    <w:next w:val="CommentText"/>
    <w:link w:val="CommentSubjectChar"/>
    <w:uiPriority w:val="99"/>
    <w:semiHidden/>
    <w:unhideWhenUsed/>
    <w:rsid w:val="004E50B1"/>
    <w:rPr>
      <w:b/>
      <w:bCs/>
    </w:rPr>
  </w:style>
  <w:style w:type="character" w:customStyle="1" w:styleId="CommentSubjectChar">
    <w:name w:val="Comment Subject Char"/>
    <w:basedOn w:val="CommentTextChar"/>
    <w:link w:val="CommentSubject"/>
    <w:uiPriority w:val="99"/>
    <w:semiHidden/>
    <w:rsid w:val="004E50B1"/>
    <w:rPr>
      <w:b/>
      <w:bCs/>
      <w:sz w:val="20"/>
      <w:szCs w:val="20"/>
    </w:rPr>
  </w:style>
  <w:style w:type="character" w:styleId="FollowedHyperlink">
    <w:name w:val="FollowedHyperlink"/>
    <w:basedOn w:val="DefaultParagraphFont"/>
    <w:uiPriority w:val="99"/>
    <w:semiHidden/>
    <w:unhideWhenUsed/>
    <w:rsid w:val="002A61BD"/>
    <w:rPr>
      <w:color w:val="954F72" w:themeColor="followedHyperlink"/>
      <w:u w:val="single"/>
    </w:rPr>
  </w:style>
  <w:style w:type="paragraph" w:customStyle="1" w:styleId="PBSReleaseStyle">
    <w:name w:val="PBS Release Style"/>
    <w:basedOn w:val="Normal"/>
    <w:rsid w:val="00E311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4018">
      <w:bodyDiv w:val="1"/>
      <w:marLeft w:val="0"/>
      <w:marRight w:val="0"/>
      <w:marTop w:val="0"/>
      <w:marBottom w:val="0"/>
      <w:divBdr>
        <w:top w:val="none" w:sz="0" w:space="0" w:color="auto"/>
        <w:left w:val="none" w:sz="0" w:space="0" w:color="auto"/>
        <w:bottom w:val="none" w:sz="0" w:space="0" w:color="auto"/>
        <w:right w:val="none" w:sz="0" w:space="0" w:color="auto"/>
      </w:divBdr>
    </w:div>
    <w:div w:id="183442993">
      <w:bodyDiv w:val="1"/>
      <w:marLeft w:val="0"/>
      <w:marRight w:val="0"/>
      <w:marTop w:val="0"/>
      <w:marBottom w:val="0"/>
      <w:divBdr>
        <w:top w:val="none" w:sz="0" w:space="0" w:color="auto"/>
        <w:left w:val="none" w:sz="0" w:space="0" w:color="auto"/>
        <w:bottom w:val="none" w:sz="0" w:space="0" w:color="auto"/>
        <w:right w:val="none" w:sz="0" w:space="0" w:color="auto"/>
      </w:divBdr>
    </w:div>
    <w:div w:id="514076300">
      <w:bodyDiv w:val="1"/>
      <w:marLeft w:val="0"/>
      <w:marRight w:val="0"/>
      <w:marTop w:val="0"/>
      <w:marBottom w:val="0"/>
      <w:divBdr>
        <w:top w:val="none" w:sz="0" w:space="0" w:color="auto"/>
        <w:left w:val="none" w:sz="0" w:space="0" w:color="auto"/>
        <w:bottom w:val="none" w:sz="0" w:space="0" w:color="auto"/>
        <w:right w:val="none" w:sz="0" w:space="0" w:color="auto"/>
      </w:divBdr>
    </w:div>
    <w:div w:id="677315833">
      <w:bodyDiv w:val="1"/>
      <w:marLeft w:val="0"/>
      <w:marRight w:val="0"/>
      <w:marTop w:val="0"/>
      <w:marBottom w:val="0"/>
      <w:divBdr>
        <w:top w:val="none" w:sz="0" w:space="0" w:color="auto"/>
        <w:left w:val="none" w:sz="0" w:space="0" w:color="auto"/>
        <w:bottom w:val="none" w:sz="0" w:space="0" w:color="auto"/>
        <w:right w:val="none" w:sz="0" w:space="0" w:color="auto"/>
      </w:divBdr>
    </w:div>
    <w:div w:id="800466474">
      <w:bodyDiv w:val="1"/>
      <w:marLeft w:val="0"/>
      <w:marRight w:val="0"/>
      <w:marTop w:val="0"/>
      <w:marBottom w:val="0"/>
      <w:divBdr>
        <w:top w:val="none" w:sz="0" w:space="0" w:color="auto"/>
        <w:left w:val="none" w:sz="0" w:space="0" w:color="auto"/>
        <w:bottom w:val="none" w:sz="0" w:space="0" w:color="auto"/>
        <w:right w:val="none" w:sz="0" w:space="0" w:color="auto"/>
      </w:divBdr>
    </w:div>
    <w:div w:id="893197720">
      <w:bodyDiv w:val="1"/>
      <w:marLeft w:val="0"/>
      <w:marRight w:val="0"/>
      <w:marTop w:val="0"/>
      <w:marBottom w:val="0"/>
      <w:divBdr>
        <w:top w:val="none" w:sz="0" w:space="0" w:color="auto"/>
        <w:left w:val="none" w:sz="0" w:space="0" w:color="auto"/>
        <w:bottom w:val="none" w:sz="0" w:space="0" w:color="auto"/>
        <w:right w:val="none" w:sz="0" w:space="0" w:color="auto"/>
      </w:divBdr>
    </w:div>
    <w:div w:id="1117916109">
      <w:bodyDiv w:val="1"/>
      <w:marLeft w:val="0"/>
      <w:marRight w:val="0"/>
      <w:marTop w:val="0"/>
      <w:marBottom w:val="0"/>
      <w:divBdr>
        <w:top w:val="none" w:sz="0" w:space="0" w:color="auto"/>
        <w:left w:val="none" w:sz="0" w:space="0" w:color="auto"/>
        <w:bottom w:val="none" w:sz="0" w:space="0" w:color="auto"/>
        <w:right w:val="none" w:sz="0" w:space="0" w:color="auto"/>
      </w:divBdr>
    </w:div>
    <w:div w:id="1279527504">
      <w:bodyDiv w:val="1"/>
      <w:marLeft w:val="0"/>
      <w:marRight w:val="0"/>
      <w:marTop w:val="0"/>
      <w:marBottom w:val="0"/>
      <w:divBdr>
        <w:top w:val="none" w:sz="0" w:space="0" w:color="auto"/>
        <w:left w:val="none" w:sz="0" w:space="0" w:color="auto"/>
        <w:bottom w:val="none" w:sz="0" w:space="0" w:color="auto"/>
        <w:right w:val="none" w:sz="0" w:space="0" w:color="auto"/>
      </w:divBdr>
    </w:div>
    <w:div w:id="1303803726">
      <w:bodyDiv w:val="1"/>
      <w:marLeft w:val="0"/>
      <w:marRight w:val="0"/>
      <w:marTop w:val="0"/>
      <w:marBottom w:val="0"/>
      <w:divBdr>
        <w:top w:val="none" w:sz="0" w:space="0" w:color="auto"/>
        <w:left w:val="none" w:sz="0" w:space="0" w:color="auto"/>
        <w:bottom w:val="none" w:sz="0" w:space="0" w:color="auto"/>
        <w:right w:val="none" w:sz="0" w:space="0" w:color="auto"/>
      </w:divBdr>
    </w:div>
    <w:div w:id="1317959099">
      <w:bodyDiv w:val="1"/>
      <w:marLeft w:val="0"/>
      <w:marRight w:val="0"/>
      <w:marTop w:val="0"/>
      <w:marBottom w:val="0"/>
      <w:divBdr>
        <w:top w:val="none" w:sz="0" w:space="0" w:color="auto"/>
        <w:left w:val="none" w:sz="0" w:space="0" w:color="auto"/>
        <w:bottom w:val="none" w:sz="0" w:space="0" w:color="auto"/>
        <w:right w:val="none" w:sz="0" w:space="0" w:color="auto"/>
      </w:divBdr>
    </w:div>
    <w:div w:id="1342195194">
      <w:bodyDiv w:val="1"/>
      <w:marLeft w:val="0"/>
      <w:marRight w:val="0"/>
      <w:marTop w:val="0"/>
      <w:marBottom w:val="0"/>
      <w:divBdr>
        <w:top w:val="none" w:sz="0" w:space="0" w:color="auto"/>
        <w:left w:val="none" w:sz="0" w:space="0" w:color="auto"/>
        <w:bottom w:val="none" w:sz="0" w:space="0" w:color="auto"/>
        <w:right w:val="none" w:sz="0" w:space="0" w:color="auto"/>
      </w:divBdr>
    </w:div>
    <w:div w:id="1391222493">
      <w:bodyDiv w:val="1"/>
      <w:marLeft w:val="0"/>
      <w:marRight w:val="0"/>
      <w:marTop w:val="0"/>
      <w:marBottom w:val="0"/>
      <w:divBdr>
        <w:top w:val="none" w:sz="0" w:space="0" w:color="auto"/>
        <w:left w:val="none" w:sz="0" w:space="0" w:color="auto"/>
        <w:bottom w:val="none" w:sz="0" w:space="0" w:color="auto"/>
        <w:right w:val="none" w:sz="0" w:space="0" w:color="auto"/>
      </w:divBdr>
    </w:div>
    <w:div w:id="1391727946">
      <w:bodyDiv w:val="1"/>
      <w:marLeft w:val="0"/>
      <w:marRight w:val="0"/>
      <w:marTop w:val="0"/>
      <w:marBottom w:val="0"/>
      <w:divBdr>
        <w:top w:val="none" w:sz="0" w:space="0" w:color="auto"/>
        <w:left w:val="none" w:sz="0" w:space="0" w:color="auto"/>
        <w:bottom w:val="none" w:sz="0" w:space="0" w:color="auto"/>
        <w:right w:val="none" w:sz="0" w:space="0" w:color="auto"/>
      </w:divBdr>
    </w:div>
    <w:div w:id="1459764082">
      <w:bodyDiv w:val="1"/>
      <w:marLeft w:val="0"/>
      <w:marRight w:val="0"/>
      <w:marTop w:val="0"/>
      <w:marBottom w:val="0"/>
      <w:divBdr>
        <w:top w:val="none" w:sz="0" w:space="0" w:color="auto"/>
        <w:left w:val="none" w:sz="0" w:space="0" w:color="auto"/>
        <w:bottom w:val="none" w:sz="0" w:space="0" w:color="auto"/>
        <w:right w:val="none" w:sz="0" w:space="0" w:color="auto"/>
      </w:divBdr>
    </w:div>
    <w:div w:id="2001880781">
      <w:bodyDiv w:val="1"/>
      <w:marLeft w:val="0"/>
      <w:marRight w:val="0"/>
      <w:marTop w:val="0"/>
      <w:marBottom w:val="0"/>
      <w:divBdr>
        <w:top w:val="none" w:sz="0" w:space="0" w:color="auto"/>
        <w:left w:val="none" w:sz="0" w:space="0" w:color="auto"/>
        <w:bottom w:val="none" w:sz="0" w:space="0" w:color="auto"/>
        <w:right w:val="none" w:sz="0" w:space="0" w:color="auto"/>
      </w:divBdr>
    </w:div>
    <w:div w:id="2091465063">
      <w:bodyDiv w:val="1"/>
      <w:marLeft w:val="0"/>
      <w:marRight w:val="0"/>
      <w:marTop w:val="0"/>
      <w:marBottom w:val="0"/>
      <w:divBdr>
        <w:top w:val="none" w:sz="0" w:space="0" w:color="auto"/>
        <w:left w:val="none" w:sz="0" w:space="0" w:color="auto"/>
        <w:bottom w:val="none" w:sz="0" w:space="0" w:color="auto"/>
        <w:right w:val="none" w:sz="0" w:space="0" w:color="auto"/>
      </w:divBdr>
      <w:divsChild>
        <w:div w:id="55402206">
          <w:marLeft w:val="0"/>
          <w:marRight w:val="0"/>
          <w:marTop w:val="0"/>
          <w:marBottom w:val="0"/>
          <w:divBdr>
            <w:top w:val="none" w:sz="0" w:space="0" w:color="auto"/>
            <w:left w:val="none" w:sz="0" w:space="0" w:color="auto"/>
            <w:bottom w:val="none" w:sz="0" w:space="0" w:color="auto"/>
            <w:right w:val="none" w:sz="0" w:space="0" w:color="auto"/>
          </w:divBdr>
        </w:div>
      </w:divsChild>
    </w:div>
    <w:div w:id="21056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s.org/pbs-video-app/" TargetMode="External"/><Relationship Id="rId18"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6" Type="http://schemas.openxmlformats.org/officeDocument/2006/relationships/hyperlink" Target="mailto:camiletapr@gmail.com" TargetMode="External"/><Relationship Id="rId3" Type="http://schemas.openxmlformats.org/officeDocument/2006/relationships/settings" Target="settings.xml"/><Relationship Id="rId21"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7" Type="http://schemas.openxmlformats.org/officeDocument/2006/relationships/hyperlink" Target="https://www.pbs.org/video/trailer-tn9bhu/" TargetMode="External"/><Relationship Id="rId12" Type="http://schemas.openxmlformats.org/officeDocument/2006/relationships/hyperlink" Target="http://www.pbs.org" TargetMode="External"/><Relationship Id="rId17" Type="http://schemas.openxmlformats.org/officeDocument/2006/relationships/hyperlink" Target="http://www.mountvernon.org/" TargetMode="External"/><Relationship Id="rId25"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 Type="http://schemas.openxmlformats.org/officeDocument/2006/relationships/styles" Target="styles.xml"/><Relationship Id="rId16" Type="http://schemas.openxmlformats.org/officeDocument/2006/relationships/hyperlink" Target="http://www.kennedy-center.org/nso" TargetMode="External"/><Relationship Id="rId20"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tv_schedules/" TargetMode="External"/><Relationship Id="rId24"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heAmericanPops.org" TargetMode="External"/><Relationship Id="rId23"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8" Type="http://schemas.openxmlformats.org/officeDocument/2006/relationships/hyperlink" Target="mailto:lugo@negia.net" TargetMode="External"/><Relationship Id="rId10" Type="http://schemas.openxmlformats.org/officeDocument/2006/relationships/image" Target="media/image3.jpeg"/><Relationship Id="rId19"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PBS.org" TargetMode="External"/><Relationship Id="rId22"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7" Type="http://schemas.openxmlformats.org/officeDocument/2006/relationships/hyperlink" Target="mailto:cara.white@mac.co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875F-6B61-49DF-9D1A-F9036676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1825</Words>
  <Characters>10404</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Camille Cintrón Devlin</cp:lastModifiedBy>
  <cp:revision>29</cp:revision>
  <dcterms:created xsi:type="dcterms:W3CDTF">2020-11-24T15:28:00Z</dcterms:created>
  <dcterms:modified xsi:type="dcterms:W3CDTF">2020-12-02T18:46:00Z</dcterms:modified>
</cp:coreProperties>
</file>