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34C3" w14:textId="77777777" w:rsidR="00796DF3" w:rsidRDefault="00796DF3" w:rsidP="00796DF3"/>
    <w:p w14:paraId="5595989A" w14:textId="77777777" w:rsidR="001D5D1D" w:rsidRPr="000C1C19" w:rsidRDefault="001D5D1D" w:rsidP="001D5D1D">
      <w:pPr>
        <w:rPr>
          <w:rFonts w:ascii="Arial" w:hAnsi="Arial" w:cs="Arial"/>
          <w:color w:val="000000" w:themeColor="text1"/>
          <w:lang w:val="en-GB"/>
        </w:rPr>
      </w:pPr>
    </w:p>
    <w:p w14:paraId="61E1B4E9" w14:textId="77777777" w:rsidR="00735F21" w:rsidRPr="000C1C19" w:rsidRDefault="0008432E" w:rsidP="00784402">
      <w:pPr>
        <w:jc w:val="center"/>
        <w:rPr>
          <w:rFonts w:ascii="Arial" w:hAnsi="Arial" w:cs="Arial"/>
          <w:b/>
          <w:bCs/>
          <w:color w:val="000000" w:themeColor="text1"/>
          <w:sz w:val="32"/>
          <w:szCs w:val="32"/>
          <w:lang w:val="en-GB"/>
        </w:rPr>
      </w:pPr>
      <w:r w:rsidRPr="000C1C19">
        <w:rPr>
          <w:rFonts w:ascii="Arial" w:hAnsi="Arial" w:cs="Arial"/>
          <w:b/>
          <w:bCs/>
          <w:color w:val="000000" w:themeColor="text1"/>
          <w:sz w:val="32"/>
          <w:szCs w:val="32"/>
          <w:lang w:val="en-GB"/>
        </w:rPr>
        <w:t>UNITED IN SONG</w:t>
      </w:r>
      <w:r w:rsidR="00613609" w:rsidRPr="000C1C19">
        <w:rPr>
          <w:rFonts w:ascii="Arial" w:hAnsi="Arial" w:cs="Arial"/>
          <w:b/>
          <w:bCs/>
          <w:color w:val="000000" w:themeColor="text1"/>
          <w:sz w:val="32"/>
          <w:szCs w:val="32"/>
          <w:lang w:val="en-GB"/>
        </w:rPr>
        <w:t xml:space="preserve"> 2022</w:t>
      </w:r>
      <w:r w:rsidRPr="000C1C19">
        <w:rPr>
          <w:rFonts w:ascii="Arial" w:hAnsi="Arial" w:cs="Arial"/>
          <w:b/>
          <w:bCs/>
          <w:color w:val="000000" w:themeColor="text1"/>
          <w:sz w:val="32"/>
          <w:szCs w:val="32"/>
          <w:lang w:val="en-GB"/>
        </w:rPr>
        <w:t>: RINGING IN THE NEW YEAR</w:t>
      </w:r>
      <w:r w:rsidR="00735F21" w:rsidRPr="000C1C19">
        <w:rPr>
          <w:rFonts w:ascii="Arial" w:hAnsi="Arial" w:cs="Arial"/>
          <w:b/>
          <w:bCs/>
          <w:color w:val="000000" w:themeColor="text1"/>
          <w:sz w:val="32"/>
          <w:szCs w:val="32"/>
          <w:lang w:val="en-GB"/>
        </w:rPr>
        <w:t xml:space="preserve">, </w:t>
      </w:r>
    </w:p>
    <w:p w14:paraId="1E1092AA" w14:textId="6C13CD0E" w:rsidR="008C2886" w:rsidRPr="000C1C19" w:rsidRDefault="00735F21" w:rsidP="00784402">
      <w:pPr>
        <w:jc w:val="center"/>
        <w:rPr>
          <w:rFonts w:ascii="Arial" w:hAnsi="Arial" w:cs="Arial"/>
          <w:b/>
          <w:bCs/>
          <w:color w:val="000000" w:themeColor="text1"/>
          <w:sz w:val="32"/>
          <w:szCs w:val="32"/>
          <w:lang w:val="en-GB"/>
        </w:rPr>
      </w:pPr>
      <w:r w:rsidRPr="000C1C19">
        <w:rPr>
          <w:rFonts w:ascii="Arial" w:hAnsi="Arial" w:cs="Arial"/>
          <w:b/>
          <w:bCs/>
          <w:color w:val="000000" w:themeColor="text1"/>
          <w:sz w:val="32"/>
          <w:szCs w:val="32"/>
          <w:lang w:val="en-GB"/>
        </w:rPr>
        <w:t xml:space="preserve">Hosted by </w:t>
      </w:r>
      <w:r w:rsidRPr="000C1C19">
        <w:rPr>
          <w:rFonts w:ascii="Arial" w:hAnsi="Arial" w:cs="Arial"/>
          <w:b/>
          <w:bCs/>
          <w:color w:val="000000" w:themeColor="text1"/>
          <w:sz w:val="32"/>
          <w:szCs w:val="32"/>
        </w:rPr>
        <w:t>Renée Fleming with Chris Jackson,</w:t>
      </w:r>
      <w:r w:rsidR="0008432E" w:rsidRPr="000C1C19">
        <w:rPr>
          <w:rFonts w:ascii="Arial" w:hAnsi="Arial" w:cs="Arial"/>
          <w:b/>
          <w:bCs/>
          <w:color w:val="000000" w:themeColor="text1"/>
          <w:sz w:val="32"/>
          <w:szCs w:val="32"/>
          <w:lang w:val="en-GB"/>
        </w:rPr>
        <w:t xml:space="preserve"> </w:t>
      </w:r>
      <w:r w:rsidR="00E14CDE" w:rsidRPr="000C1C19">
        <w:rPr>
          <w:rFonts w:ascii="Arial" w:hAnsi="Arial" w:cs="Arial"/>
          <w:b/>
          <w:bCs/>
          <w:color w:val="000000" w:themeColor="text1"/>
          <w:sz w:val="32"/>
          <w:szCs w:val="32"/>
          <w:lang w:val="en-GB"/>
        </w:rPr>
        <w:t xml:space="preserve"> </w:t>
      </w:r>
    </w:p>
    <w:p w14:paraId="7CD73AD4" w14:textId="070E615D" w:rsidR="00E14CDE" w:rsidRPr="000C1C19" w:rsidRDefault="0008432E" w:rsidP="00784402">
      <w:pPr>
        <w:jc w:val="center"/>
        <w:rPr>
          <w:rFonts w:ascii="Arial" w:hAnsi="Arial" w:cs="Arial"/>
          <w:b/>
          <w:bCs/>
          <w:color w:val="000000" w:themeColor="text1"/>
          <w:sz w:val="32"/>
          <w:szCs w:val="32"/>
          <w:lang w:val="en-GB"/>
        </w:rPr>
      </w:pPr>
      <w:r w:rsidRPr="000C1C19">
        <w:rPr>
          <w:rFonts w:ascii="Arial" w:hAnsi="Arial" w:cs="Arial"/>
          <w:b/>
          <w:bCs/>
          <w:color w:val="000000" w:themeColor="text1"/>
          <w:sz w:val="32"/>
          <w:szCs w:val="32"/>
          <w:lang w:val="en-GB"/>
        </w:rPr>
        <w:t>Premieres New Year’s Eve, Saturday, December 31, on PBS</w:t>
      </w:r>
    </w:p>
    <w:p w14:paraId="4DB9EE92" w14:textId="0AAA27C3" w:rsidR="00613609" w:rsidRPr="000C1C19" w:rsidRDefault="00613609" w:rsidP="00784402">
      <w:pPr>
        <w:jc w:val="center"/>
        <w:rPr>
          <w:rFonts w:ascii="Arial" w:hAnsi="Arial" w:cs="Arial"/>
          <w:b/>
          <w:bCs/>
          <w:color w:val="000000" w:themeColor="text1"/>
          <w:sz w:val="32"/>
          <w:szCs w:val="32"/>
          <w:lang w:val="en-GB"/>
        </w:rPr>
      </w:pPr>
      <w:r w:rsidRPr="000C1C19">
        <w:rPr>
          <w:rFonts w:ascii="Arial" w:hAnsi="Arial" w:cs="Arial"/>
          <w:b/>
          <w:bCs/>
          <w:color w:val="000000" w:themeColor="text1"/>
          <w:sz w:val="32"/>
          <w:szCs w:val="32"/>
          <w:lang w:val="en-GB"/>
        </w:rPr>
        <w:t>And Streaming on PBS.org and the PBS App</w:t>
      </w:r>
    </w:p>
    <w:p w14:paraId="70EA610A" w14:textId="6A99AC46" w:rsidR="004B2C38" w:rsidRPr="005F0F71" w:rsidRDefault="004B2C38" w:rsidP="005F0F71">
      <w:pPr>
        <w:jc w:val="center"/>
        <w:rPr>
          <w:rFonts w:ascii="Arial" w:hAnsi="Arial" w:cs="Arial"/>
          <w:color w:val="000000" w:themeColor="text1"/>
          <w:sz w:val="28"/>
          <w:szCs w:val="28"/>
          <w:lang w:val="en-GB"/>
        </w:rPr>
      </w:pPr>
    </w:p>
    <w:p w14:paraId="68F6DBF8" w14:textId="3F3AF390" w:rsidR="005F0F71" w:rsidRDefault="001B185C" w:rsidP="005F0F71">
      <w:pPr>
        <w:jc w:val="center"/>
        <w:rPr>
          <w:rFonts w:ascii="Arial" w:hAnsi="Arial" w:cs="Arial"/>
          <w:b/>
          <w:bCs/>
          <w:color w:val="000000" w:themeColor="text1"/>
          <w:sz w:val="28"/>
          <w:szCs w:val="28"/>
        </w:rPr>
      </w:pPr>
      <w:r>
        <w:rPr>
          <w:rFonts w:ascii="Arial" w:hAnsi="Arial" w:cs="Arial"/>
          <w:b/>
          <w:bCs/>
          <w:color w:val="000000" w:themeColor="text1"/>
          <w:sz w:val="28"/>
          <w:szCs w:val="28"/>
          <w:lang w:val="en-GB"/>
        </w:rPr>
        <w:t xml:space="preserve">Musical </w:t>
      </w:r>
      <w:r w:rsidR="004B2C38" w:rsidRPr="005F0F71">
        <w:rPr>
          <w:rFonts w:ascii="Arial" w:hAnsi="Arial" w:cs="Arial"/>
          <w:b/>
          <w:bCs/>
          <w:color w:val="000000" w:themeColor="text1"/>
          <w:sz w:val="28"/>
          <w:szCs w:val="28"/>
          <w:lang w:val="en-GB"/>
        </w:rPr>
        <w:t>Performances from</w:t>
      </w:r>
      <w:r w:rsidR="005F0F71" w:rsidRPr="005F0F71">
        <w:rPr>
          <w:rFonts w:ascii="Arial" w:hAnsi="Arial" w:cs="Arial"/>
          <w:b/>
          <w:bCs/>
          <w:color w:val="000000" w:themeColor="text1"/>
          <w:sz w:val="28"/>
          <w:szCs w:val="28"/>
        </w:rPr>
        <w:t xml:space="preserve"> Matt Doyle, </w:t>
      </w:r>
    </w:p>
    <w:p w14:paraId="1B75AC8C" w14:textId="77777777" w:rsidR="005F0F71" w:rsidRDefault="005F0F71" w:rsidP="005F0F71">
      <w:pPr>
        <w:jc w:val="center"/>
        <w:rPr>
          <w:rFonts w:ascii="Arial" w:hAnsi="Arial" w:cs="Arial"/>
          <w:b/>
          <w:bCs/>
          <w:color w:val="000000" w:themeColor="text1"/>
          <w:sz w:val="28"/>
          <w:szCs w:val="28"/>
        </w:rPr>
      </w:pPr>
      <w:r w:rsidRPr="005F0F71">
        <w:rPr>
          <w:rFonts w:ascii="Arial" w:hAnsi="Arial" w:cs="Arial"/>
          <w:b/>
          <w:bCs/>
          <w:color w:val="000000" w:themeColor="text1"/>
          <w:sz w:val="28"/>
          <w:szCs w:val="28"/>
        </w:rPr>
        <w:t xml:space="preserve">Carolina Gaitán, </w:t>
      </w:r>
      <w:r w:rsidRPr="005F0F71">
        <w:rPr>
          <w:rFonts w:ascii="Arial" w:hAnsi="Arial" w:cs="Arial"/>
          <w:b/>
          <w:bCs/>
          <w:sz w:val="28"/>
          <w:szCs w:val="28"/>
        </w:rPr>
        <w:t>Mandy Gonzalez</w:t>
      </w:r>
      <w:r w:rsidRPr="005F0F71">
        <w:rPr>
          <w:rFonts w:ascii="Arial" w:hAnsi="Arial" w:cs="Arial"/>
          <w:b/>
          <w:bCs/>
          <w:color w:val="000000" w:themeColor="text1"/>
          <w:sz w:val="28"/>
          <w:szCs w:val="28"/>
        </w:rPr>
        <w:t xml:space="preserve">, </w:t>
      </w:r>
      <w:r w:rsidRPr="005F0F71">
        <w:rPr>
          <w:rFonts w:ascii="Arial" w:hAnsi="Arial" w:cs="Arial"/>
          <w:b/>
          <w:bCs/>
          <w:sz w:val="28"/>
          <w:szCs w:val="28"/>
        </w:rPr>
        <w:t>Natalie Grant</w:t>
      </w:r>
      <w:r w:rsidRPr="005F0F71">
        <w:rPr>
          <w:rFonts w:ascii="Arial" w:hAnsi="Arial" w:cs="Arial"/>
          <w:b/>
          <w:bCs/>
          <w:color w:val="000000" w:themeColor="text1"/>
          <w:sz w:val="28"/>
          <w:szCs w:val="28"/>
        </w:rPr>
        <w:t xml:space="preserve">, Joaquina Kalukango, Roman Mejia, </w:t>
      </w:r>
      <w:r w:rsidRPr="005F0F71">
        <w:rPr>
          <w:rFonts w:ascii="Arial" w:hAnsi="Arial" w:cs="Arial"/>
          <w:b/>
          <w:bCs/>
          <w:sz w:val="28"/>
          <w:szCs w:val="28"/>
        </w:rPr>
        <w:t>MILCK</w:t>
      </w:r>
      <w:r w:rsidRPr="005F0F71">
        <w:rPr>
          <w:rFonts w:ascii="Arial" w:hAnsi="Arial" w:cs="Arial"/>
          <w:b/>
          <w:bCs/>
          <w:color w:val="000000" w:themeColor="text1"/>
          <w:sz w:val="28"/>
          <w:szCs w:val="28"/>
        </w:rPr>
        <w:t xml:space="preserve">, </w:t>
      </w:r>
      <w:r w:rsidRPr="005F0F71">
        <w:rPr>
          <w:rFonts w:ascii="Arial" w:hAnsi="Arial" w:cs="Arial"/>
          <w:b/>
          <w:bCs/>
          <w:sz w:val="28"/>
          <w:szCs w:val="28"/>
        </w:rPr>
        <w:t>Ricardo Morales</w:t>
      </w:r>
      <w:r w:rsidRPr="005F0F71">
        <w:rPr>
          <w:rFonts w:ascii="Arial" w:hAnsi="Arial" w:cs="Arial"/>
          <w:b/>
          <w:bCs/>
          <w:color w:val="000000" w:themeColor="text1"/>
          <w:sz w:val="28"/>
          <w:szCs w:val="28"/>
        </w:rPr>
        <w:t xml:space="preserve">, </w:t>
      </w:r>
      <w:r w:rsidRPr="005F0F71">
        <w:rPr>
          <w:rFonts w:ascii="Arial" w:hAnsi="Arial" w:cs="Arial"/>
          <w:b/>
          <w:bCs/>
          <w:sz w:val="28"/>
          <w:szCs w:val="28"/>
        </w:rPr>
        <w:t>Tiler Peck</w:t>
      </w:r>
      <w:r w:rsidRPr="005F0F71">
        <w:rPr>
          <w:rFonts w:ascii="Arial" w:hAnsi="Arial" w:cs="Arial"/>
          <w:b/>
          <w:bCs/>
          <w:color w:val="000000" w:themeColor="text1"/>
          <w:sz w:val="28"/>
          <w:szCs w:val="28"/>
        </w:rPr>
        <w:t xml:space="preserve">, </w:t>
      </w:r>
    </w:p>
    <w:p w14:paraId="3E0D14D9" w14:textId="77777777" w:rsidR="001D5D1D" w:rsidRDefault="005F0F71" w:rsidP="005F0F71">
      <w:pPr>
        <w:jc w:val="center"/>
        <w:rPr>
          <w:rFonts w:ascii="Arial" w:hAnsi="Arial" w:cs="Arial"/>
          <w:b/>
          <w:bCs/>
          <w:sz w:val="28"/>
          <w:szCs w:val="28"/>
        </w:rPr>
      </w:pPr>
      <w:r w:rsidRPr="005F0F71">
        <w:rPr>
          <w:rFonts w:ascii="Arial" w:hAnsi="Arial" w:cs="Arial"/>
          <w:b/>
          <w:bCs/>
          <w:sz w:val="28"/>
          <w:szCs w:val="28"/>
        </w:rPr>
        <w:t>Jacqueline Schwab</w:t>
      </w:r>
      <w:r w:rsidRPr="005F0F71">
        <w:rPr>
          <w:rFonts w:ascii="Arial" w:hAnsi="Arial" w:cs="Arial"/>
          <w:b/>
          <w:bCs/>
          <w:color w:val="000000" w:themeColor="text1"/>
          <w:sz w:val="28"/>
          <w:szCs w:val="28"/>
        </w:rPr>
        <w:t xml:space="preserve">, </w:t>
      </w:r>
      <w:r w:rsidRPr="005F0F71">
        <w:rPr>
          <w:rFonts w:ascii="Arial" w:hAnsi="Arial" w:cs="Arial"/>
          <w:b/>
          <w:bCs/>
          <w:sz w:val="28"/>
          <w:szCs w:val="28"/>
        </w:rPr>
        <w:t>Reginald Smith, Jr.</w:t>
      </w:r>
      <w:r w:rsidRPr="005F0F71">
        <w:rPr>
          <w:rFonts w:ascii="Arial" w:hAnsi="Arial" w:cs="Arial"/>
          <w:b/>
          <w:bCs/>
          <w:color w:val="000000" w:themeColor="text1"/>
          <w:sz w:val="28"/>
          <w:szCs w:val="28"/>
        </w:rPr>
        <w:t xml:space="preserve">, </w:t>
      </w:r>
      <w:r w:rsidRPr="005F0F71">
        <w:rPr>
          <w:rFonts w:ascii="Arial" w:hAnsi="Arial" w:cs="Arial"/>
          <w:b/>
          <w:bCs/>
          <w:sz w:val="28"/>
          <w:szCs w:val="28"/>
        </w:rPr>
        <w:t>Rhonda Vincent</w:t>
      </w:r>
      <w:r w:rsidRPr="005F0F71">
        <w:rPr>
          <w:rFonts w:ascii="Arial" w:hAnsi="Arial" w:cs="Arial"/>
          <w:b/>
          <w:bCs/>
          <w:color w:val="000000" w:themeColor="text1"/>
          <w:sz w:val="28"/>
          <w:szCs w:val="28"/>
        </w:rPr>
        <w:t xml:space="preserve">, Wendlo, </w:t>
      </w:r>
      <w:r w:rsidRPr="005F0F71">
        <w:rPr>
          <w:rFonts w:ascii="Arial" w:hAnsi="Arial" w:cs="Arial"/>
          <w:b/>
          <w:bCs/>
          <w:sz w:val="28"/>
          <w:szCs w:val="28"/>
        </w:rPr>
        <w:t>Brett Young</w:t>
      </w:r>
      <w:r w:rsidRPr="005F0F71">
        <w:rPr>
          <w:rFonts w:ascii="Arial" w:hAnsi="Arial" w:cs="Arial"/>
          <w:b/>
          <w:bCs/>
          <w:color w:val="000000" w:themeColor="text1"/>
          <w:sz w:val="28"/>
          <w:szCs w:val="28"/>
        </w:rPr>
        <w:t xml:space="preserve"> and </w:t>
      </w:r>
      <w:r w:rsidRPr="005F0F71">
        <w:rPr>
          <w:rFonts w:ascii="Arial" w:hAnsi="Arial" w:cs="Arial"/>
          <w:b/>
          <w:bCs/>
          <w:sz w:val="28"/>
          <w:szCs w:val="28"/>
        </w:rPr>
        <w:t xml:space="preserve">Raye Zaragoza </w:t>
      </w:r>
    </w:p>
    <w:p w14:paraId="0181DEF7" w14:textId="77777777" w:rsidR="001D5D1D" w:rsidRDefault="001D5D1D" w:rsidP="005F0F71">
      <w:pPr>
        <w:jc w:val="center"/>
        <w:rPr>
          <w:rFonts w:ascii="Arial" w:hAnsi="Arial" w:cs="Arial"/>
          <w:b/>
          <w:bCs/>
          <w:sz w:val="28"/>
          <w:szCs w:val="28"/>
        </w:rPr>
      </w:pPr>
    </w:p>
    <w:p w14:paraId="1E4744B1" w14:textId="12F47947" w:rsidR="005F0F71" w:rsidRDefault="001D5D1D" w:rsidP="005F0F71">
      <w:pPr>
        <w:jc w:val="center"/>
        <w:rPr>
          <w:rFonts w:ascii="Arial" w:hAnsi="Arial" w:cs="Arial"/>
          <w:b/>
          <w:bCs/>
          <w:sz w:val="28"/>
          <w:szCs w:val="28"/>
        </w:rPr>
      </w:pPr>
      <w:r w:rsidRPr="001D5D1D">
        <w:rPr>
          <w:rFonts w:ascii="Arial" w:hAnsi="Arial" w:cs="Arial"/>
          <w:b/>
          <w:bCs/>
          <w:sz w:val="28"/>
          <w:szCs w:val="28"/>
        </w:rPr>
        <w:t xml:space="preserve">Also Featuring </w:t>
      </w:r>
      <w:r w:rsidRPr="001D5D1D">
        <w:rPr>
          <w:rFonts w:ascii="Arial" w:hAnsi="Arial" w:cs="Arial"/>
          <w:b/>
          <w:bCs/>
          <w:color w:val="222222"/>
          <w:sz w:val="28"/>
          <w:szCs w:val="28"/>
        </w:rPr>
        <w:t xml:space="preserve">the Background Vocals of </w:t>
      </w:r>
      <w:r w:rsidR="001B185C">
        <w:rPr>
          <w:rFonts w:ascii="Arial" w:hAnsi="Arial" w:cs="Arial"/>
          <w:b/>
          <w:bCs/>
          <w:color w:val="222222"/>
          <w:sz w:val="28"/>
          <w:szCs w:val="28"/>
        </w:rPr>
        <w:t xml:space="preserve">the </w:t>
      </w:r>
      <w:r w:rsidRPr="001D5D1D">
        <w:rPr>
          <w:rFonts w:ascii="Arial" w:hAnsi="Arial" w:cs="Arial"/>
          <w:b/>
          <w:bCs/>
          <w:color w:val="222222"/>
          <w:sz w:val="28"/>
          <w:szCs w:val="28"/>
        </w:rPr>
        <w:t>Boise State University Meistersingers, Ohio University Singers</w:t>
      </w:r>
      <w:r w:rsidR="001B185C">
        <w:rPr>
          <w:rFonts w:ascii="Arial" w:hAnsi="Arial" w:cs="Arial"/>
          <w:b/>
          <w:bCs/>
          <w:color w:val="222222"/>
          <w:sz w:val="28"/>
          <w:szCs w:val="28"/>
        </w:rPr>
        <w:t xml:space="preserve"> </w:t>
      </w:r>
      <w:r w:rsidRPr="001D5D1D">
        <w:rPr>
          <w:rFonts w:ascii="Arial" w:hAnsi="Arial" w:cs="Arial"/>
          <w:b/>
          <w:bCs/>
          <w:color w:val="222222"/>
          <w:sz w:val="28"/>
          <w:szCs w:val="28"/>
        </w:rPr>
        <w:t xml:space="preserve">and Spelman College Glee Club </w:t>
      </w:r>
      <w:r w:rsidR="005F0F71" w:rsidRPr="001D5D1D">
        <w:rPr>
          <w:rFonts w:ascii="Arial" w:hAnsi="Arial" w:cs="Arial"/>
          <w:b/>
          <w:bCs/>
          <w:sz w:val="28"/>
          <w:szCs w:val="28"/>
        </w:rPr>
        <w:t>With the American Pops Orchestra Conducted by Luke Frazier</w:t>
      </w:r>
    </w:p>
    <w:p w14:paraId="47DD636C" w14:textId="133BFCC8" w:rsidR="00D32ABD" w:rsidRPr="00D32ABD" w:rsidRDefault="00D32ABD" w:rsidP="005F0F71">
      <w:pPr>
        <w:jc w:val="center"/>
        <w:rPr>
          <w:rFonts w:ascii="Arial" w:hAnsi="Arial" w:cs="Arial"/>
          <w:b/>
          <w:bCs/>
          <w:sz w:val="16"/>
          <w:szCs w:val="16"/>
        </w:rPr>
      </w:pPr>
    </w:p>
    <w:p w14:paraId="7F5D3043" w14:textId="19EA167A" w:rsidR="00D32ABD" w:rsidRDefault="009A5A8F" w:rsidP="005F0F71">
      <w:pPr>
        <w:jc w:val="center"/>
        <w:rPr>
          <w:rFonts w:ascii="Arial" w:hAnsi="Arial" w:cs="Arial"/>
          <w:b/>
          <w:bCs/>
          <w:color w:val="000000" w:themeColor="text1"/>
          <w:sz w:val="28"/>
          <w:szCs w:val="28"/>
        </w:rPr>
      </w:pPr>
      <w:r>
        <w:rPr>
          <w:rFonts w:ascii="Arial" w:hAnsi="Arial" w:cs="Arial"/>
          <w:b/>
          <w:bCs/>
          <w:noProof/>
          <w:color w:val="000000" w:themeColor="text1"/>
          <w:sz w:val="28"/>
          <w:szCs w:val="28"/>
        </w:rPr>
        <w:drawing>
          <wp:inline distT="0" distB="0" distL="0" distR="0" wp14:anchorId="446CF90C" wp14:editId="219E5A8F">
            <wp:extent cx="5943600" cy="218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2186305"/>
                    </a:xfrm>
                    <a:prstGeom prst="rect">
                      <a:avLst/>
                    </a:prstGeom>
                  </pic:spPr>
                </pic:pic>
              </a:graphicData>
            </a:graphic>
          </wp:inline>
        </w:drawing>
      </w:r>
    </w:p>
    <w:p w14:paraId="2472EC26" w14:textId="1DFD47BF" w:rsidR="004B2C38" w:rsidRPr="00D32ABD" w:rsidRDefault="00D32ABD" w:rsidP="00D32ABD">
      <w:pPr>
        <w:jc w:val="center"/>
        <w:rPr>
          <w:rFonts w:ascii="Arial" w:hAnsi="Arial" w:cs="Arial"/>
          <w:i/>
          <w:iCs/>
          <w:color w:val="000000" w:themeColor="text1"/>
          <w:sz w:val="20"/>
          <w:szCs w:val="20"/>
          <w:lang w:val="en-GB"/>
        </w:rPr>
      </w:pPr>
      <w:r w:rsidRPr="00D32ABD">
        <w:rPr>
          <w:rFonts w:ascii="Arial" w:hAnsi="Arial" w:cs="Arial"/>
          <w:i/>
          <w:iCs/>
          <w:color w:val="000000" w:themeColor="text1"/>
          <w:sz w:val="20"/>
          <w:szCs w:val="20"/>
          <w:lang w:val="en-GB"/>
        </w:rPr>
        <w:t>Left to right: Mandy Gonzalez, Joaquina Kalukango, Reginald Smith II and Carolina Gaitán.</w:t>
      </w:r>
    </w:p>
    <w:p w14:paraId="5F602B73" w14:textId="77777777" w:rsidR="00F02F1B" w:rsidRPr="00B01822" w:rsidRDefault="00F02F1B" w:rsidP="004F2B0C">
      <w:pPr>
        <w:rPr>
          <w:rFonts w:ascii="Arial" w:hAnsi="Arial" w:cs="Arial"/>
          <w:color w:val="000000" w:themeColor="text1"/>
          <w:shd w:val="clear" w:color="auto" w:fill="FFFFFF"/>
        </w:rPr>
      </w:pPr>
    </w:p>
    <w:p w14:paraId="7B9DF315" w14:textId="791CE8A8" w:rsidR="00400000" w:rsidRPr="004E7A3D" w:rsidRDefault="009D341D" w:rsidP="00400000">
      <w:pPr>
        <w:rPr>
          <w:rFonts w:ascii="Arial" w:hAnsi="Arial" w:cs="Arial"/>
        </w:rPr>
      </w:pPr>
      <w:r w:rsidRPr="004E7A3D">
        <w:rPr>
          <w:rFonts w:ascii="Arial" w:hAnsi="Arial" w:cs="Arial"/>
          <w:color w:val="000000" w:themeColor="text1"/>
          <w:shd w:val="clear" w:color="auto" w:fill="FFFFFF"/>
        </w:rPr>
        <w:t xml:space="preserve">ARLINGTON, VA </w:t>
      </w:r>
      <w:r w:rsidRPr="004E7A3D">
        <w:rPr>
          <w:rFonts w:ascii="Arial" w:hAnsi="Arial" w:cs="Arial"/>
          <w:color w:val="000000" w:themeColor="text1"/>
        </w:rPr>
        <w:t>–</w:t>
      </w:r>
      <w:r w:rsidR="00BE4DC3" w:rsidRPr="004E7A3D">
        <w:rPr>
          <w:rFonts w:ascii="Arial" w:hAnsi="Arial" w:cs="Arial"/>
          <w:color w:val="000000" w:themeColor="text1"/>
        </w:rPr>
        <w:t xml:space="preserve"> </w:t>
      </w:r>
      <w:r w:rsidR="00DF5138" w:rsidRPr="004E7A3D">
        <w:rPr>
          <w:rFonts w:ascii="Arial" w:hAnsi="Arial" w:cs="Arial"/>
          <w:color w:val="000000" w:themeColor="text1"/>
        </w:rPr>
        <w:t xml:space="preserve"> </w:t>
      </w:r>
      <w:r w:rsidR="00400000" w:rsidRPr="004E7A3D">
        <w:rPr>
          <w:rFonts w:ascii="Arial" w:hAnsi="Arial" w:cs="Arial"/>
          <w:color w:val="000000" w:themeColor="text1"/>
        </w:rPr>
        <w:t xml:space="preserve">Filmed </w:t>
      </w:r>
      <w:r w:rsidR="001D5D1D" w:rsidRPr="004E7A3D">
        <w:rPr>
          <w:rFonts w:ascii="Arial" w:hAnsi="Arial" w:cs="Arial"/>
          <w:color w:val="000000" w:themeColor="text1"/>
        </w:rPr>
        <w:t xml:space="preserve">on location </w:t>
      </w:r>
      <w:r w:rsidR="00400000" w:rsidRPr="004E7A3D">
        <w:rPr>
          <w:rFonts w:ascii="Arial" w:hAnsi="Arial" w:cs="Arial"/>
          <w:color w:val="000000" w:themeColor="text1"/>
        </w:rPr>
        <w:t xml:space="preserve">in </w:t>
      </w:r>
      <w:r w:rsidR="005F0F71" w:rsidRPr="004E7A3D">
        <w:rPr>
          <w:rFonts w:ascii="Arial" w:hAnsi="Arial" w:cs="Arial"/>
          <w:color w:val="000000" w:themeColor="text1"/>
        </w:rPr>
        <w:t>beautiful historic theat</w:t>
      </w:r>
      <w:r w:rsidR="003037AF">
        <w:rPr>
          <w:rFonts w:ascii="Arial" w:hAnsi="Arial" w:cs="Arial"/>
          <w:color w:val="000000" w:themeColor="text1"/>
        </w:rPr>
        <w:t>er</w:t>
      </w:r>
      <w:r w:rsidR="005F0F71" w:rsidRPr="004E7A3D">
        <w:rPr>
          <w:rFonts w:ascii="Arial" w:hAnsi="Arial" w:cs="Arial"/>
          <w:color w:val="000000" w:themeColor="text1"/>
        </w:rPr>
        <w:t>s</w:t>
      </w:r>
      <w:r w:rsidR="00FA2407" w:rsidRPr="004E7A3D">
        <w:rPr>
          <w:rFonts w:ascii="Arial" w:hAnsi="Arial" w:cs="Arial"/>
          <w:color w:val="000000" w:themeColor="text1"/>
        </w:rPr>
        <w:t xml:space="preserve"> across the country</w:t>
      </w:r>
      <w:r w:rsidR="00400000" w:rsidRPr="004E7A3D">
        <w:rPr>
          <w:rFonts w:ascii="Arial" w:hAnsi="Arial" w:cs="Arial"/>
          <w:color w:val="000000" w:themeColor="text1"/>
        </w:rPr>
        <w:t xml:space="preserve">, </w:t>
      </w:r>
      <w:r w:rsidR="00400000" w:rsidRPr="004E7A3D">
        <w:rPr>
          <w:rFonts w:ascii="Arial" w:hAnsi="Arial" w:cs="Arial"/>
          <w:b/>
          <w:bCs/>
          <w:color w:val="000000" w:themeColor="text1"/>
        </w:rPr>
        <w:t xml:space="preserve">UNITED IN SONG 2022: RINGING IN THE NEW YEAR </w:t>
      </w:r>
      <w:r w:rsidR="00400000" w:rsidRPr="004E7A3D">
        <w:rPr>
          <w:rFonts w:ascii="Arial" w:hAnsi="Arial" w:cs="Arial"/>
          <w:color w:val="000000" w:themeColor="text1"/>
        </w:rPr>
        <w:t xml:space="preserve">celebrates </w:t>
      </w:r>
      <w:r w:rsidR="00A23B26" w:rsidRPr="004E7A3D">
        <w:rPr>
          <w:rFonts w:ascii="Arial" w:hAnsi="Arial" w:cs="Arial"/>
          <w:color w:val="000000" w:themeColor="text1"/>
        </w:rPr>
        <w:t>our nation’s</w:t>
      </w:r>
      <w:r w:rsidR="00400000" w:rsidRPr="004E7A3D">
        <w:rPr>
          <w:rFonts w:ascii="Arial" w:hAnsi="Arial" w:cs="Arial"/>
          <w:color w:val="000000" w:themeColor="text1"/>
        </w:rPr>
        <w:t xml:space="preserve"> </w:t>
      </w:r>
      <w:r w:rsidR="00400000" w:rsidRPr="004E7A3D">
        <w:rPr>
          <w:rFonts w:ascii="Arial" w:hAnsi="Arial" w:cs="Arial"/>
          <w:color w:val="222222"/>
        </w:rPr>
        <w:t xml:space="preserve">extraordinary cultural </w:t>
      </w:r>
      <w:r w:rsidR="001D5D1D" w:rsidRPr="004E7A3D">
        <w:rPr>
          <w:rFonts w:ascii="Arial" w:hAnsi="Arial" w:cs="Arial"/>
          <w:color w:val="222222"/>
        </w:rPr>
        <w:t xml:space="preserve">and musical </w:t>
      </w:r>
      <w:r w:rsidR="00400000" w:rsidRPr="004E7A3D">
        <w:rPr>
          <w:rFonts w:ascii="Arial" w:hAnsi="Arial" w:cs="Arial"/>
          <w:color w:val="222222"/>
        </w:rPr>
        <w:t>diversity — from fol</w:t>
      </w:r>
      <w:r w:rsidR="00F952B4" w:rsidRPr="004E7A3D">
        <w:rPr>
          <w:rFonts w:ascii="Arial" w:hAnsi="Arial" w:cs="Arial"/>
          <w:color w:val="222222"/>
        </w:rPr>
        <w:t xml:space="preserve">k to </w:t>
      </w:r>
      <w:r w:rsidR="00400000" w:rsidRPr="004E7A3D">
        <w:rPr>
          <w:rFonts w:ascii="Arial" w:hAnsi="Arial" w:cs="Arial"/>
          <w:color w:val="222222"/>
        </w:rPr>
        <w:t xml:space="preserve">opera, country </w:t>
      </w:r>
      <w:r w:rsidR="00F952B4" w:rsidRPr="004E7A3D">
        <w:rPr>
          <w:rFonts w:ascii="Arial" w:hAnsi="Arial" w:cs="Arial"/>
          <w:color w:val="222222"/>
        </w:rPr>
        <w:t xml:space="preserve">and </w:t>
      </w:r>
      <w:r w:rsidR="00400000" w:rsidRPr="004E7A3D">
        <w:rPr>
          <w:rFonts w:ascii="Arial" w:hAnsi="Arial" w:cs="Arial"/>
          <w:color w:val="222222"/>
        </w:rPr>
        <w:t>Broadway to bluegrass and beyond. </w:t>
      </w:r>
      <w:r w:rsidR="001D5D1D" w:rsidRPr="004E7A3D">
        <w:rPr>
          <w:rFonts w:ascii="Arial" w:hAnsi="Arial" w:cs="Arial"/>
          <w:color w:val="222222"/>
        </w:rPr>
        <w:t>Featuring performances from award-winning artist</w:t>
      </w:r>
      <w:r w:rsidR="001B185C" w:rsidRPr="004E7A3D">
        <w:rPr>
          <w:rFonts w:ascii="Arial" w:hAnsi="Arial" w:cs="Arial"/>
          <w:color w:val="222222"/>
        </w:rPr>
        <w:t>s,</w:t>
      </w:r>
      <w:r w:rsidR="001D5D1D" w:rsidRPr="004E7A3D">
        <w:rPr>
          <w:rFonts w:ascii="Arial" w:hAnsi="Arial" w:cs="Arial"/>
          <w:color w:val="222222"/>
        </w:rPr>
        <w:t xml:space="preserve"> the program also </w:t>
      </w:r>
      <w:r w:rsidR="001D5D1D" w:rsidRPr="004E7A3D">
        <w:rPr>
          <w:rFonts w:ascii="Arial" w:hAnsi="Arial" w:cs="Arial"/>
          <w:color w:val="000000" w:themeColor="text1"/>
        </w:rPr>
        <w:t xml:space="preserve">reflects on what brings us together as Americans and how we can all unite through the arts. </w:t>
      </w:r>
      <w:r w:rsidR="00735F21" w:rsidRPr="004E7A3D">
        <w:rPr>
          <w:rFonts w:ascii="Arial" w:hAnsi="Arial" w:cs="Arial"/>
          <w:color w:val="000000" w:themeColor="text1"/>
        </w:rPr>
        <w:t xml:space="preserve">Hosted by </w:t>
      </w:r>
      <w:r w:rsidR="004E7A3D" w:rsidRPr="004E7A3D">
        <w:rPr>
          <w:rFonts w:ascii="Arial" w:hAnsi="Arial" w:cs="Arial"/>
          <w:color w:val="000000" w:themeColor="text1"/>
        </w:rPr>
        <w:t>four</w:t>
      </w:r>
      <w:r w:rsidR="00F952B4" w:rsidRPr="004E7A3D">
        <w:rPr>
          <w:rFonts w:ascii="Arial" w:hAnsi="Arial" w:cs="Arial"/>
          <w:color w:val="000000" w:themeColor="text1"/>
        </w:rPr>
        <w:t xml:space="preserve">-time </w:t>
      </w:r>
      <w:r w:rsidR="00092CA5">
        <w:rPr>
          <w:rFonts w:ascii="Arial" w:hAnsi="Arial" w:cs="Arial"/>
          <w:color w:val="000000" w:themeColor="text1"/>
        </w:rPr>
        <w:t>Grammy</w:t>
      </w:r>
      <w:r w:rsidR="003037AF">
        <w:rPr>
          <w:rFonts w:ascii="Arial" w:hAnsi="Arial" w:cs="Arial"/>
          <w:color w:val="000000" w:themeColor="text1"/>
        </w:rPr>
        <w:t xml:space="preserve"> Award</w:t>
      </w:r>
      <w:r w:rsidR="004E7A3D">
        <w:rPr>
          <w:rFonts w:ascii="Arial" w:hAnsi="Arial" w:cs="Arial"/>
          <w:color w:val="000000" w:themeColor="text1"/>
        </w:rPr>
        <w:t xml:space="preserve"> </w:t>
      </w:r>
      <w:r w:rsidR="00F952B4" w:rsidRPr="004E7A3D">
        <w:rPr>
          <w:rFonts w:ascii="Arial" w:hAnsi="Arial" w:cs="Arial"/>
          <w:color w:val="000000" w:themeColor="text1"/>
        </w:rPr>
        <w:t xml:space="preserve">winner and </w:t>
      </w:r>
      <w:r w:rsidR="00735F21" w:rsidRPr="004E7A3D">
        <w:rPr>
          <w:rFonts w:ascii="Arial" w:hAnsi="Arial" w:cs="Arial"/>
          <w:color w:val="000000" w:themeColor="text1"/>
        </w:rPr>
        <w:t xml:space="preserve">renowned soprano Renée Fleming </w:t>
      </w:r>
      <w:r w:rsidR="00F952B4" w:rsidRPr="004E7A3D">
        <w:rPr>
          <w:rFonts w:ascii="Arial" w:hAnsi="Arial" w:cs="Arial"/>
          <w:color w:val="000000" w:themeColor="text1"/>
        </w:rPr>
        <w:t xml:space="preserve">(filmed at the Gala Hispanic Theatre in Washington, DC) </w:t>
      </w:r>
      <w:r w:rsidR="006C0F76" w:rsidRPr="004E7A3D">
        <w:rPr>
          <w:rFonts w:ascii="Arial" w:hAnsi="Arial" w:cs="Arial"/>
          <w:color w:val="000000" w:themeColor="text1"/>
        </w:rPr>
        <w:t>with</w:t>
      </w:r>
      <w:r w:rsidR="00735F21" w:rsidRPr="004E7A3D">
        <w:rPr>
          <w:rFonts w:ascii="Arial" w:hAnsi="Arial" w:cs="Arial"/>
          <w:color w:val="000000" w:themeColor="text1"/>
        </w:rPr>
        <w:t xml:space="preserve"> Emmy </w:t>
      </w:r>
      <w:r w:rsidR="00F952B4" w:rsidRPr="004E7A3D">
        <w:rPr>
          <w:rFonts w:ascii="Arial" w:hAnsi="Arial" w:cs="Arial"/>
          <w:color w:val="000000" w:themeColor="text1"/>
        </w:rPr>
        <w:t xml:space="preserve">and </w:t>
      </w:r>
      <w:r w:rsidR="00092CA5">
        <w:rPr>
          <w:rFonts w:ascii="Arial" w:hAnsi="Arial" w:cs="Arial"/>
          <w:color w:val="000000" w:themeColor="text1"/>
        </w:rPr>
        <w:t>Grammy</w:t>
      </w:r>
      <w:r w:rsidR="00F952B4" w:rsidRPr="004E7A3D">
        <w:rPr>
          <w:rFonts w:ascii="Arial" w:hAnsi="Arial" w:cs="Arial"/>
          <w:color w:val="000000" w:themeColor="text1"/>
        </w:rPr>
        <w:t xml:space="preserve"> </w:t>
      </w:r>
      <w:r w:rsidR="00735F21" w:rsidRPr="004E7A3D">
        <w:rPr>
          <w:rFonts w:ascii="Arial" w:hAnsi="Arial" w:cs="Arial"/>
          <w:color w:val="000000" w:themeColor="text1"/>
        </w:rPr>
        <w:t>Award-winner Chris Jackson</w:t>
      </w:r>
      <w:r w:rsidR="00F952B4" w:rsidRPr="004E7A3D">
        <w:rPr>
          <w:rFonts w:ascii="Arial" w:hAnsi="Arial" w:cs="Arial"/>
          <w:color w:val="000000" w:themeColor="text1"/>
        </w:rPr>
        <w:t xml:space="preserve"> (filmed at the Triad Theater in New York City)</w:t>
      </w:r>
      <w:r w:rsidR="00735F21" w:rsidRPr="004E7A3D">
        <w:rPr>
          <w:rFonts w:ascii="Arial" w:hAnsi="Arial" w:cs="Arial"/>
          <w:color w:val="000000" w:themeColor="text1"/>
        </w:rPr>
        <w:t>, t</w:t>
      </w:r>
      <w:r w:rsidR="005D071A" w:rsidRPr="004E7A3D">
        <w:rPr>
          <w:rFonts w:ascii="Arial" w:hAnsi="Arial" w:cs="Arial"/>
          <w:color w:val="000000" w:themeColor="text1"/>
        </w:rPr>
        <w:t>h</w:t>
      </w:r>
      <w:r w:rsidR="005F0F71" w:rsidRPr="004E7A3D">
        <w:rPr>
          <w:rFonts w:ascii="Arial" w:hAnsi="Arial" w:cs="Arial"/>
          <w:color w:val="000000" w:themeColor="text1"/>
        </w:rPr>
        <w:t>i</w:t>
      </w:r>
      <w:r w:rsidR="005F0F71" w:rsidRPr="004E7A3D">
        <w:rPr>
          <w:rFonts w:ascii="Arial" w:hAnsi="Arial" w:cs="Arial"/>
          <w:color w:val="222222"/>
        </w:rPr>
        <w:t xml:space="preserve">s third </w:t>
      </w:r>
      <w:r w:rsidR="005F0F71" w:rsidRPr="004E7A3D">
        <w:rPr>
          <w:rFonts w:ascii="Arial" w:hAnsi="Arial" w:cs="Arial"/>
          <w:b/>
          <w:bCs/>
          <w:color w:val="222222"/>
        </w:rPr>
        <w:t>UNITED IN SONG</w:t>
      </w:r>
      <w:r w:rsidR="005F0F71" w:rsidRPr="004E7A3D">
        <w:rPr>
          <w:rFonts w:ascii="Arial" w:hAnsi="Arial" w:cs="Arial"/>
          <w:color w:val="222222"/>
        </w:rPr>
        <w:t xml:space="preserve"> special</w:t>
      </w:r>
      <w:r w:rsidR="005D071A" w:rsidRPr="004E7A3D">
        <w:rPr>
          <w:rFonts w:ascii="Arial" w:hAnsi="Arial" w:cs="Arial"/>
          <w:color w:val="222222"/>
        </w:rPr>
        <w:t xml:space="preserve"> program premieres on New Year’s Eve, Saturday, December 31, 8:00-9:30 p.m. ET</w:t>
      </w:r>
      <w:r w:rsidR="00A23B26" w:rsidRPr="004E7A3D">
        <w:rPr>
          <w:rFonts w:ascii="Arial" w:hAnsi="Arial" w:cs="Arial"/>
          <w:color w:val="222222"/>
        </w:rPr>
        <w:t>,</w:t>
      </w:r>
      <w:r w:rsidR="005D071A" w:rsidRPr="004E7A3D">
        <w:rPr>
          <w:rFonts w:ascii="Arial" w:hAnsi="Arial" w:cs="Arial"/>
          <w:color w:val="222222"/>
        </w:rPr>
        <w:t xml:space="preserve"> with an encore performance from 9:30-11:00 p.m. ET (</w:t>
      </w:r>
      <w:hyperlink r:id="rId9" w:history="1">
        <w:r w:rsidR="005D071A" w:rsidRPr="004E7A3D">
          <w:rPr>
            <w:rStyle w:val="Hyperlink"/>
            <w:rFonts w:ascii="Arial" w:hAnsi="Arial" w:cs="Arial"/>
          </w:rPr>
          <w:t>check local listings</w:t>
        </w:r>
      </w:hyperlink>
      <w:r w:rsidR="005D071A" w:rsidRPr="004E7A3D">
        <w:rPr>
          <w:rStyle w:val="Hyperlink"/>
          <w:rFonts w:ascii="Arial" w:hAnsi="Arial" w:cs="Arial"/>
          <w:color w:val="000000" w:themeColor="text1"/>
        </w:rPr>
        <w:t>)</w:t>
      </w:r>
      <w:r w:rsidR="005D071A" w:rsidRPr="004E7A3D">
        <w:rPr>
          <w:rFonts w:ascii="Arial" w:hAnsi="Arial" w:cs="Arial"/>
          <w:b/>
          <w:bCs/>
          <w:color w:val="000000" w:themeColor="text1"/>
        </w:rPr>
        <w:t xml:space="preserve"> </w:t>
      </w:r>
      <w:r w:rsidR="005D071A" w:rsidRPr="004E7A3D">
        <w:rPr>
          <w:rFonts w:ascii="Arial" w:hAnsi="Arial" w:cs="Arial"/>
        </w:rPr>
        <w:t xml:space="preserve">on PBS, </w:t>
      </w:r>
      <w:hyperlink r:id="rId10" w:history="1">
        <w:r w:rsidR="005D071A" w:rsidRPr="004E7A3D">
          <w:rPr>
            <w:rStyle w:val="Hyperlink"/>
            <w:rFonts w:ascii="Arial" w:hAnsi="Arial" w:cs="Arial"/>
          </w:rPr>
          <w:t>PBS.org</w:t>
        </w:r>
      </w:hyperlink>
      <w:r w:rsidR="005D071A" w:rsidRPr="004E7A3D">
        <w:rPr>
          <w:rFonts w:ascii="Arial" w:hAnsi="Arial" w:cs="Arial"/>
        </w:rPr>
        <w:t xml:space="preserve"> and the </w:t>
      </w:r>
      <w:hyperlink r:id="rId11" w:history="1">
        <w:r w:rsidR="001E01BF">
          <w:rPr>
            <w:rStyle w:val="Hyperlink"/>
            <w:rFonts w:ascii="Arial" w:hAnsi="Arial" w:cs="Arial"/>
          </w:rPr>
          <w:t>PBS App</w:t>
        </w:r>
      </w:hyperlink>
      <w:r w:rsidR="005D071A" w:rsidRPr="004E7A3D">
        <w:rPr>
          <w:rFonts w:ascii="Arial" w:hAnsi="Arial" w:cs="Arial"/>
        </w:rPr>
        <w:t>.</w:t>
      </w:r>
    </w:p>
    <w:p w14:paraId="0B75278F" w14:textId="287B50D9" w:rsidR="005D071A" w:rsidRPr="004E7A3D" w:rsidRDefault="005D071A" w:rsidP="00400000">
      <w:pPr>
        <w:rPr>
          <w:rFonts w:ascii="Arial" w:hAnsi="Arial" w:cs="Arial"/>
          <w:color w:val="000000" w:themeColor="text1"/>
        </w:rPr>
      </w:pPr>
    </w:p>
    <w:p w14:paraId="722C7406" w14:textId="03B0E149" w:rsidR="005D071A" w:rsidRPr="002C79BA" w:rsidRDefault="005D071A" w:rsidP="005D071A">
      <w:pPr>
        <w:rPr>
          <w:rFonts w:ascii="Arial" w:hAnsi="Arial" w:cs="Arial"/>
        </w:rPr>
      </w:pPr>
      <w:r w:rsidRPr="004E7A3D">
        <w:rPr>
          <w:rFonts w:ascii="Arial" w:hAnsi="Arial" w:cs="Arial"/>
        </w:rPr>
        <w:lastRenderedPageBreak/>
        <w:t xml:space="preserve">Filmed </w:t>
      </w:r>
      <w:r w:rsidR="0074142F" w:rsidRPr="004E7A3D">
        <w:rPr>
          <w:rFonts w:ascii="Arial" w:hAnsi="Arial" w:cs="Arial"/>
        </w:rPr>
        <w:t xml:space="preserve">before a live audience </w:t>
      </w:r>
      <w:r w:rsidRPr="004E7A3D">
        <w:rPr>
          <w:rFonts w:ascii="Arial" w:hAnsi="Arial" w:cs="Arial"/>
        </w:rPr>
        <w:t>at the</w:t>
      </w:r>
      <w:r w:rsidR="00D24D81" w:rsidRPr="004E7A3D">
        <w:rPr>
          <w:rFonts w:ascii="Arial" w:hAnsi="Arial" w:cs="Arial"/>
        </w:rPr>
        <w:t xml:space="preserve"> historic</w:t>
      </w:r>
      <w:r w:rsidRPr="004E7A3D">
        <w:rPr>
          <w:rFonts w:ascii="Arial" w:hAnsi="Arial" w:cs="Arial"/>
        </w:rPr>
        <w:t xml:space="preserve"> Peoples Bank Theatre in Marietta, Ohio,</w:t>
      </w:r>
      <w:r w:rsidRPr="002C79BA">
        <w:rPr>
          <w:rFonts w:ascii="Arial" w:hAnsi="Arial" w:cs="Arial"/>
        </w:rPr>
        <w:t xml:space="preserve"> </w:t>
      </w:r>
      <w:r w:rsidR="001D5D1D" w:rsidRPr="002C79BA">
        <w:rPr>
          <w:rFonts w:ascii="Arial" w:hAnsi="Arial" w:cs="Arial"/>
        </w:rPr>
        <w:t>featured artists</w:t>
      </w:r>
      <w:r w:rsidRPr="002C79BA">
        <w:rPr>
          <w:rFonts w:ascii="Arial" w:hAnsi="Arial" w:cs="Arial"/>
        </w:rPr>
        <w:t xml:space="preserve"> include</w:t>
      </w:r>
      <w:r w:rsidR="00917517">
        <w:rPr>
          <w:rFonts w:ascii="Arial" w:hAnsi="Arial" w:cs="Arial"/>
        </w:rPr>
        <w:t xml:space="preserve"> </w:t>
      </w:r>
      <w:r w:rsidR="00092CA5">
        <w:rPr>
          <w:rFonts w:ascii="Arial" w:hAnsi="Arial" w:cs="Arial"/>
        </w:rPr>
        <w:t>Grammy</w:t>
      </w:r>
      <w:r w:rsidR="00917517">
        <w:rPr>
          <w:rFonts w:ascii="Arial" w:hAnsi="Arial" w:cs="Arial"/>
        </w:rPr>
        <w:t xml:space="preserve"> Award-winning Queen of Bluegrass</w:t>
      </w:r>
      <w:r w:rsidR="00305765">
        <w:rPr>
          <w:rFonts w:ascii="Arial" w:hAnsi="Arial" w:cs="Arial"/>
        </w:rPr>
        <w:t xml:space="preserve"> </w:t>
      </w:r>
      <w:r w:rsidRPr="00FA2407">
        <w:rPr>
          <w:rFonts w:ascii="Arial" w:hAnsi="Arial" w:cs="Arial"/>
          <w:b/>
          <w:bCs/>
        </w:rPr>
        <w:t>Rhonda Vincent</w:t>
      </w:r>
      <w:r w:rsidRPr="002C79BA">
        <w:rPr>
          <w:rFonts w:ascii="Arial" w:hAnsi="Arial" w:cs="Arial"/>
        </w:rPr>
        <w:t xml:space="preserve"> (</w:t>
      </w:r>
      <w:r w:rsidR="007F3099">
        <w:rPr>
          <w:rFonts w:ascii="Arial" w:hAnsi="Arial" w:cs="Arial"/>
        </w:rPr>
        <w:t>“</w:t>
      </w:r>
      <w:r w:rsidRPr="002C79BA">
        <w:rPr>
          <w:rFonts w:ascii="Arial" w:hAnsi="Arial" w:cs="Arial"/>
        </w:rPr>
        <w:t>Kentucky Borderline</w:t>
      </w:r>
      <w:r w:rsidR="007F3099">
        <w:rPr>
          <w:rFonts w:ascii="Arial" w:hAnsi="Arial" w:cs="Arial"/>
        </w:rPr>
        <w:t>”</w:t>
      </w:r>
      <w:r w:rsidRPr="002C79BA">
        <w:rPr>
          <w:rFonts w:ascii="Arial" w:hAnsi="Arial" w:cs="Arial"/>
        </w:rPr>
        <w:t xml:space="preserve">), </w:t>
      </w:r>
      <w:r w:rsidR="00917517">
        <w:rPr>
          <w:rFonts w:ascii="Arial" w:hAnsi="Arial" w:cs="Arial"/>
        </w:rPr>
        <w:t>Platinum recording artist and Billboard and CMA nominee</w:t>
      </w:r>
      <w:r w:rsidR="00305765">
        <w:rPr>
          <w:rFonts w:ascii="Arial" w:hAnsi="Arial" w:cs="Arial"/>
        </w:rPr>
        <w:t xml:space="preserve"> </w:t>
      </w:r>
      <w:r w:rsidRPr="00FA2407">
        <w:rPr>
          <w:rFonts w:ascii="Arial" w:hAnsi="Arial" w:cs="Arial"/>
          <w:b/>
          <w:bCs/>
        </w:rPr>
        <w:t>Brett Young</w:t>
      </w:r>
      <w:r w:rsidRPr="002C79BA">
        <w:rPr>
          <w:rFonts w:ascii="Arial" w:hAnsi="Arial" w:cs="Arial"/>
        </w:rPr>
        <w:t xml:space="preserve"> (“In Case You Didn’t Know,” </w:t>
      </w:r>
      <w:r w:rsidR="007F3099">
        <w:rPr>
          <w:rFonts w:ascii="Arial" w:hAnsi="Arial" w:cs="Arial"/>
        </w:rPr>
        <w:t>“</w:t>
      </w:r>
      <w:r w:rsidRPr="002C79BA">
        <w:rPr>
          <w:rFonts w:ascii="Arial" w:hAnsi="Arial" w:cs="Arial"/>
        </w:rPr>
        <w:t>Mercy</w:t>
      </w:r>
      <w:r w:rsidR="007F3099">
        <w:rPr>
          <w:rFonts w:ascii="Arial" w:hAnsi="Arial" w:cs="Arial"/>
        </w:rPr>
        <w:t>”</w:t>
      </w:r>
      <w:r w:rsidRPr="002C79BA">
        <w:rPr>
          <w:rFonts w:ascii="Arial" w:hAnsi="Arial" w:cs="Arial"/>
        </w:rPr>
        <w:t xml:space="preserve">), </w:t>
      </w:r>
      <w:r w:rsidR="0074142F" w:rsidRPr="002C79BA">
        <w:rPr>
          <w:rFonts w:ascii="Arial" w:hAnsi="Arial" w:cs="Calibri"/>
          <w:color w:val="222222"/>
        </w:rPr>
        <w:t xml:space="preserve">classical clarinetist </w:t>
      </w:r>
      <w:r w:rsidRPr="00FA2407">
        <w:rPr>
          <w:rFonts w:ascii="Arial" w:hAnsi="Arial" w:cs="Arial"/>
          <w:b/>
          <w:bCs/>
        </w:rPr>
        <w:t>Ricardo Morales</w:t>
      </w:r>
      <w:r w:rsidRPr="002C79BA">
        <w:rPr>
          <w:rFonts w:ascii="Arial" w:hAnsi="Arial" w:cs="Arial"/>
        </w:rPr>
        <w:t xml:space="preserve"> (</w:t>
      </w:r>
      <w:r w:rsidR="007F3099">
        <w:rPr>
          <w:rFonts w:ascii="Arial" w:hAnsi="Arial" w:cs="Arial"/>
        </w:rPr>
        <w:t>“</w:t>
      </w:r>
      <w:r w:rsidRPr="002C79BA">
        <w:rPr>
          <w:rFonts w:ascii="Arial" w:hAnsi="Arial" w:cs="Arial"/>
        </w:rPr>
        <w:t>Impromptu,</w:t>
      </w:r>
      <w:r w:rsidR="007F3099">
        <w:rPr>
          <w:rFonts w:ascii="Arial" w:hAnsi="Arial" w:cs="Arial"/>
        </w:rPr>
        <w:t>” “</w:t>
      </w:r>
      <w:r w:rsidRPr="002C79BA">
        <w:rPr>
          <w:rFonts w:ascii="Arial" w:hAnsi="Arial" w:cs="Arial"/>
        </w:rPr>
        <w:t>Clarinet Sonata</w:t>
      </w:r>
      <w:r w:rsidR="007F3099">
        <w:rPr>
          <w:rFonts w:ascii="Arial" w:hAnsi="Arial" w:cs="Arial"/>
        </w:rPr>
        <w:t>”</w:t>
      </w:r>
      <w:r w:rsidRPr="002C79BA">
        <w:rPr>
          <w:rFonts w:ascii="Arial" w:hAnsi="Arial" w:cs="Arial"/>
        </w:rPr>
        <w:t xml:space="preserve">), </w:t>
      </w:r>
      <w:r w:rsidR="001B185C" w:rsidRPr="002C79BA">
        <w:rPr>
          <w:rFonts w:ascii="Arial" w:hAnsi="Arial" w:cs="Arial"/>
          <w:i/>
          <w:iCs/>
        </w:rPr>
        <w:t>Hamilton</w:t>
      </w:r>
      <w:r w:rsidR="001B185C">
        <w:rPr>
          <w:rFonts w:ascii="Arial" w:hAnsi="Arial" w:cs="Arial"/>
        </w:rPr>
        <w:t xml:space="preserve"> </w:t>
      </w:r>
      <w:r w:rsidR="001D5D1D" w:rsidRPr="002C79BA">
        <w:rPr>
          <w:rFonts w:ascii="Arial" w:hAnsi="Arial" w:cs="Arial"/>
        </w:rPr>
        <w:t xml:space="preserve">Drama Desk Awardee </w:t>
      </w:r>
      <w:r w:rsidRPr="00FA2407">
        <w:rPr>
          <w:rFonts w:ascii="Arial" w:hAnsi="Arial" w:cs="Arial"/>
          <w:b/>
          <w:bCs/>
        </w:rPr>
        <w:t xml:space="preserve">Mandy </w:t>
      </w:r>
      <w:r w:rsidR="001D5D1D" w:rsidRPr="00FA2407">
        <w:rPr>
          <w:rFonts w:ascii="Arial" w:hAnsi="Arial" w:cs="Arial"/>
          <w:b/>
          <w:bCs/>
        </w:rPr>
        <w:t>Gonzalez</w:t>
      </w:r>
      <w:r w:rsidRPr="002C79BA">
        <w:rPr>
          <w:rFonts w:ascii="Arial" w:hAnsi="Arial" w:cs="Arial"/>
        </w:rPr>
        <w:t xml:space="preserve"> (“Everything’s Coming Up Roses</w:t>
      </w:r>
      <w:r w:rsidR="0074142F" w:rsidRPr="002C79BA">
        <w:rPr>
          <w:rFonts w:ascii="Arial" w:hAnsi="Arial" w:cs="Arial"/>
        </w:rPr>
        <w:t>,</w:t>
      </w:r>
      <w:r w:rsidRPr="002C79BA">
        <w:rPr>
          <w:rFonts w:ascii="Arial" w:hAnsi="Arial" w:cs="Arial"/>
        </w:rPr>
        <w:t xml:space="preserve">” “Que Sera, Sera”), </w:t>
      </w:r>
      <w:r w:rsidR="00092CA5">
        <w:rPr>
          <w:rFonts w:ascii="Arial" w:hAnsi="Arial" w:cs="Arial"/>
        </w:rPr>
        <w:t>Grammy</w:t>
      </w:r>
      <w:r w:rsidR="0074142F" w:rsidRPr="002C79BA">
        <w:rPr>
          <w:rFonts w:ascii="Arial" w:hAnsi="Arial" w:cs="Arial"/>
        </w:rPr>
        <w:t xml:space="preserve"> and Emmy Award-winning baritone </w:t>
      </w:r>
      <w:r w:rsidRPr="00FA2407">
        <w:rPr>
          <w:rFonts w:ascii="Arial" w:hAnsi="Arial" w:cs="Arial"/>
          <w:b/>
          <w:bCs/>
        </w:rPr>
        <w:t>Reginald Smith</w:t>
      </w:r>
      <w:r w:rsidR="0074142F" w:rsidRPr="00FA2407">
        <w:rPr>
          <w:rFonts w:ascii="Arial" w:hAnsi="Arial" w:cs="Arial"/>
          <w:b/>
          <w:bCs/>
        </w:rPr>
        <w:t>, Jr.</w:t>
      </w:r>
      <w:r w:rsidRPr="002C79BA">
        <w:rPr>
          <w:rFonts w:ascii="Arial" w:hAnsi="Arial" w:cs="Arial"/>
        </w:rPr>
        <w:t xml:space="preserve"> (“Ain’t That Good News”), nine-time </w:t>
      </w:r>
      <w:r w:rsidR="00092CA5">
        <w:rPr>
          <w:rFonts w:ascii="Arial" w:hAnsi="Arial" w:cs="Arial"/>
        </w:rPr>
        <w:t>Grammy</w:t>
      </w:r>
      <w:r w:rsidRPr="002C79BA">
        <w:rPr>
          <w:rFonts w:ascii="Arial" w:hAnsi="Arial" w:cs="Arial"/>
        </w:rPr>
        <w:t xml:space="preserve"> nominee </w:t>
      </w:r>
      <w:r w:rsidRPr="00FA2407">
        <w:rPr>
          <w:rFonts w:ascii="Arial" w:hAnsi="Arial" w:cs="Arial"/>
          <w:b/>
          <w:bCs/>
        </w:rPr>
        <w:t>Natalie Grant</w:t>
      </w:r>
      <w:r w:rsidRPr="002C79BA">
        <w:rPr>
          <w:rFonts w:ascii="Arial" w:hAnsi="Arial" w:cs="Arial"/>
        </w:rPr>
        <w:t xml:space="preserve"> (“In Better Hands,” “It Is Well”) and </w:t>
      </w:r>
      <w:r w:rsidR="001A7D27" w:rsidRPr="002C79BA">
        <w:rPr>
          <w:rFonts w:ascii="Arial" w:hAnsi="Arial" w:cs="Arial"/>
        </w:rPr>
        <w:t xml:space="preserve">concert pianist </w:t>
      </w:r>
      <w:r w:rsidRPr="00FA2407">
        <w:rPr>
          <w:rFonts w:ascii="Arial" w:hAnsi="Arial" w:cs="Arial"/>
          <w:b/>
          <w:bCs/>
        </w:rPr>
        <w:t xml:space="preserve">Jacqueline Schwab </w:t>
      </w:r>
      <w:r w:rsidRPr="008821E7">
        <w:rPr>
          <w:rFonts w:ascii="Arial" w:hAnsi="Arial" w:cs="Arial"/>
        </w:rPr>
        <w:t>(</w:t>
      </w:r>
      <w:r w:rsidRPr="007F3099">
        <w:rPr>
          <w:rFonts w:ascii="Arial" w:hAnsi="Arial" w:cs="Arial"/>
        </w:rPr>
        <w:t>“</w:t>
      </w:r>
      <w:r w:rsidRPr="002C79BA">
        <w:rPr>
          <w:rFonts w:ascii="Arial" w:hAnsi="Arial" w:cs="Arial"/>
        </w:rPr>
        <w:t>Shenandoah”).</w:t>
      </w:r>
    </w:p>
    <w:p w14:paraId="52D58A2B" w14:textId="65227B18" w:rsidR="001A7D27" w:rsidRPr="002C79BA" w:rsidRDefault="001A7D27" w:rsidP="005D071A">
      <w:pPr>
        <w:rPr>
          <w:rFonts w:ascii="Arial" w:hAnsi="Arial" w:cs="Arial"/>
        </w:rPr>
      </w:pPr>
    </w:p>
    <w:p w14:paraId="7DA133C4" w14:textId="606D5AF1" w:rsidR="005D071A" w:rsidRPr="0064661D" w:rsidRDefault="001D5D1D" w:rsidP="005D071A">
      <w:pPr>
        <w:rPr>
          <w:rFonts w:ascii="Arial" w:hAnsi="Arial" w:cs="Arial"/>
        </w:rPr>
      </w:pPr>
      <w:r w:rsidRPr="002C79BA">
        <w:rPr>
          <w:rFonts w:ascii="Arial" w:hAnsi="Arial" w:cs="Arial"/>
        </w:rPr>
        <w:t xml:space="preserve">At the </w:t>
      </w:r>
      <w:r w:rsidR="001A7D27" w:rsidRPr="002C79BA">
        <w:rPr>
          <w:rFonts w:ascii="Arial" w:hAnsi="Arial" w:cs="Arial"/>
        </w:rPr>
        <w:t>lovingly restored Egyptian Theatre, one of Boise, Idaho’s most cherished landmarks</w:t>
      </w:r>
      <w:r w:rsidRPr="002C79BA">
        <w:rPr>
          <w:rFonts w:ascii="Arial" w:hAnsi="Arial" w:cs="Arial"/>
        </w:rPr>
        <w:t xml:space="preserve">, musical performances </w:t>
      </w:r>
      <w:r w:rsidR="004B2C38" w:rsidRPr="002C79BA">
        <w:rPr>
          <w:rFonts w:ascii="Arial" w:hAnsi="Arial" w:cs="Arial"/>
        </w:rPr>
        <w:t>include</w:t>
      </w:r>
      <w:r w:rsidR="00A23B26">
        <w:rPr>
          <w:rFonts w:ascii="Arial" w:hAnsi="Arial" w:cs="Arial"/>
        </w:rPr>
        <w:t xml:space="preserve"> singer</w:t>
      </w:r>
      <w:r w:rsidR="007F3099">
        <w:rPr>
          <w:rFonts w:ascii="Arial" w:hAnsi="Arial" w:cs="Arial"/>
        </w:rPr>
        <w:t>-</w:t>
      </w:r>
      <w:r w:rsidR="00A23B26">
        <w:rPr>
          <w:rFonts w:ascii="Arial" w:hAnsi="Arial" w:cs="Arial"/>
        </w:rPr>
        <w:t>songwriter and</w:t>
      </w:r>
      <w:r w:rsidR="005D071A" w:rsidRPr="002C79BA">
        <w:rPr>
          <w:rFonts w:ascii="Arial" w:hAnsi="Arial" w:cs="Arial"/>
        </w:rPr>
        <w:t xml:space="preserve"> activist </w:t>
      </w:r>
      <w:r w:rsidR="005D071A" w:rsidRPr="00FA2407">
        <w:rPr>
          <w:rFonts w:ascii="Arial" w:hAnsi="Arial" w:cs="Arial"/>
          <w:b/>
          <w:bCs/>
        </w:rPr>
        <w:t>MILCK</w:t>
      </w:r>
      <w:r w:rsidR="005D071A" w:rsidRPr="002C79BA">
        <w:rPr>
          <w:rFonts w:ascii="Arial" w:hAnsi="Arial" w:cs="Arial"/>
        </w:rPr>
        <w:t xml:space="preserve"> (“Make Your Own Kind of Music,” “I Belong”),</w:t>
      </w:r>
      <w:r w:rsidR="003037AF">
        <w:rPr>
          <w:rFonts w:ascii="Arial" w:hAnsi="Arial" w:cs="Arial"/>
        </w:rPr>
        <w:t xml:space="preserve"> </w:t>
      </w:r>
      <w:r w:rsidR="005D071A" w:rsidRPr="002C79BA">
        <w:rPr>
          <w:rFonts w:ascii="Arial" w:hAnsi="Arial" w:cs="Arial"/>
        </w:rPr>
        <w:t xml:space="preserve">Tony Award winner </w:t>
      </w:r>
      <w:r w:rsidR="005D071A" w:rsidRPr="00FA2407">
        <w:rPr>
          <w:rFonts w:ascii="Arial" w:hAnsi="Arial" w:cs="Arial"/>
          <w:b/>
          <w:bCs/>
        </w:rPr>
        <w:t>Matt Doyle</w:t>
      </w:r>
      <w:r w:rsidR="005D071A" w:rsidRPr="002C79BA">
        <w:rPr>
          <w:rFonts w:ascii="Arial" w:hAnsi="Arial" w:cs="Arial"/>
        </w:rPr>
        <w:t xml:space="preserve"> (“One Song Glory”), and powerhouse folk songstress </w:t>
      </w:r>
      <w:r w:rsidR="005D071A" w:rsidRPr="00FA2407">
        <w:rPr>
          <w:rFonts w:ascii="Arial" w:hAnsi="Arial" w:cs="Arial"/>
          <w:b/>
          <w:bCs/>
        </w:rPr>
        <w:t>Raye Zaragoza</w:t>
      </w:r>
      <w:r w:rsidR="005D071A" w:rsidRPr="002C79BA">
        <w:rPr>
          <w:rFonts w:ascii="Arial" w:hAnsi="Arial" w:cs="Arial"/>
        </w:rPr>
        <w:t xml:space="preserve"> (“Change Your Name”).</w:t>
      </w:r>
      <w:r w:rsidR="005D071A">
        <w:rPr>
          <w:rFonts w:ascii="Arial" w:hAnsi="Arial" w:cs="Arial"/>
        </w:rPr>
        <w:t xml:space="preserve"> </w:t>
      </w:r>
    </w:p>
    <w:p w14:paraId="2C4BF0D2" w14:textId="77777777" w:rsidR="005D071A" w:rsidRPr="0064661D" w:rsidRDefault="005D071A" w:rsidP="005D071A">
      <w:pPr>
        <w:rPr>
          <w:rFonts w:ascii="Arial" w:hAnsi="Arial" w:cs="Arial"/>
        </w:rPr>
      </w:pPr>
    </w:p>
    <w:p w14:paraId="786283A0" w14:textId="7E7431F0" w:rsidR="005D071A" w:rsidRPr="002C79BA" w:rsidRDefault="001A7D27" w:rsidP="005D071A">
      <w:pPr>
        <w:rPr>
          <w:rFonts w:ascii="Arial" w:hAnsi="Arial" w:cs="Arial"/>
          <w:color w:val="000000" w:themeColor="text1"/>
        </w:rPr>
      </w:pPr>
      <w:r>
        <w:rPr>
          <w:rFonts w:ascii="Arial" w:hAnsi="Arial" w:cs="Arial"/>
          <w:color w:val="000000" w:themeColor="text1"/>
        </w:rPr>
        <w:t xml:space="preserve">From the beautiful Art </w:t>
      </w:r>
      <w:r w:rsidRPr="002C79BA">
        <w:rPr>
          <w:rFonts w:ascii="Arial" w:hAnsi="Arial" w:cs="Arial"/>
          <w:color w:val="000000" w:themeColor="text1"/>
        </w:rPr>
        <w:t>Deco</w:t>
      </w:r>
      <w:r w:rsidR="004B2C38" w:rsidRPr="002C79BA">
        <w:rPr>
          <w:rFonts w:ascii="Arial" w:hAnsi="Arial" w:cs="Arial"/>
          <w:color w:val="000000" w:themeColor="text1"/>
        </w:rPr>
        <w:t xml:space="preserve"> Earl &amp; Rachel</w:t>
      </w:r>
      <w:r w:rsidRPr="002C79BA">
        <w:rPr>
          <w:rFonts w:ascii="Arial" w:hAnsi="Arial" w:cs="Arial"/>
          <w:color w:val="000000" w:themeColor="text1"/>
        </w:rPr>
        <w:t xml:space="preserve"> </w:t>
      </w:r>
      <w:r w:rsidR="005D071A" w:rsidRPr="002C79BA">
        <w:rPr>
          <w:rFonts w:ascii="Arial" w:hAnsi="Arial" w:cs="Arial"/>
          <w:color w:val="000000" w:themeColor="text1"/>
        </w:rPr>
        <w:t xml:space="preserve">Strand Theatre in Marietta, Georgia, </w:t>
      </w:r>
      <w:r w:rsidRPr="002C79BA">
        <w:rPr>
          <w:rFonts w:ascii="Arial" w:hAnsi="Arial" w:cs="Arial"/>
          <w:color w:val="000000" w:themeColor="text1"/>
        </w:rPr>
        <w:t>performances include</w:t>
      </w:r>
      <w:r w:rsidR="001B185C">
        <w:rPr>
          <w:rFonts w:ascii="Arial" w:hAnsi="Arial" w:cs="Arial"/>
          <w:color w:val="000000" w:themeColor="text1"/>
        </w:rPr>
        <w:t xml:space="preserve"> alternative pop duo</w:t>
      </w:r>
      <w:r w:rsidRPr="002C79BA">
        <w:rPr>
          <w:rFonts w:ascii="Arial" w:hAnsi="Arial" w:cs="Arial"/>
          <w:color w:val="000000" w:themeColor="text1"/>
        </w:rPr>
        <w:t xml:space="preserve"> </w:t>
      </w:r>
      <w:r w:rsidR="005D071A" w:rsidRPr="00FA2407">
        <w:rPr>
          <w:rFonts w:ascii="Arial" w:hAnsi="Arial" w:cs="Arial"/>
          <w:b/>
          <w:bCs/>
          <w:color w:val="000000" w:themeColor="text1"/>
        </w:rPr>
        <w:t>Wendlo</w:t>
      </w:r>
      <w:r w:rsidRPr="00FA2407">
        <w:rPr>
          <w:rStyle w:val="Strong"/>
          <w:rFonts w:ascii="Arial" w:hAnsi="Arial" w:cs="Arial"/>
          <w:b w:val="0"/>
          <w:bCs w:val="0"/>
          <w:color w:val="000000" w:themeColor="text1"/>
          <w:spacing w:val="5"/>
        </w:rPr>
        <w:t xml:space="preserve"> </w:t>
      </w:r>
      <w:r w:rsidRPr="002C79BA">
        <w:rPr>
          <w:rStyle w:val="Strong"/>
          <w:rFonts w:ascii="Arial" w:hAnsi="Arial" w:cs="Arial"/>
          <w:b w:val="0"/>
          <w:bCs w:val="0"/>
          <w:color w:val="000000" w:themeColor="text1"/>
          <w:spacing w:val="5"/>
        </w:rPr>
        <w:t>(</w:t>
      </w:r>
      <w:r w:rsidR="005D071A" w:rsidRPr="002C79BA">
        <w:rPr>
          <w:rStyle w:val="Strong"/>
          <w:rFonts w:ascii="Arial" w:hAnsi="Arial" w:cs="Arial"/>
          <w:b w:val="0"/>
          <w:bCs w:val="0"/>
          <w:color w:val="000000" w:themeColor="text1"/>
          <w:spacing w:val="5"/>
        </w:rPr>
        <w:t>“Never Gonna Give You Up</w:t>
      </w:r>
      <w:r w:rsidRPr="002C79BA">
        <w:rPr>
          <w:rStyle w:val="Strong"/>
          <w:rFonts w:ascii="Arial" w:hAnsi="Arial" w:cs="Arial"/>
          <w:b w:val="0"/>
          <w:bCs w:val="0"/>
          <w:color w:val="000000" w:themeColor="text1"/>
          <w:spacing w:val="5"/>
        </w:rPr>
        <w:t xml:space="preserve">”), </w:t>
      </w:r>
      <w:r w:rsidR="00092CA5">
        <w:rPr>
          <w:rFonts w:ascii="Arial" w:hAnsi="Arial" w:cs="Arial"/>
          <w:color w:val="000000" w:themeColor="text1"/>
        </w:rPr>
        <w:t>Grammy</w:t>
      </w:r>
      <w:r w:rsidR="005D071A" w:rsidRPr="002C79BA">
        <w:rPr>
          <w:rFonts w:ascii="Arial" w:hAnsi="Arial" w:cs="Arial"/>
          <w:color w:val="000000" w:themeColor="text1"/>
        </w:rPr>
        <w:t xml:space="preserve"> Award-nominee </w:t>
      </w:r>
      <w:r w:rsidR="00917517">
        <w:rPr>
          <w:rFonts w:ascii="Arial" w:hAnsi="Arial" w:cs="Arial"/>
          <w:color w:val="000000" w:themeColor="text1"/>
        </w:rPr>
        <w:t xml:space="preserve">and star of Disney’s </w:t>
      </w:r>
      <w:r w:rsidR="00917517" w:rsidRPr="004E7A3D">
        <w:rPr>
          <w:rFonts w:ascii="Arial" w:hAnsi="Arial" w:cs="Arial"/>
          <w:i/>
          <w:iCs/>
          <w:color w:val="000000" w:themeColor="text1"/>
        </w:rPr>
        <w:t>Encanto</w:t>
      </w:r>
      <w:r w:rsidR="00917517">
        <w:rPr>
          <w:rFonts w:ascii="Arial" w:hAnsi="Arial" w:cs="Arial"/>
          <w:color w:val="000000" w:themeColor="text1"/>
        </w:rPr>
        <w:t xml:space="preserve">, </w:t>
      </w:r>
      <w:r w:rsidR="005D071A" w:rsidRPr="00FA2407">
        <w:rPr>
          <w:rFonts w:ascii="Arial" w:hAnsi="Arial" w:cs="Arial"/>
          <w:b/>
          <w:bCs/>
          <w:color w:val="000000" w:themeColor="text1"/>
        </w:rPr>
        <w:t>Carolina Gaitán</w:t>
      </w:r>
      <w:r w:rsidR="005D071A" w:rsidRPr="002C79BA">
        <w:rPr>
          <w:rFonts w:ascii="Arial" w:hAnsi="Arial" w:cs="Arial"/>
          <w:color w:val="000000" w:themeColor="text1"/>
        </w:rPr>
        <w:t xml:space="preserve"> (“I Am Bolero”), Tony Awar</w:t>
      </w:r>
      <w:r w:rsidR="001B185C">
        <w:rPr>
          <w:rFonts w:ascii="Arial" w:hAnsi="Arial" w:cs="Arial"/>
          <w:color w:val="000000" w:themeColor="text1"/>
        </w:rPr>
        <w:t>d winner</w:t>
      </w:r>
      <w:r w:rsidR="005D071A" w:rsidRPr="002C79BA">
        <w:rPr>
          <w:rFonts w:ascii="Arial" w:hAnsi="Arial" w:cs="Arial"/>
          <w:color w:val="000000" w:themeColor="text1"/>
        </w:rPr>
        <w:t xml:space="preserve"> </w:t>
      </w:r>
      <w:r w:rsidR="005D071A" w:rsidRPr="00FA2407">
        <w:rPr>
          <w:rFonts w:ascii="Arial" w:hAnsi="Arial" w:cs="Arial"/>
          <w:b/>
          <w:bCs/>
          <w:color w:val="000000" w:themeColor="text1"/>
        </w:rPr>
        <w:t>Joaquina Kalukango</w:t>
      </w:r>
      <w:r w:rsidR="005D071A" w:rsidRPr="002C79BA">
        <w:rPr>
          <w:rFonts w:ascii="Arial" w:hAnsi="Arial" w:cs="Arial"/>
          <w:color w:val="000000" w:themeColor="text1"/>
        </w:rPr>
        <w:t xml:space="preserve"> (“Let It Burn”), and New York City Ballet’s </w:t>
      </w:r>
      <w:r w:rsidR="005D071A" w:rsidRPr="00FA2407">
        <w:rPr>
          <w:rFonts w:ascii="Arial" w:hAnsi="Arial" w:cs="Arial"/>
          <w:b/>
          <w:bCs/>
          <w:color w:val="000000" w:themeColor="text1"/>
        </w:rPr>
        <w:t>Tiler Peck</w:t>
      </w:r>
      <w:r w:rsidR="005D071A" w:rsidRPr="002C79BA">
        <w:rPr>
          <w:rFonts w:ascii="Arial" w:hAnsi="Arial" w:cs="Arial"/>
          <w:color w:val="000000" w:themeColor="text1"/>
        </w:rPr>
        <w:t xml:space="preserve"> and </w:t>
      </w:r>
      <w:r w:rsidR="005D071A" w:rsidRPr="008821E7">
        <w:rPr>
          <w:rFonts w:ascii="Arial" w:hAnsi="Arial" w:cs="Arial"/>
          <w:b/>
          <w:bCs/>
          <w:color w:val="000000" w:themeColor="text1"/>
        </w:rPr>
        <w:t>R</w:t>
      </w:r>
      <w:r w:rsidR="005D071A" w:rsidRPr="00FA2407">
        <w:rPr>
          <w:rFonts w:ascii="Arial" w:hAnsi="Arial" w:cs="Arial"/>
          <w:b/>
          <w:bCs/>
          <w:color w:val="000000" w:themeColor="text1"/>
        </w:rPr>
        <w:t>oman Mejia</w:t>
      </w:r>
      <w:r w:rsidR="005D071A" w:rsidRPr="002C79BA">
        <w:rPr>
          <w:rFonts w:ascii="Arial" w:hAnsi="Arial" w:cs="Arial"/>
          <w:color w:val="000000" w:themeColor="text1"/>
        </w:rPr>
        <w:t xml:space="preserve"> </w:t>
      </w:r>
      <w:r w:rsidR="00FA2407">
        <w:rPr>
          <w:rFonts w:ascii="Arial" w:hAnsi="Arial" w:cs="Arial"/>
          <w:color w:val="000000" w:themeColor="text1"/>
        </w:rPr>
        <w:t>(</w:t>
      </w:r>
      <w:r w:rsidR="005D071A" w:rsidRPr="002C79BA">
        <w:rPr>
          <w:rFonts w:ascii="Arial" w:hAnsi="Arial" w:cs="Arial"/>
          <w:color w:val="000000" w:themeColor="text1"/>
        </w:rPr>
        <w:t>“I’ll Be Seeing You”</w:t>
      </w:r>
      <w:r w:rsidR="00FA2407">
        <w:rPr>
          <w:rFonts w:ascii="Arial" w:hAnsi="Arial" w:cs="Arial"/>
          <w:color w:val="000000" w:themeColor="text1"/>
        </w:rPr>
        <w:t>).</w:t>
      </w:r>
    </w:p>
    <w:p w14:paraId="76607B12" w14:textId="77777777" w:rsidR="005D071A" w:rsidRPr="002C79BA" w:rsidRDefault="005D071A" w:rsidP="005D071A">
      <w:pPr>
        <w:rPr>
          <w:rFonts w:ascii="Arial" w:hAnsi="Arial" w:cs="Arial"/>
          <w:color w:val="000000" w:themeColor="text1"/>
        </w:rPr>
      </w:pPr>
    </w:p>
    <w:p w14:paraId="697610F3" w14:textId="2D70E3BD" w:rsidR="002C79BA" w:rsidRPr="002C79BA" w:rsidRDefault="002C79BA" w:rsidP="002C79BA">
      <w:pPr>
        <w:shd w:val="clear" w:color="auto" w:fill="FFFFFF"/>
        <w:rPr>
          <w:rFonts w:ascii="Arial" w:hAnsi="Arial" w:cs="Arial"/>
          <w:color w:val="222222"/>
        </w:rPr>
      </w:pPr>
      <w:r w:rsidRPr="002C79BA">
        <w:rPr>
          <w:rFonts w:ascii="Arial" w:hAnsi="Arial" w:cs="Arial"/>
          <w:color w:val="222222"/>
        </w:rPr>
        <w:t xml:space="preserve">The </w:t>
      </w:r>
      <w:r w:rsidRPr="00FA2407">
        <w:rPr>
          <w:rFonts w:ascii="Arial" w:hAnsi="Arial" w:cs="Arial"/>
          <w:b/>
          <w:bCs/>
          <w:color w:val="222222"/>
        </w:rPr>
        <w:t>Boise State University Meistersingers</w:t>
      </w:r>
      <w:r w:rsidRPr="002C79BA">
        <w:rPr>
          <w:rFonts w:ascii="Arial" w:hAnsi="Arial" w:cs="Arial"/>
          <w:color w:val="222222"/>
        </w:rPr>
        <w:t xml:space="preserve">, </w:t>
      </w:r>
      <w:r w:rsidRPr="00FA2407">
        <w:rPr>
          <w:rFonts w:ascii="Arial" w:hAnsi="Arial" w:cs="Arial"/>
          <w:b/>
          <w:bCs/>
          <w:color w:val="222222"/>
        </w:rPr>
        <w:t xml:space="preserve">Ohio University Singers </w:t>
      </w:r>
      <w:r w:rsidRPr="002C79BA">
        <w:rPr>
          <w:rFonts w:ascii="Arial" w:hAnsi="Arial" w:cs="Arial"/>
          <w:color w:val="222222"/>
        </w:rPr>
        <w:t xml:space="preserve">and </w:t>
      </w:r>
      <w:r w:rsidR="00FA2407">
        <w:rPr>
          <w:rFonts w:ascii="Arial" w:hAnsi="Arial" w:cs="Arial"/>
          <w:color w:val="222222"/>
        </w:rPr>
        <w:t xml:space="preserve">the </w:t>
      </w:r>
      <w:r w:rsidRPr="00FA2407">
        <w:rPr>
          <w:rFonts w:ascii="Arial" w:hAnsi="Arial" w:cs="Arial"/>
          <w:b/>
          <w:bCs/>
          <w:color w:val="222222"/>
        </w:rPr>
        <w:t>Spelman College Glee Club</w:t>
      </w:r>
      <w:r w:rsidRPr="002C79BA">
        <w:rPr>
          <w:rFonts w:ascii="Arial" w:hAnsi="Arial" w:cs="Arial"/>
          <w:color w:val="222222"/>
        </w:rPr>
        <w:t xml:space="preserve"> provide background vocals</w:t>
      </w:r>
      <w:r w:rsidR="00BD2142">
        <w:rPr>
          <w:rFonts w:ascii="Arial" w:hAnsi="Arial" w:cs="Arial"/>
          <w:color w:val="222222"/>
        </w:rPr>
        <w:t>,</w:t>
      </w:r>
      <w:r w:rsidRPr="002C79BA">
        <w:rPr>
          <w:rFonts w:ascii="Arial" w:hAnsi="Arial" w:cs="Arial"/>
          <w:color w:val="222222"/>
        </w:rPr>
        <w:t xml:space="preserve"> </w:t>
      </w:r>
      <w:r w:rsidR="00BD2142">
        <w:rPr>
          <w:rFonts w:ascii="Arial" w:hAnsi="Arial" w:cs="Arial"/>
          <w:color w:val="222222"/>
        </w:rPr>
        <w:t xml:space="preserve">spotlighting </w:t>
      </w:r>
      <w:r w:rsidRPr="002C79BA">
        <w:rPr>
          <w:rFonts w:ascii="Arial" w:hAnsi="Arial" w:cs="Arial"/>
          <w:color w:val="222222"/>
        </w:rPr>
        <w:t xml:space="preserve">upcoming talent from across the country. </w:t>
      </w:r>
    </w:p>
    <w:p w14:paraId="5321BF35" w14:textId="50B1441F" w:rsidR="002C79BA" w:rsidRPr="002C79BA" w:rsidRDefault="002C79BA" w:rsidP="002C79BA">
      <w:pPr>
        <w:shd w:val="clear" w:color="auto" w:fill="FFFFFF"/>
        <w:rPr>
          <w:rFonts w:ascii="Arial" w:hAnsi="Arial" w:cs="Arial"/>
          <w:color w:val="222222"/>
        </w:rPr>
      </w:pPr>
    </w:p>
    <w:p w14:paraId="3B8F3A5F" w14:textId="2B4562BA" w:rsidR="002C79BA" w:rsidRPr="002C79BA" w:rsidRDefault="002C79BA" w:rsidP="002C79BA">
      <w:pPr>
        <w:shd w:val="clear" w:color="auto" w:fill="FFFFFF"/>
        <w:rPr>
          <w:rFonts w:ascii="Arial" w:hAnsi="Arial" w:cs="Arial"/>
          <w:color w:val="222222"/>
        </w:rPr>
      </w:pPr>
      <w:r w:rsidRPr="002C79BA">
        <w:rPr>
          <w:rFonts w:ascii="Arial" w:hAnsi="Arial" w:cs="Arial"/>
          <w:lang w:val="en"/>
        </w:rPr>
        <w:t xml:space="preserve">All performers are joined by </w:t>
      </w:r>
      <w:r w:rsidRPr="002C79BA">
        <w:rPr>
          <w:rFonts w:ascii="Arial" w:hAnsi="Arial" w:cs="Arial"/>
          <w:b/>
          <w:bCs/>
          <w:lang w:val="en"/>
        </w:rPr>
        <w:t>The American Pops Orchestra</w:t>
      </w:r>
      <w:r w:rsidRPr="002C79BA">
        <w:rPr>
          <w:rFonts w:ascii="Arial" w:hAnsi="Arial" w:cs="Arial"/>
          <w:lang w:val="en"/>
        </w:rPr>
        <w:t xml:space="preserve"> under the baton of </w:t>
      </w:r>
      <w:r w:rsidR="00917517">
        <w:rPr>
          <w:rFonts w:ascii="Arial" w:hAnsi="Arial" w:cs="Arial"/>
          <w:lang w:val="en"/>
        </w:rPr>
        <w:t xml:space="preserve">Music Director </w:t>
      </w:r>
      <w:r w:rsidRPr="002C79BA">
        <w:rPr>
          <w:rFonts w:ascii="Arial" w:hAnsi="Arial" w:cs="Arial"/>
          <w:b/>
          <w:bCs/>
          <w:lang w:val="en"/>
        </w:rPr>
        <w:t>Luke Frazier</w:t>
      </w:r>
      <w:r w:rsidRPr="002C79BA">
        <w:rPr>
          <w:rFonts w:ascii="Arial" w:hAnsi="Arial" w:cs="Arial"/>
          <w:lang w:val="en"/>
        </w:rPr>
        <w:t>.</w:t>
      </w:r>
    </w:p>
    <w:p w14:paraId="34F2921E" w14:textId="69D76EFF" w:rsidR="005D071A" w:rsidRDefault="005D071A" w:rsidP="005D071A">
      <w:pPr>
        <w:rPr>
          <w:rFonts w:ascii="Arial" w:hAnsi="Arial" w:cs="Arial"/>
          <w:color w:val="000000" w:themeColor="text1"/>
        </w:rPr>
      </w:pPr>
    </w:p>
    <w:p w14:paraId="08CA09B4" w14:textId="42A75C51" w:rsidR="00F63BB2" w:rsidRDefault="00BE6745" w:rsidP="005D071A">
      <w:pPr>
        <w:rPr>
          <w:rFonts w:ascii="Arial" w:hAnsi="Arial" w:cs="Arial"/>
          <w:color w:val="000000" w:themeColor="text1"/>
        </w:rPr>
      </w:pPr>
      <w:r>
        <w:rPr>
          <w:rFonts w:ascii="Arial" w:hAnsi="Arial" w:cs="Arial"/>
          <w:color w:val="000000" w:themeColor="text1"/>
        </w:rPr>
        <w:t>Frazier remarked, “I can’t think of a better way to ring in the New Year than featuring incredible artists performing in historic theaters in cities across the country.</w:t>
      </w:r>
      <w:r w:rsidR="003037AF">
        <w:rPr>
          <w:rFonts w:ascii="Arial" w:hAnsi="Arial" w:cs="Arial"/>
          <w:color w:val="000000" w:themeColor="text1"/>
        </w:rPr>
        <w:t>” He added,</w:t>
      </w:r>
      <w:r>
        <w:rPr>
          <w:rFonts w:ascii="Arial" w:hAnsi="Arial" w:cs="Arial"/>
          <w:color w:val="000000" w:themeColor="text1"/>
        </w:rPr>
        <w:t xml:space="preserve"> </w:t>
      </w:r>
      <w:r w:rsidR="003037AF">
        <w:rPr>
          <w:rFonts w:ascii="Arial" w:hAnsi="Arial" w:cs="Arial"/>
          <w:color w:val="000000" w:themeColor="text1"/>
        </w:rPr>
        <w:t>“</w:t>
      </w:r>
      <w:r>
        <w:rPr>
          <w:rFonts w:ascii="Arial" w:hAnsi="Arial" w:cs="Arial"/>
          <w:color w:val="000000" w:themeColor="text1"/>
        </w:rPr>
        <w:t>Having grown up in a small town, I know the importance of regional theaters in the life of the arts. These venues, just like the programming on PBS, provide a way for audiences to be inspired and entertained and for countless aspiring artists to dream of a life in the arts</w:t>
      </w:r>
      <w:r w:rsidR="00F952B4">
        <w:rPr>
          <w:rFonts w:ascii="Arial" w:hAnsi="Arial" w:cs="Arial"/>
          <w:color w:val="000000" w:themeColor="text1"/>
        </w:rPr>
        <w:t>.”</w:t>
      </w:r>
    </w:p>
    <w:p w14:paraId="487C727C" w14:textId="77777777" w:rsidR="00BE6745" w:rsidRPr="002C79BA" w:rsidRDefault="00BE6745" w:rsidP="005D071A">
      <w:pPr>
        <w:rPr>
          <w:rFonts w:ascii="Arial" w:hAnsi="Arial" w:cs="Arial"/>
          <w:color w:val="000000" w:themeColor="text1"/>
        </w:rPr>
      </w:pPr>
    </w:p>
    <w:p w14:paraId="6D55AB2F" w14:textId="7B4A9F9A" w:rsidR="00784402" w:rsidRPr="0008432E" w:rsidRDefault="0008432E" w:rsidP="0008432E">
      <w:pPr>
        <w:shd w:val="clear" w:color="auto" w:fill="FFFFFF"/>
        <w:rPr>
          <w:rFonts w:ascii="Arial" w:hAnsi="Arial" w:cs="Calibri"/>
          <w:color w:val="222222"/>
        </w:rPr>
      </w:pPr>
      <w:r>
        <w:rPr>
          <w:rFonts w:ascii="Arial" w:hAnsi="Arial" w:cs="Arial"/>
          <w:b/>
          <w:color w:val="000000" w:themeColor="text1"/>
        </w:rPr>
        <w:t>UNITED IN SONG</w:t>
      </w:r>
      <w:r w:rsidR="002C79BA">
        <w:rPr>
          <w:rFonts w:ascii="Arial" w:hAnsi="Arial" w:cs="Arial"/>
          <w:b/>
          <w:color w:val="000000" w:themeColor="text1"/>
        </w:rPr>
        <w:t xml:space="preserve"> 2022</w:t>
      </w:r>
      <w:r>
        <w:rPr>
          <w:rFonts w:ascii="Arial" w:hAnsi="Arial" w:cs="Arial"/>
          <w:b/>
          <w:color w:val="000000" w:themeColor="text1"/>
        </w:rPr>
        <w:t>: RINGING IN THE NEW YEAR</w:t>
      </w:r>
      <w:r w:rsidR="00784402">
        <w:rPr>
          <w:rFonts w:ascii="Arial" w:hAnsi="Arial" w:cs="Arial"/>
          <w:b/>
          <w:bCs/>
          <w:color w:val="000000" w:themeColor="text1"/>
        </w:rPr>
        <w:t xml:space="preserve"> </w:t>
      </w:r>
      <w:r w:rsidR="00784402" w:rsidRPr="00B01822">
        <w:rPr>
          <w:rFonts w:ascii="Arial" w:hAnsi="Arial" w:cs="Arial"/>
          <w:color w:val="000000"/>
        </w:rPr>
        <w:t>will be available to stream on all station-branded PBS platforms, including </w:t>
      </w:r>
      <w:hyperlink r:id="rId12" w:tgtFrame="_blank" w:tooltip="http://pbs.org/" w:history="1">
        <w:r w:rsidR="00784402" w:rsidRPr="00B01822">
          <w:rPr>
            <w:rStyle w:val="Hyperlink"/>
            <w:rFonts w:ascii="Arial" w:hAnsi="Arial" w:cs="Arial"/>
          </w:rPr>
          <w:t>PBS.org</w:t>
        </w:r>
      </w:hyperlink>
      <w:r w:rsidR="00784402" w:rsidRPr="00B01822">
        <w:rPr>
          <w:rFonts w:ascii="Arial" w:hAnsi="Arial" w:cs="Arial"/>
          <w:color w:val="000000"/>
        </w:rPr>
        <w:t> and the </w:t>
      </w:r>
      <w:hyperlink r:id="rId13" w:tgtFrame="_blank" w:tooltip="https://www.pbs.org/pbs-video-app/" w:history="1">
        <w:r w:rsidR="001E01BF">
          <w:rPr>
            <w:rStyle w:val="Hyperlink"/>
            <w:rFonts w:ascii="Arial" w:hAnsi="Arial" w:cs="Arial"/>
          </w:rPr>
          <w:t>PBS App</w:t>
        </w:r>
      </w:hyperlink>
      <w:r w:rsidR="00784402" w:rsidRPr="00B01822">
        <w:rPr>
          <w:rFonts w:ascii="Arial" w:hAnsi="Arial" w:cs="Arial"/>
          <w:color w:val="000000"/>
        </w:rPr>
        <w:t>, available on iOS, Android, Roku, Apple TV, Amazon Fire TV, Android TV, Samsung Smart TV, Chromecast and VIZIO.</w:t>
      </w:r>
      <w:r w:rsidR="00784402">
        <w:rPr>
          <w:rFonts w:ascii="Arial" w:hAnsi="Arial" w:cs="Arial"/>
          <w:color w:val="000000"/>
        </w:rPr>
        <w:t xml:space="preserve"> </w:t>
      </w:r>
    </w:p>
    <w:p w14:paraId="0A952D5A" w14:textId="77777777" w:rsidR="003A58DC" w:rsidRPr="00B01822" w:rsidRDefault="003A58DC" w:rsidP="00A51478">
      <w:pPr>
        <w:autoSpaceDE w:val="0"/>
        <w:autoSpaceDN w:val="0"/>
        <w:adjustRightInd w:val="0"/>
        <w:jc w:val="both"/>
        <w:rPr>
          <w:rFonts w:ascii="Arial" w:hAnsi="Arial" w:cs="Arial"/>
          <w:b/>
          <w:color w:val="000000" w:themeColor="text1"/>
          <w:w w:val="110"/>
        </w:rPr>
      </w:pPr>
    </w:p>
    <w:p w14:paraId="17F9922A" w14:textId="77777777" w:rsidR="00A51478" w:rsidRPr="00B01822" w:rsidRDefault="00E57175" w:rsidP="00A51478">
      <w:pPr>
        <w:autoSpaceDE w:val="0"/>
        <w:autoSpaceDN w:val="0"/>
        <w:adjustRightInd w:val="0"/>
        <w:jc w:val="both"/>
        <w:rPr>
          <w:rFonts w:ascii="Arial" w:hAnsi="Arial" w:cs="Arial"/>
          <w:b/>
          <w:bCs/>
          <w:color w:val="000000" w:themeColor="text1"/>
          <w:bdr w:val="none" w:sz="0" w:space="0" w:color="auto" w:frame="1"/>
        </w:rPr>
      </w:pPr>
      <w:r w:rsidRPr="00B01822">
        <w:rPr>
          <w:rFonts w:ascii="Arial" w:hAnsi="Arial" w:cs="Arial"/>
          <w:b/>
          <w:color w:val="000000" w:themeColor="text1"/>
          <w:w w:val="110"/>
        </w:rPr>
        <w:t>A</w:t>
      </w:r>
      <w:r w:rsidR="003A58DC" w:rsidRPr="00B01822">
        <w:rPr>
          <w:rFonts w:ascii="Arial" w:hAnsi="Arial" w:cs="Arial"/>
          <w:b/>
          <w:color w:val="000000" w:themeColor="text1"/>
          <w:w w:val="110"/>
        </w:rPr>
        <w:t>bout</w:t>
      </w:r>
      <w:r w:rsidRPr="00B01822">
        <w:rPr>
          <w:rFonts w:ascii="Arial" w:hAnsi="Arial" w:cs="Arial"/>
          <w:b/>
          <w:color w:val="000000" w:themeColor="text1"/>
          <w:w w:val="110"/>
        </w:rPr>
        <w:t xml:space="preserve"> PBS</w:t>
      </w:r>
    </w:p>
    <w:p w14:paraId="5C691F23" w14:textId="77777777" w:rsidR="0008432E" w:rsidRDefault="00000000" w:rsidP="000E1AC1">
      <w:pPr>
        <w:rPr>
          <w:rFonts w:ascii="Arial" w:hAnsi="Arial" w:cs="Arial"/>
        </w:rPr>
      </w:pPr>
      <w:hyperlink r:id="rId14" w:tgtFrame="_blank" w:history="1">
        <w:r w:rsidR="000E1AC1" w:rsidRPr="00B01822">
          <w:rPr>
            <w:rFonts w:ascii="Arial" w:hAnsi="Arial" w:cs="Arial"/>
            <w:color w:val="0000FF"/>
          </w:rPr>
          <w:t>PBS</w:t>
        </w:r>
      </w:hyperlink>
      <w:r w:rsidR="000E1AC1" w:rsidRPr="00B01822">
        <w:rPr>
          <w:rFonts w:ascii="Arial" w:hAnsi="Arial" w:cs="Arial"/>
          <w:color w:val="00000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w:t>
      </w:r>
      <w:r w:rsidR="000E1AC1" w:rsidRPr="00B01822">
        <w:rPr>
          <w:rFonts w:ascii="Arial" w:hAnsi="Arial" w:cs="Arial"/>
          <w:color w:val="000000"/>
        </w:rPr>
        <w:lastRenderedPageBreak/>
        <w:t>performances. PBS’ broad array of programs has been consistently honored by the industry’s most coveted award competitions. Teachers of children from pre-K through 12th</w:t>
      </w:r>
      <w:r w:rsidR="000E1AC1" w:rsidRPr="00B01822">
        <w:rPr>
          <w:color w:val="000000"/>
        </w:rPr>
        <w:t> </w:t>
      </w:r>
      <w:r w:rsidR="000E1AC1" w:rsidRPr="00B01822">
        <w:rPr>
          <w:rFonts w:ascii="Arial" w:hAnsi="Arial" w:cs="Arial"/>
          <w:color w:val="000000"/>
        </w:rPr>
        <w:t>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w:t>
      </w:r>
      <w:r w:rsidR="000E1AC1" w:rsidRPr="00B01822">
        <w:rPr>
          <w:color w:val="000000"/>
        </w:rPr>
        <w:t> </w:t>
      </w:r>
      <w:hyperlink r:id="rId15" w:tgtFrame="_blank" w:history="1">
        <w:r w:rsidR="000E1AC1" w:rsidRPr="00B01822">
          <w:rPr>
            <w:rFonts w:ascii="Arial" w:hAnsi="Arial" w:cs="Arial"/>
            <w:color w:val="0000FF"/>
          </w:rPr>
          <w:t>pbskids.org</w:t>
        </w:r>
      </w:hyperlink>
      <w:r w:rsidR="000E1AC1" w:rsidRPr="00B01822">
        <w:rPr>
          <w:rFonts w:ascii="Arial" w:hAnsi="Arial" w:cs="Arial"/>
          <w:color w:val="000000"/>
        </w:rPr>
        <w:t>, via an array of mobile apps and in communities across America. More information about PBS is available at</w:t>
      </w:r>
      <w:r w:rsidR="000E1AC1" w:rsidRPr="00B01822">
        <w:rPr>
          <w:color w:val="000000"/>
        </w:rPr>
        <w:t> </w:t>
      </w:r>
      <w:hyperlink r:id="rId16" w:tgtFrame="_blank" w:history="1">
        <w:r w:rsidR="000E1AC1" w:rsidRPr="00B01822">
          <w:rPr>
            <w:rFonts w:ascii="Arial" w:hAnsi="Arial" w:cs="Arial"/>
            <w:color w:val="0000FF"/>
          </w:rPr>
          <w:t>www.pbs.org</w:t>
        </w:r>
      </w:hyperlink>
      <w:r w:rsidR="000E1AC1" w:rsidRPr="00B01822">
        <w:rPr>
          <w:rFonts w:ascii="Arial" w:hAnsi="Arial" w:cs="Arial"/>
          <w:color w:val="000000"/>
        </w:rPr>
        <w:t>, one of the leading dot-org websites on the internet, or by following</w:t>
      </w:r>
      <w:r w:rsidR="000E1AC1" w:rsidRPr="00B01822">
        <w:rPr>
          <w:color w:val="000000"/>
        </w:rPr>
        <w:t> </w:t>
      </w:r>
      <w:hyperlink r:id="rId17" w:tgtFrame="_blank" w:tooltip="https://twitter.com/pbs" w:history="1">
        <w:r w:rsidR="000E1AC1" w:rsidRPr="00B01822">
          <w:rPr>
            <w:rFonts w:ascii="Arial" w:hAnsi="Arial" w:cs="Arial"/>
            <w:color w:val="0000FF"/>
          </w:rPr>
          <w:t>PBS on Twitter</w:t>
        </w:r>
      </w:hyperlink>
      <w:r w:rsidR="000E1AC1" w:rsidRPr="00B01822">
        <w:rPr>
          <w:rFonts w:ascii="Arial" w:hAnsi="Arial" w:cs="Arial"/>
          <w:color w:val="000000"/>
        </w:rPr>
        <w:t>,</w:t>
      </w:r>
      <w:r w:rsidR="000E1AC1" w:rsidRPr="00B01822">
        <w:rPr>
          <w:color w:val="000000"/>
        </w:rPr>
        <w:t> </w:t>
      </w:r>
      <w:hyperlink r:id="rId18" w:tgtFrame="_blank" w:history="1">
        <w:r w:rsidR="000E1AC1" w:rsidRPr="00B01822">
          <w:rPr>
            <w:rFonts w:ascii="Arial" w:hAnsi="Arial" w:cs="Arial"/>
            <w:color w:val="0000FF"/>
          </w:rPr>
          <w:t>Facebook</w:t>
        </w:r>
      </w:hyperlink>
      <w:r w:rsidR="000E1AC1" w:rsidRPr="00B01822">
        <w:rPr>
          <w:color w:val="000000"/>
        </w:rPr>
        <w:t> </w:t>
      </w:r>
      <w:r w:rsidR="000E1AC1" w:rsidRPr="00B01822">
        <w:rPr>
          <w:rFonts w:ascii="Arial" w:hAnsi="Arial" w:cs="Arial"/>
          <w:color w:val="000000"/>
        </w:rPr>
        <w:t>or through</w:t>
      </w:r>
      <w:r w:rsidR="000E1AC1" w:rsidRPr="00B01822">
        <w:rPr>
          <w:color w:val="000000"/>
        </w:rPr>
        <w:t> </w:t>
      </w:r>
      <w:r w:rsidR="000E1AC1" w:rsidRPr="00B01822">
        <w:rPr>
          <w:rFonts w:ascii="Arial" w:hAnsi="Arial" w:cs="Arial"/>
          <w:color w:val="000000"/>
        </w:rPr>
        <w:t>our</w:t>
      </w:r>
      <w:r w:rsidR="000E1AC1" w:rsidRPr="00B01822">
        <w:rPr>
          <w:color w:val="000000"/>
        </w:rPr>
        <w:t> </w:t>
      </w:r>
      <w:hyperlink r:id="rId19" w:tgtFrame="_blank" w:tooltip="http://www.pbs.org/anywhere/home/" w:history="1">
        <w:r w:rsidR="000E1AC1" w:rsidRPr="00B01822">
          <w:rPr>
            <w:rFonts w:ascii="Arial" w:hAnsi="Arial" w:cs="Arial"/>
            <w:color w:val="0000FF"/>
          </w:rPr>
          <w:t>apps for mobile and connected devices</w:t>
        </w:r>
      </w:hyperlink>
      <w:r w:rsidR="000E1AC1" w:rsidRPr="00B01822">
        <w:rPr>
          <w:rFonts w:ascii="Arial" w:hAnsi="Arial" w:cs="Arial"/>
          <w:color w:val="000000"/>
        </w:rPr>
        <w:t>. Specific program information and updates for press are available at</w:t>
      </w:r>
      <w:r w:rsidR="000E1AC1" w:rsidRPr="00B01822">
        <w:rPr>
          <w:color w:val="000000"/>
        </w:rPr>
        <w:t> </w:t>
      </w:r>
      <w:hyperlink r:id="rId20" w:tgtFrame="_blank" w:tooltip="http://pressroom.pbs.org/" w:history="1">
        <w:r w:rsidR="000E1AC1" w:rsidRPr="00B01822">
          <w:rPr>
            <w:rFonts w:ascii="Arial" w:hAnsi="Arial" w:cs="Arial"/>
            <w:color w:val="0000FF"/>
          </w:rPr>
          <w:t>pbs.org/pressroom</w:t>
        </w:r>
      </w:hyperlink>
      <w:r w:rsidR="000E1AC1" w:rsidRPr="00B01822">
        <w:rPr>
          <w:color w:val="000000"/>
        </w:rPr>
        <w:t> </w:t>
      </w:r>
      <w:r w:rsidR="000E1AC1" w:rsidRPr="00B01822">
        <w:rPr>
          <w:rFonts w:ascii="Arial" w:hAnsi="Arial" w:cs="Arial"/>
          <w:color w:val="000000"/>
        </w:rPr>
        <w:t xml:space="preserve">or by following </w:t>
      </w:r>
      <w:hyperlink r:id="rId21" w:tgtFrame="_blank" w:tooltip="https://twitter.com/PBS_PR" w:history="1">
        <w:r w:rsidR="000E1AC1" w:rsidRPr="00B01822">
          <w:rPr>
            <w:rFonts w:ascii="Arial" w:hAnsi="Arial" w:cs="Arial"/>
            <w:color w:val="0000FF"/>
          </w:rPr>
          <w:t>PBS Communications on Twitter</w:t>
        </w:r>
      </w:hyperlink>
      <w:r w:rsidR="000E1AC1" w:rsidRPr="00B01822">
        <w:rPr>
          <w:rFonts w:ascii="Arial" w:hAnsi="Arial" w:cs="Arial"/>
        </w:rPr>
        <w:t>.</w:t>
      </w:r>
    </w:p>
    <w:p w14:paraId="47DC5F4D" w14:textId="77777777" w:rsidR="0008432E" w:rsidRDefault="0008432E" w:rsidP="000E1AC1">
      <w:pPr>
        <w:rPr>
          <w:rFonts w:ascii="Arial" w:hAnsi="Arial" w:cs="Arial"/>
        </w:rPr>
      </w:pPr>
    </w:p>
    <w:p w14:paraId="6C40E1CA" w14:textId="77777777" w:rsidR="0008432E" w:rsidRDefault="0008432E" w:rsidP="000E1AC1">
      <w:pPr>
        <w:rPr>
          <w:rFonts w:ascii="Arial" w:hAnsi="Arial" w:cs="Arial"/>
          <w:b/>
        </w:rPr>
      </w:pPr>
      <w:r>
        <w:rPr>
          <w:rFonts w:ascii="Arial" w:hAnsi="Arial" w:cs="Arial"/>
          <w:b/>
        </w:rPr>
        <w:t>About the American Pops Orchestra</w:t>
      </w:r>
    </w:p>
    <w:p w14:paraId="27F39F97" w14:textId="14529DD5" w:rsidR="000E1AC1" w:rsidRPr="00B05CE7" w:rsidRDefault="0008432E" w:rsidP="000E1AC1">
      <w:pPr>
        <w:rPr>
          <w:rFonts w:ascii="Arial" w:hAnsi="Arial"/>
        </w:rPr>
      </w:pPr>
      <w:r w:rsidRPr="0008432E">
        <w:rPr>
          <w:rFonts w:ascii="Arial" w:hAnsi="Arial"/>
          <w:color w:val="000000"/>
          <w:szCs w:val="22"/>
        </w:rPr>
        <w:t xml:space="preserve">APO was founded in 2015 with a mission to breathe new life into orchestral pops programming and inspire diverse audiences to discover the wealth of the material in the Great American Songbook in dynamic new ways. Seeing an opportunity to challenge the status-quo of the repertoire performed by orchestras, founder and music director, Luke Frazier, created The American Pops with the intent of breaking the mold of the traditional pops orchestra. This new distinctly “American” orchestra brings together versatile musicians and reimagined programming focused around the Great American Songbook, presenting it with an approachable, fresh spin to engage diverse audiences. Through non-traditional orchestral settings, APO aims to deliver popular American classics to those who already know and love them, while also introducing these timeless pieces to younger generations in approachable settings. </w:t>
      </w:r>
      <w:r w:rsidR="00F952B4">
        <w:rPr>
          <w:rFonts w:ascii="Arial" w:hAnsi="Arial"/>
          <w:color w:val="000000"/>
          <w:szCs w:val="22"/>
        </w:rPr>
        <w:t xml:space="preserve">Other APO appearances made on PBS </w:t>
      </w:r>
      <w:r w:rsidR="00920FC5">
        <w:rPr>
          <w:rFonts w:ascii="Arial" w:hAnsi="Arial"/>
          <w:color w:val="000000"/>
          <w:szCs w:val="22"/>
        </w:rPr>
        <w:t>include</w:t>
      </w:r>
      <w:r w:rsidR="00F952B4">
        <w:rPr>
          <w:rFonts w:ascii="Arial" w:hAnsi="Arial"/>
          <w:color w:val="000000"/>
          <w:szCs w:val="22"/>
        </w:rPr>
        <w:t xml:space="preserve"> WICKED in Concert; Ella Wishes You a Swinging Christmas; ONE Voice, The Songs We Share; We Are Family and more</w:t>
      </w:r>
      <w:r w:rsidR="003037AF">
        <w:rPr>
          <w:rFonts w:ascii="Arial" w:hAnsi="Arial"/>
          <w:color w:val="000000"/>
          <w:szCs w:val="22"/>
        </w:rPr>
        <w:t xml:space="preserve">. </w:t>
      </w:r>
      <w:r w:rsidRPr="0008432E">
        <w:rPr>
          <w:rFonts w:ascii="Arial" w:hAnsi="Arial"/>
          <w:color w:val="000000"/>
          <w:szCs w:val="22"/>
        </w:rPr>
        <w:t>To learn more,</w:t>
      </w:r>
      <w:r w:rsidR="00F952B4">
        <w:rPr>
          <w:rFonts w:ascii="Arial" w:hAnsi="Arial"/>
          <w:color w:val="000000"/>
          <w:szCs w:val="22"/>
        </w:rPr>
        <w:t xml:space="preserve"> visit </w:t>
      </w:r>
      <w:hyperlink r:id="rId22" w:history="1">
        <w:r w:rsidR="00F952B4" w:rsidRPr="00305765">
          <w:rPr>
            <w:rStyle w:val="Hyperlink"/>
            <w:rFonts w:ascii="Arial" w:hAnsi="Arial"/>
            <w:color w:val="0432FF"/>
            <w:szCs w:val="22"/>
          </w:rPr>
          <w:t>www.TheAmericanPops.org</w:t>
        </w:r>
      </w:hyperlink>
      <w:r w:rsidRPr="0008432E">
        <w:rPr>
          <w:rFonts w:ascii="Arial" w:hAnsi="Arial"/>
          <w:color w:val="000000"/>
          <w:szCs w:val="22"/>
        </w:rPr>
        <w:t>. </w:t>
      </w:r>
    </w:p>
    <w:p w14:paraId="483E1FF3" w14:textId="77777777" w:rsidR="00A51478" w:rsidRPr="00B01822" w:rsidRDefault="00A51478" w:rsidP="00A51478">
      <w:pPr>
        <w:autoSpaceDE w:val="0"/>
        <w:autoSpaceDN w:val="0"/>
        <w:adjustRightInd w:val="0"/>
        <w:jc w:val="center"/>
        <w:rPr>
          <w:rFonts w:ascii="Arial" w:hAnsi="Arial" w:cs="Arial"/>
          <w:color w:val="000000" w:themeColor="text1"/>
        </w:rPr>
      </w:pPr>
    </w:p>
    <w:p w14:paraId="125C7AAE" w14:textId="77777777" w:rsidR="00A51478" w:rsidRPr="00B01822" w:rsidRDefault="00A51478" w:rsidP="00A51478">
      <w:pPr>
        <w:autoSpaceDE w:val="0"/>
        <w:autoSpaceDN w:val="0"/>
        <w:adjustRightInd w:val="0"/>
        <w:jc w:val="center"/>
        <w:rPr>
          <w:rFonts w:ascii="Arial" w:hAnsi="Arial" w:cs="Arial"/>
          <w:color w:val="000000" w:themeColor="text1"/>
        </w:rPr>
      </w:pPr>
      <w:r w:rsidRPr="00B01822">
        <w:rPr>
          <w:rFonts w:ascii="Arial" w:hAnsi="Arial" w:cs="Arial"/>
          <w:color w:val="000000" w:themeColor="text1"/>
        </w:rPr>
        <w:t>– PBS –</w:t>
      </w:r>
    </w:p>
    <w:p w14:paraId="00DB310B" w14:textId="77777777" w:rsidR="00A703DC" w:rsidRPr="00B01822" w:rsidRDefault="00A703DC" w:rsidP="00A703DC">
      <w:pPr>
        <w:autoSpaceDE w:val="0"/>
        <w:autoSpaceDN w:val="0"/>
        <w:adjustRightInd w:val="0"/>
        <w:ind w:right="50"/>
        <w:jc w:val="center"/>
        <w:rPr>
          <w:rFonts w:ascii="Arial" w:hAnsi="Arial" w:cs="Arial"/>
        </w:rPr>
      </w:pPr>
    </w:p>
    <w:p w14:paraId="73F51F93" w14:textId="77777777" w:rsidR="00A703DC" w:rsidRPr="00242281" w:rsidRDefault="00A703DC" w:rsidP="00407B1B">
      <w:pPr>
        <w:autoSpaceDE w:val="0"/>
        <w:autoSpaceDN w:val="0"/>
        <w:adjustRightInd w:val="0"/>
        <w:ind w:right="50"/>
        <w:rPr>
          <w:rFonts w:ascii="Arial" w:hAnsi="Arial" w:cs="Arial"/>
        </w:rPr>
      </w:pPr>
      <w:r w:rsidRPr="00242281">
        <w:rPr>
          <w:rFonts w:ascii="Arial" w:hAnsi="Arial" w:cs="Arial"/>
        </w:rPr>
        <w:t xml:space="preserve">CONTACTS: </w:t>
      </w:r>
    </w:p>
    <w:p w14:paraId="0ED57A53" w14:textId="77777777" w:rsidR="002C79BA" w:rsidRDefault="002C79BA" w:rsidP="00F215AF">
      <w:pPr>
        <w:rPr>
          <w:rFonts w:ascii="Arial" w:hAnsi="Arial" w:cs="Arial"/>
        </w:rPr>
      </w:pPr>
    </w:p>
    <w:p w14:paraId="4EB0147A" w14:textId="19E76162" w:rsidR="00F215AF" w:rsidRDefault="002C79BA" w:rsidP="00F215AF">
      <w:pPr>
        <w:rPr>
          <w:rStyle w:val="Hyperlink"/>
          <w:rFonts w:ascii="Arial" w:hAnsi="Arial" w:cs="Arial"/>
          <w:color w:val="000000" w:themeColor="text1"/>
          <w:u w:val="none"/>
        </w:rPr>
      </w:pPr>
      <w:r>
        <w:rPr>
          <w:rFonts w:ascii="Arial" w:hAnsi="Arial" w:cs="Arial"/>
        </w:rPr>
        <w:t>Becky Scullin</w:t>
      </w:r>
      <w:r w:rsidR="00F215AF" w:rsidRPr="00242281">
        <w:rPr>
          <w:rStyle w:val="Hyperlink"/>
          <w:rFonts w:ascii="Arial" w:hAnsi="Arial" w:cs="Arial"/>
          <w:color w:val="000000" w:themeColor="text1"/>
          <w:u w:val="none"/>
        </w:rPr>
        <w:t xml:space="preserve">, PBS, </w:t>
      </w:r>
      <w:hyperlink r:id="rId23" w:history="1">
        <w:r w:rsidR="001B185C" w:rsidRPr="006A0D65">
          <w:rPr>
            <w:rStyle w:val="Hyperlink"/>
            <w:rFonts w:ascii="Arial" w:hAnsi="Arial" w:cs="Arial"/>
          </w:rPr>
          <w:t>brscullin@pbs.org</w:t>
        </w:r>
      </w:hyperlink>
    </w:p>
    <w:p w14:paraId="540E5D64" w14:textId="77777777" w:rsidR="00A51478" w:rsidRPr="00242281" w:rsidRDefault="00A51478" w:rsidP="00A51478">
      <w:pPr>
        <w:widowControl w:val="0"/>
        <w:autoSpaceDE w:val="0"/>
        <w:autoSpaceDN w:val="0"/>
        <w:adjustRightInd w:val="0"/>
        <w:rPr>
          <w:rFonts w:ascii="Arial" w:hAnsi="Arial" w:cs="Arial"/>
          <w:bCs/>
          <w:color w:val="000000" w:themeColor="text1"/>
          <w:lang w:val="sv-SE"/>
        </w:rPr>
      </w:pPr>
    </w:p>
    <w:p w14:paraId="4621B3B3" w14:textId="77777777" w:rsidR="00A51478" w:rsidRPr="00242281" w:rsidRDefault="00A51478" w:rsidP="00A51478">
      <w:pPr>
        <w:widowControl w:val="0"/>
        <w:autoSpaceDE w:val="0"/>
        <w:autoSpaceDN w:val="0"/>
        <w:adjustRightInd w:val="0"/>
        <w:rPr>
          <w:rFonts w:ascii="Arial" w:hAnsi="Arial" w:cs="Arial"/>
          <w:color w:val="000000" w:themeColor="text1"/>
        </w:rPr>
      </w:pPr>
      <w:r w:rsidRPr="00242281">
        <w:rPr>
          <w:rFonts w:ascii="Arial" w:hAnsi="Arial" w:cs="Arial"/>
          <w:color w:val="000000" w:themeColor="text1"/>
        </w:rPr>
        <w:t>Cara White / Mary Lugo, CaraMar, Inc.</w:t>
      </w:r>
    </w:p>
    <w:p w14:paraId="15F7A2DC" w14:textId="77777777" w:rsidR="00A51478" w:rsidRPr="00242281" w:rsidRDefault="00000000" w:rsidP="00A51478">
      <w:pPr>
        <w:widowControl w:val="0"/>
        <w:autoSpaceDE w:val="0"/>
        <w:autoSpaceDN w:val="0"/>
        <w:adjustRightInd w:val="0"/>
        <w:rPr>
          <w:rStyle w:val="Hyperlink"/>
        </w:rPr>
      </w:pPr>
      <w:hyperlink r:id="rId24" w:history="1">
        <w:r w:rsidR="00A51478" w:rsidRPr="00242281">
          <w:rPr>
            <w:rStyle w:val="Hyperlink"/>
            <w:rFonts w:ascii="Arial" w:hAnsi="Arial" w:cs="Arial"/>
            <w:color w:val="0432FF"/>
          </w:rPr>
          <w:t>cara.white@mac.com</w:t>
        </w:r>
      </w:hyperlink>
      <w:r w:rsidR="00A51478" w:rsidRPr="00242281">
        <w:rPr>
          <w:rFonts w:ascii="Arial" w:hAnsi="Arial" w:cs="Arial"/>
          <w:color w:val="000000" w:themeColor="text1"/>
        </w:rPr>
        <w:t xml:space="preserve">; </w:t>
      </w:r>
      <w:hyperlink r:id="rId25" w:history="1">
        <w:r w:rsidR="00A51478" w:rsidRPr="00242281">
          <w:rPr>
            <w:rStyle w:val="Hyperlink"/>
            <w:rFonts w:ascii="Arial" w:hAnsi="Arial" w:cs="Arial"/>
            <w:color w:val="0432FF"/>
          </w:rPr>
          <w:t>lugo@negia.net</w:t>
        </w:r>
      </w:hyperlink>
    </w:p>
    <w:p w14:paraId="582F9AAD" w14:textId="68762F7D" w:rsidR="00A51478" w:rsidRDefault="00A51478" w:rsidP="00A51478">
      <w:pPr>
        <w:pStyle w:val="PBSReleaseStyle"/>
        <w:rPr>
          <w:rFonts w:cs="Arial"/>
          <w:i/>
          <w:color w:val="000000" w:themeColor="text1"/>
        </w:rPr>
      </w:pPr>
    </w:p>
    <w:p w14:paraId="1908BE22" w14:textId="77777777" w:rsidR="00917517" w:rsidRPr="004E7A3D" w:rsidRDefault="00917517" w:rsidP="00A51478">
      <w:pPr>
        <w:pStyle w:val="PBSReleaseStyle"/>
        <w:rPr>
          <w:rFonts w:cs="Arial"/>
          <w:i/>
          <w:color w:val="000000" w:themeColor="text1"/>
        </w:rPr>
      </w:pPr>
    </w:p>
    <w:p w14:paraId="0FA692CB" w14:textId="726DE234" w:rsidR="00917517" w:rsidRPr="004E7A3D" w:rsidRDefault="00917517" w:rsidP="00407B1B">
      <w:pPr>
        <w:autoSpaceDE w:val="0"/>
        <w:autoSpaceDN w:val="0"/>
        <w:adjustRightInd w:val="0"/>
        <w:ind w:right="50"/>
        <w:rPr>
          <w:rFonts w:ascii="Arial" w:hAnsi="Arial" w:cs="Arial"/>
        </w:rPr>
      </w:pPr>
      <w:r w:rsidRPr="004E7A3D">
        <w:rPr>
          <w:rFonts w:ascii="Arial" w:hAnsi="Arial" w:cs="Arial"/>
        </w:rPr>
        <w:t>For American Pops Orchestra &amp; Luke Frazier:</w:t>
      </w:r>
    </w:p>
    <w:p w14:paraId="354DC700" w14:textId="18E5CDB1" w:rsidR="00A51478" w:rsidRPr="004E7A3D" w:rsidRDefault="00917517" w:rsidP="00407B1B">
      <w:pPr>
        <w:autoSpaceDE w:val="0"/>
        <w:autoSpaceDN w:val="0"/>
        <w:adjustRightInd w:val="0"/>
        <w:ind w:right="50"/>
        <w:rPr>
          <w:rFonts w:ascii="Arial" w:hAnsi="Arial" w:cs="Arial"/>
        </w:rPr>
      </w:pPr>
      <w:r w:rsidRPr="004E7A3D">
        <w:rPr>
          <w:rFonts w:ascii="Arial" w:hAnsi="Arial" w:cs="Arial"/>
        </w:rPr>
        <w:t>Samantha Schneider @ Sunshine Sachs Morgan</w:t>
      </w:r>
      <w:r w:rsidR="003037AF">
        <w:rPr>
          <w:rFonts w:ascii="Arial" w:hAnsi="Arial" w:cs="Arial"/>
        </w:rPr>
        <w:t xml:space="preserve"> and</w:t>
      </w:r>
      <w:r w:rsidRPr="004E7A3D">
        <w:rPr>
          <w:rFonts w:ascii="Arial" w:hAnsi="Arial" w:cs="Arial"/>
        </w:rPr>
        <w:t xml:space="preserve"> Lylis</w:t>
      </w:r>
    </w:p>
    <w:p w14:paraId="55DBD40B" w14:textId="1E39BED6" w:rsidR="00917517" w:rsidRDefault="00000000" w:rsidP="00407B1B">
      <w:pPr>
        <w:autoSpaceDE w:val="0"/>
        <w:autoSpaceDN w:val="0"/>
        <w:adjustRightInd w:val="0"/>
        <w:ind w:right="50"/>
        <w:rPr>
          <w:rFonts w:ascii="Arial" w:hAnsi="Arial" w:cs="Arial"/>
          <w:color w:val="222222"/>
          <w:shd w:val="clear" w:color="auto" w:fill="FFFFFF"/>
        </w:rPr>
      </w:pPr>
      <w:hyperlink r:id="rId26" w:history="1">
        <w:r w:rsidR="00861A19" w:rsidRPr="009E59EB">
          <w:rPr>
            <w:rStyle w:val="Hyperlink"/>
            <w:rFonts w:ascii="Arial" w:hAnsi="Arial" w:cs="Arial"/>
            <w:shd w:val="clear" w:color="auto" w:fill="FFFFFF"/>
          </w:rPr>
          <w:t>apo@ssmandl.com</w:t>
        </w:r>
      </w:hyperlink>
    </w:p>
    <w:p w14:paraId="7CC0E9A6" w14:textId="77777777" w:rsidR="00917517" w:rsidRPr="00242281" w:rsidRDefault="00917517" w:rsidP="00A703DC">
      <w:pPr>
        <w:autoSpaceDE w:val="0"/>
        <w:autoSpaceDN w:val="0"/>
        <w:adjustRightInd w:val="0"/>
        <w:ind w:right="50"/>
        <w:rPr>
          <w:rFonts w:ascii="Arial" w:hAnsi="Arial" w:cs="Arial"/>
        </w:rPr>
      </w:pPr>
    </w:p>
    <w:p w14:paraId="130D802E" w14:textId="5711753F" w:rsidR="00D6439A" w:rsidRPr="00242281" w:rsidRDefault="00A703DC" w:rsidP="002A7FC0">
      <w:pPr>
        <w:pStyle w:val="PBSReleaseStyle"/>
        <w:rPr>
          <w:rFonts w:cs="Arial"/>
          <w:i/>
        </w:rPr>
      </w:pPr>
      <w:r w:rsidRPr="00242281">
        <w:rPr>
          <w:rFonts w:cs="Arial"/>
          <w:i/>
        </w:rPr>
        <w:t xml:space="preserve">For images and additional up-to-date information on this and other PBS programs, visit PBS PressRoom at </w:t>
      </w:r>
      <w:hyperlink r:id="rId27" w:history="1">
        <w:r w:rsidRPr="00242281">
          <w:rPr>
            <w:rStyle w:val="Hyperlink"/>
            <w:rFonts w:cs="Arial"/>
            <w:i/>
          </w:rPr>
          <w:t>pbs.org/pressroom</w:t>
        </w:r>
      </w:hyperlink>
      <w:r w:rsidRPr="00242281">
        <w:rPr>
          <w:rFonts w:cs="Arial"/>
          <w:i/>
        </w:rPr>
        <w:t>.</w:t>
      </w:r>
    </w:p>
    <w:sectPr w:rsidR="00D6439A" w:rsidRPr="00242281" w:rsidSect="00B05CE7">
      <w:headerReference w:type="default" r:id="rId28"/>
      <w:footerReference w:type="default" r:id="rId29"/>
      <w:headerReference w:type="first" r:id="rId30"/>
      <w:footerReference w:type="first" r:id="rId31"/>
      <w:pgSz w:w="12240" w:h="15840"/>
      <w:pgMar w:top="1710" w:right="1440" w:bottom="1206"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C2F5" w14:textId="77777777" w:rsidR="00BD39B5" w:rsidRDefault="00BD39B5" w:rsidP="00FB57E7">
      <w:r>
        <w:separator/>
      </w:r>
    </w:p>
  </w:endnote>
  <w:endnote w:type="continuationSeparator" w:id="0">
    <w:p w14:paraId="36B307F1" w14:textId="77777777" w:rsidR="00BD39B5" w:rsidRDefault="00BD39B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E871" w14:textId="77777777" w:rsidR="00AE54AC" w:rsidRDefault="00AE54AC" w:rsidP="0078190C">
    <w:pPr>
      <w:pStyle w:val="Footer"/>
      <w:spacing w:after="60"/>
      <w:ind w:right="-490"/>
      <w:rPr>
        <w:rFonts w:cs="Mangal"/>
        <w:color w:val="000000" w:themeColor="text1"/>
        <w:sz w:val="20"/>
        <w:szCs w:val="20"/>
      </w:rPr>
    </w:pPr>
  </w:p>
  <w:p w14:paraId="02B71D68" w14:textId="77777777"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CBC2" w14:textId="77777777"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295CA9E5" w14:textId="7777777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2381" w14:textId="77777777" w:rsidR="00BD39B5" w:rsidRDefault="00BD39B5" w:rsidP="00FB57E7">
      <w:r>
        <w:separator/>
      </w:r>
    </w:p>
  </w:footnote>
  <w:footnote w:type="continuationSeparator" w:id="0">
    <w:p w14:paraId="3801B261" w14:textId="77777777" w:rsidR="00BD39B5" w:rsidRDefault="00BD39B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0062"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37A3" w14:textId="5A0B679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4BECE854" wp14:editId="5A99C6E4">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3C575A">
      <w:t xml:space="preserve">                 </w:t>
    </w:r>
    <w:r w:rsidR="003C575A">
      <w:tab/>
    </w:r>
    <w:r w:rsidR="003C575A">
      <w:tab/>
    </w:r>
    <w:r w:rsidR="003C575A">
      <w:rPr>
        <w:b/>
        <w:noProof/>
        <w:color w:val="000000"/>
      </w:rPr>
      <w:drawing>
        <wp:inline distT="0" distB="0" distL="0" distR="0" wp14:anchorId="423EAF95" wp14:editId="79E2CEC0">
          <wp:extent cx="1971040" cy="591185"/>
          <wp:effectExtent l="0" t="0" r="0" b="0"/>
          <wp:docPr id="14" name="image2.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 name="image2.png" descr="Shape&#10;&#10;Description automatically generated with medium confidenc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971040" cy="5911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042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s-E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63A0"/>
    <w:rsid w:val="000070D9"/>
    <w:rsid w:val="0001429D"/>
    <w:rsid w:val="00014D89"/>
    <w:rsid w:val="00020A13"/>
    <w:rsid w:val="000212E3"/>
    <w:rsid w:val="00022EC8"/>
    <w:rsid w:val="0002309F"/>
    <w:rsid w:val="00023F5F"/>
    <w:rsid w:val="00032861"/>
    <w:rsid w:val="0004087D"/>
    <w:rsid w:val="000417BE"/>
    <w:rsid w:val="000428D0"/>
    <w:rsid w:val="000435E7"/>
    <w:rsid w:val="000521A9"/>
    <w:rsid w:val="00067518"/>
    <w:rsid w:val="0007317B"/>
    <w:rsid w:val="0008432E"/>
    <w:rsid w:val="00085339"/>
    <w:rsid w:val="00092CA5"/>
    <w:rsid w:val="00095843"/>
    <w:rsid w:val="000A4E31"/>
    <w:rsid w:val="000B20D3"/>
    <w:rsid w:val="000B48E7"/>
    <w:rsid w:val="000B5797"/>
    <w:rsid w:val="000B6570"/>
    <w:rsid w:val="000C0B85"/>
    <w:rsid w:val="000C1C19"/>
    <w:rsid w:val="000D7563"/>
    <w:rsid w:val="000E1AC1"/>
    <w:rsid w:val="000E40E3"/>
    <w:rsid w:val="000F7251"/>
    <w:rsid w:val="0010527A"/>
    <w:rsid w:val="001064E3"/>
    <w:rsid w:val="00106607"/>
    <w:rsid w:val="00110934"/>
    <w:rsid w:val="0012117C"/>
    <w:rsid w:val="001304A0"/>
    <w:rsid w:val="00136DC2"/>
    <w:rsid w:val="00137BD6"/>
    <w:rsid w:val="00141D3A"/>
    <w:rsid w:val="001621F6"/>
    <w:rsid w:val="00162D40"/>
    <w:rsid w:val="001637D0"/>
    <w:rsid w:val="00172CE1"/>
    <w:rsid w:val="00173477"/>
    <w:rsid w:val="00173A29"/>
    <w:rsid w:val="001740DE"/>
    <w:rsid w:val="00174D32"/>
    <w:rsid w:val="00174E84"/>
    <w:rsid w:val="00176DDE"/>
    <w:rsid w:val="00180F18"/>
    <w:rsid w:val="0018174D"/>
    <w:rsid w:val="00184185"/>
    <w:rsid w:val="001948C9"/>
    <w:rsid w:val="00194E2C"/>
    <w:rsid w:val="00195482"/>
    <w:rsid w:val="001A1075"/>
    <w:rsid w:val="001A7D27"/>
    <w:rsid w:val="001B185C"/>
    <w:rsid w:val="001B3506"/>
    <w:rsid w:val="001B6C21"/>
    <w:rsid w:val="001D1BF3"/>
    <w:rsid w:val="001D4765"/>
    <w:rsid w:val="001D5D1D"/>
    <w:rsid w:val="001E01BF"/>
    <w:rsid w:val="001E4B80"/>
    <w:rsid w:val="001E5359"/>
    <w:rsid w:val="001F16CB"/>
    <w:rsid w:val="001F2880"/>
    <w:rsid w:val="00202057"/>
    <w:rsid w:val="002035E4"/>
    <w:rsid w:val="00205FE1"/>
    <w:rsid w:val="00206520"/>
    <w:rsid w:val="00207B55"/>
    <w:rsid w:val="00210E13"/>
    <w:rsid w:val="002144C5"/>
    <w:rsid w:val="0021787C"/>
    <w:rsid w:val="00220B45"/>
    <w:rsid w:val="00223D1A"/>
    <w:rsid w:val="002279E1"/>
    <w:rsid w:val="002305F3"/>
    <w:rsid w:val="002415C6"/>
    <w:rsid w:val="002418CE"/>
    <w:rsid w:val="00242281"/>
    <w:rsid w:val="00244EE4"/>
    <w:rsid w:val="0024516F"/>
    <w:rsid w:val="00252815"/>
    <w:rsid w:val="002631DE"/>
    <w:rsid w:val="002744CC"/>
    <w:rsid w:val="00275AA3"/>
    <w:rsid w:val="00275E75"/>
    <w:rsid w:val="0028076B"/>
    <w:rsid w:val="00280906"/>
    <w:rsid w:val="002908BA"/>
    <w:rsid w:val="002919AA"/>
    <w:rsid w:val="00291A1C"/>
    <w:rsid w:val="00292048"/>
    <w:rsid w:val="002962E6"/>
    <w:rsid w:val="002A2BAF"/>
    <w:rsid w:val="002A56CB"/>
    <w:rsid w:val="002A7FC0"/>
    <w:rsid w:val="002A7FF8"/>
    <w:rsid w:val="002B6956"/>
    <w:rsid w:val="002B7142"/>
    <w:rsid w:val="002C05BB"/>
    <w:rsid w:val="002C2B12"/>
    <w:rsid w:val="002C79BA"/>
    <w:rsid w:val="002E0E02"/>
    <w:rsid w:val="002E2CB7"/>
    <w:rsid w:val="002E4B8A"/>
    <w:rsid w:val="002E7B25"/>
    <w:rsid w:val="002E7E22"/>
    <w:rsid w:val="0030241A"/>
    <w:rsid w:val="003037AF"/>
    <w:rsid w:val="003041A1"/>
    <w:rsid w:val="00305765"/>
    <w:rsid w:val="003057E8"/>
    <w:rsid w:val="00307889"/>
    <w:rsid w:val="00315D63"/>
    <w:rsid w:val="00316B44"/>
    <w:rsid w:val="00327743"/>
    <w:rsid w:val="00340933"/>
    <w:rsid w:val="00340C7B"/>
    <w:rsid w:val="003436E7"/>
    <w:rsid w:val="003464BB"/>
    <w:rsid w:val="003626B9"/>
    <w:rsid w:val="00371584"/>
    <w:rsid w:val="00374924"/>
    <w:rsid w:val="00383356"/>
    <w:rsid w:val="0039691B"/>
    <w:rsid w:val="003A238D"/>
    <w:rsid w:val="003A3C86"/>
    <w:rsid w:val="003A41B1"/>
    <w:rsid w:val="003A55B0"/>
    <w:rsid w:val="003A58DC"/>
    <w:rsid w:val="003B4543"/>
    <w:rsid w:val="003C07AE"/>
    <w:rsid w:val="003C575A"/>
    <w:rsid w:val="003C5F07"/>
    <w:rsid w:val="003E4D2E"/>
    <w:rsid w:val="003F7367"/>
    <w:rsid w:val="003F7CA1"/>
    <w:rsid w:val="00400000"/>
    <w:rsid w:val="00407B1B"/>
    <w:rsid w:val="00410A79"/>
    <w:rsid w:val="00415ADA"/>
    <w:rsid w:val="00431500"/>
    <w:rsid w:val="00433E02"/>
    <w:rsid w:val="00434142"/>
    <w:rsid w:val="00435DAB"/>
    <w:rsid w:val="00446707"/>
    <w:rsid w:val="004518A0"/>
    <w:rsid w:val="0045408E"/>
    <w:rsid w:val="004547DA"/>
    <w:rsid w:val="00454FE5"/>
    <w:rsid w:val="004559C3"/>
    <w:rsid w:val="00456189"/>
    <w:rsid w:val="00457CE7"/>
    <w:rsid w:val="0046526C"/>
    <w:rsid w:val="00473E18"/>
    <w:rsid w:val="00475E23"/>
    <w:rsid w:val="0049485D"/>
    <w:rsid w:val="00497734"/>
    <w:rsid w:val="004A1799"/>
    <w:rsid w:val="004B2C38"/>
    <w:rsid w:val="004B33E5"/>
    <w:rsid w:val="004B698B"/>
    <w:rsid w:val="004B7DCE"/>
    <w:rsid w:val="004D428E"/>
    <w:rsid w:val="004E0722"/>
    <w:rsid w:val="004E5635"/>
    <w:rsid w:val="004E7A3D"/>
    <w:rsid w:val="004F2B0C"/>
    <w:rsid w:val="00502ABA"/>
    <w:rsid w:val="005134A1"/>
    <w:rsid w:val="00520D1A"/>
    <w:rsid w:val="005302A9"/>
    <w:rsid w:val="00532A05"/>
    <w:rsid w:val="00535733"/>
    <w:rsid w:val="005364B2"/>
    <w:rsid w:val="005367CB"/>
    <w:rsid w:val="00536E80"/>
    <w:rsid w:val="00537031"/>
    <w:rsid w:val="0053716B"/>
    <w:rsid w:val="00542B7C"/>
    <w:rsid w:val="005454E4"/>
    <w:rsid w:val="005473E5"/>
    <w:rsid w:val="00550A8A"/>
    <w:rsid w:val="00570A14"/>
    <w:rsid w:val="00572729"/>
    <w:rsid w:val="00576B45"/>
    <w:rsid w:val="00576EF1"/>
    <w:rsid w:val="00583361"/>
    <w:rsid w:val="005A0BA5"/>
    <w:rsid w:val="005A19DA"/>
    <w:rsid w:val="005B7812"/>
    <w:rsid w:val="005C1BA2"/>
    <w:rsid w:val="005C5092"/>
    <w:rsid w:val="005C65A0"/>
    <w:rsid w:val="005C6CEE"/>
    <w:rsid w:val="005D0189"/>
    <w:rsid w:val="005D071A"/>
    <w:rsid w:val="005D3E7F"/>
    <w:rsid w:val="005D531E"/>
    <w:rsid w:val="005E1683"/>
    <w:rsid w:val="005E2EF4"/>
    <w:rsid w:val="005E5719"/>
    <w:rsid w:val="005E676E"/>
    <w:rsid w:val="005E68BF"/>
    <w:rsid w:val="005F0F71"/>
    <w:rsid w:val="006016A1"/>
    <w:rsid w:val="006120E5"/>
    <w:rsid w:val="00613609"/>
    <w:rsid w:val="00613E18"/>
    <w:rsid w:val="006156A5"/>
    <w:rsid w:val="00624561"/>
    <w:rsid w:val="0063326E"/>
    <w:rsid w:val="00637CD8"/>
    <w:rsid w:val="00644625"/>
    <w:rsid w:val="00644C84"/>
    <w:rsid w:val="00652F94"/>
    <w:rsid w:val="00654FB0"/>
    <w:rsid w:val="0066736C"/>
    <w:rsid w:val="00674024"/>
    <w:rsid w:val="00674A02"/>
    <w:rsid w:val="00683028"/>
    <w:rsid w:val="00694B46"/>
    <w:rsid w:val="0069543B"/>
    <w:rsid w:val="006A59EB"/>
    <w:rsid w:val="006B3462"/>
    <w:rsid w:val="006B5AA9"/>
    <w:rsid w:val="006C04B5"/>
    <w:rsid w:val="006C0DD1"/>
    <w:rsid w:val="006C0F76"/>
    <w:rsid w:val="006C4602"/>
    <w:rsid w:val="006C511D"/>
    <w:rsid w:val="006C61F8"/>
    <w:rsid w:val="006D0A18"/>
    <w:rsid w:val="006E7EE8"/>
    <w:rsid w:val="006F05FB"/>
    <w:rsid w:val="007113D2"/>
    <w:rsid w:val="007165CE"/>
    <w:rsid w:val="00717070"/>
    <w:rsid w:val="007319B8"/>
    <w:rsid w:val="007330DB"/>
    <w:rsid w:val="00735F21"/>
    <w:rsid w:val="0073768A"/>
    <w:rsid w:val="0074142F"/>
    <w:rsid w:val="00751453"/>
    <w:rsid w:val="007642FD"/>
    <w:rsid w:val="00764905"/>
    <w:rsid w:val="0077468B"/>
    <w:rsid w:val="0077575A"/>
    <w:rsid w:val="007814C4"/>
    <w:rsid w:val="0078190C"/>
    <w:rsid w:val="00783445"/>
    <w:rsid w:val="00784402"/>
    <w:rsid w:val="00794042"/>
    <w:rsid w:val="00796728"/>
    <w:rsid w:val="00796DF3"/>
    <w:rsid w:val="007A5B68"/>
    <w:rsid w:val="007B57CC"/>
    <w:rsid w:val="007C1EBA"/>
    <w:rsid w:val="007D65F4"/>
    <w:rsid w:val="007E6473"/>
    <w:rsid w:val="007F1EC3"/>
    <w:rsid w:val="007F3099"/>
    <w:rsid w:val="007F383E"/>
    <w:rsid w:val="007F490F"/>
    <w:rsid w:val="008011CD"/>
    <w:rsid w:val="00802494"/>
    <w:rsid w:val="00824F8A"/>
    <w:rsid w:val="00830284"/>
    <w:rsid w:val="008340F2"/>
    <w:rsid w:val="00842840"/>
    <w:rsid w:val="00861A19"/>
    <w:rsid w:val="008645D9"/>
    <w:rsid w:val="00873406"/>
    <w:rsid w:val="00874E81"/>
    <w:rsid w:val="00875C8B"/>
    <w:rsid w:val="008768DA"/>
    <w:rsid w:val="00877F11"/>
    <w:rsid w:val="00880735"/>
    <w:rsid w:val="008815C6"/>
    <w:rsid w:val="008821E7"/>
    <w:rsid w:val="00883C50"/>
    <w:rsid w:val="00884F76"/>
    <w:rsid w:val="008A25DD"/>
    <w:rsid w:val="008A507C"/>
    <w:rsid w:val="008A63C0"/>
    <w:rsid w:val="008A7987"/>
    <w:rsid w:val="008B0C95"/>
    <w:rsid w:val="008C02D9"/>
    <w:rsid w:val="008C090E"/>
    <w:rsid w:val="008C2886"/>
    <w:rsid w:val="008C5014"/>
    <w:rsid w:val="008C7B96"/>
    <w:rsid w:val="008D475C"/>
    <w:rsid w:val="008E5AF6"/>
    <w:rsid w:val="008E609F"/>
    <w:rsid w:val="008F0529"/>
    <w:rsid w:val="008F46F4"/>
    <w:rsid w:val="009115BE"/>
    <w:rsid w:val="00915783"/>
    <w:rsid w:val="00915A1D"/>
    <w:rsid w:val="00917517"/>
    <w:rsid w:val="009208D3"/>
    <w:rsid w:val="00920FC5"/>
    <w:rsid w:val="00922468"/>
    <w:rsid w:val="0092414F"/>
    <w:rsid w:val="0092582D"/>
    <w:rsid w:val="009435A8"/>
    <w:rsid w:val="009461FE"/>
    <w:rsid w:val="009478ED"/>
    <w:rsid w:val="00960432"/>
    <w:rsid w:val="0096431F"/>
    <w:rsid w:val="00971792"/>
    <w:rsid w:val="0097335C"/>
    <w:rsid w:val="0098125D"/>
    <w:rsid w:val="00982DF5"/>
    <w:rsid w:val="00986083"/>
    <w:rsid w:val="009974FA"/>
    <w:rsid w:val="009A071E"/>
    <w:rsid w:val="009A1D0C"/>
    <w:rsid w:val="009A349C"/>
    <w:rsid w:val="009A4D7D"/>
    <w:rsid w:val="009A5A8F"/>
    <w:rsid w:val="009A6E4D"/>
    <w:rsid w:val="009B1BC4"/>
    <w:rsid w:val="009B1E73"/>
    <w:rsid w:val="009B3E98"/>
    <w:rsid w:val="009C3053"/>
    <w:rsid w:val="009C37CC"/>
    <w:rsid w:val="009D21F4"/>
    <w:rsid w:val="009D341D"/>
    <w:rsid w:val="009D37A4"/>
    <w:rsid w:val="009D4B68"/>
    <w:rsid w:val="009D6AFC"/>
    <w:rsid w:val="009F241C"/>
    <w:rsid w:val="009F3636"/>
    <w:rsid w:val="009F4799"/>
    <w:rsid w:val="00A051DE"/>
    <w:rsid w:val="00A2058D"/>
    <w:rsid w:val="00A23B26"/>
    <w:rsid w:val="00A25FD0"/>
    <w:rsid w:val="00A440CE"/>
    <w:rsid w:val="00A454A6"/>
    <w:rsid w:val="00A51478"/>
    <w:rsid w:val="00A52DD5"/>
    <w:rsid w:val="00A6014A"/>
    <w:rsid w:val="00A66F58"/>
    <w:rsid w:val="00A703DC"/>
    <w:rsid w:val="00A70E68"/>
    <w:rsid w:val="00A80025"/>
    <w:rsid w:val="00A83E61"/>
    <w:rsid w:val="00A8562A"/>
    <w:rsid w:val="00A91D15"/>
    <w:rsid w:val="00A94A8A"/>
    <w:rsid w:val="00AA3925"/>
    <w:rsid w:val="00AB0E90"/>
    <w:rsid w:val="00AB603C"/>
    <w:rsid w:val="00AB7159"/>
    <w:rsid w:val="00AC1802"/>
    <w:rsid w:val="00AC2865"/>
    <w:rsid w:val="00AC6578"/>
    <w:rsid w:val="00AC7662"/>
    <w:rsid w:val="00AD0486"/>
    <w:rsid w:val="00AE1156"/>
    <w:rsid w:val="00AE2EDE"/>
    <w:rsid w:val="00AE3B24"/>
    <w:rsid w:val="00AE4549"/>
    <w:rsid w:val="00AE54AC"/>
    <w:rsid w:val="00B01822"/>
    <w:rsid w:val="00B037FA"/>
    <w:rsid w:val="00B05CE7"/>
    <w:rsid w:val="00B065C8"/>
    <w:rsid w:val="00B122A8"/>
    <w:rsid w:val="00B133EA"/>
    <w:rsid w:val="00B16143"/>
    <w:rsid w:val="00B170EB"/>
    <w:rsid w:val="00B24F69"/>
    <w:rsid w:val="00B271F1"/>
    <w:rsid w:val="00B27FE8"/>
    <w:rsid w:val="00B527A4"/>
    <w:rsid w:val="00B5460B"/>
    <w:rsid w:val="00B63536"/>
    <w:rsid w:val="00B671C4"/>
    <w:rsid w:val="00B67935"/>
    <w:rsid w:val="00B70A3E"/>
    <w:rsid w:val="00B74F67"/>
    <w:rsid w:val="00B82982"/>
    <w:rsid w:val="00B87071"/>
    <w:rsid w:val="00B90A94"/>
    <w:rsid w:val="00BA423D"/>
    <w:rsid w:val="00BB1F2B"/>
    <w:rsid w:val="00BD0101"/>
    <w:rsid w:val="00BD178C"/>
    <w:rsid w:val="00BD2142"/>
    <w:rsid w:val="00BD39B5"/>
    <w:rsid w:val="00BE4DC3"/>
    <w:rsid w:val="00BE670B"/>
    <w:rsid w:val="00BE6745"/>
    <w:rsid w:val="00BF4D86"/>
    <w:rsid w:val="00C0388E"/>
    <w:rsid w:val="00C03AF0"/>
    <w:rsid w:val="00C11F65"/>
    <w:rsid w:val="00C16FD3"/>
    <w:rsid w:val="00C222F5"/>
    <w:rsid w:val="00C229EB"/>
    <w:rsid w:val="00C26D3D"/>
    <w:rsid w:val="00C27021"/>
    <w:rsid w:val="00C337CF"/>
    <w:rsid w:val="00C35422"/>
    <w:rsid w:val="00C37B0B"/>
    <w:rsid w:val="00C40726"/>
    <w:rsid w:val="00C50F78"/>
    <w:rsid w:val="00C553AB"/>
    <w:rsid w:val="00C56344"/>
    <w:rsid w:val="00C6140E"/>
    <w:rsid w:val="00C61873"/>
    <w:rsid w:val="00C66FFF"/>
    <w:rsid w:val="00C742D4"/>
    <w:rsid w:val="00C750B7"/>
    <w:rsid w:val="00C7568B"/>
    <w:rsid w:val="00C77ADF"/>
    <w:rsid w:val="00C80560"/>
    <w:rsid w:val="00C80C24"/>
    <w:rsid w:val="00C86CFB"/>
    <w:rsid w:val="00C9124F"/>
    <w:rsid w:val="00CB0C10"/>
    <w:rsid w:val="00CC0D1D"/>
    <w:rsid w:val="00CC3F04"/>
    <w:rsid w:val="00CC7344"/>
    <w:rsid w:val="00CD41B1"/>
    <w:rsid w:val="00CE7DFE"/>
    <w:rsid w:val="00D0688B"/>
    <w:rsid w:val="00D06D07"/>
    <w:rsid w:val="00D1391E"/>
    <w:rsid w:val="00D22A63"/>
    <w:rsid w:val="00D24D81"/>
    <w:rsid w:val="00D25009"/>
    <w:rsid w:val="00D26350"/>
    <w:rsid w:val="00D30FF0"/>
    <w:rsid w:val="00D32ABD"/>
    <w:rsid w:val="00D35206"/>
    <w:rsid w:val="00D517DA"/>
    <w:rsid w:val="00D51F44"/>
    <w:rsid w:val="00D55AE7"/>
    <w:rsid w:val="00D561F5"/>
    <w:rsid w:val="00D6439A"/>
    <w:rsid w:val="00D723F4"/>
    <w:rsid w:val="00D740F4"/>
    <w:rsid w:val="00D76064"/>
    <w:rsid w:val="00D805F2"/>
    <w:rsid w:val="00D82123"/>
    <w:rsid w:val="00D83DB4"/>
    <w:rsid w:val="00D873D2"/>
    <w:rsid w:val="00D913A7"/>
    <w:rsid w:val="00DA3FC6"/>
    <w:rsid w:val="00DA538A"/>
    <w:rsid w:val="00DA733F"/>
    <w:rsid w:val="00DB15ED"/>
    <w:rsid w:val="00DB2432"/>
    <w:rsid w:val="00DB354B"/>
    <w:rsid w:val="00DB39DA"/>
    <w:rsid w:val="00DC07AC"/>
    <w:rsid w:val="00DC0DB0"/>
    <w:rsid w:val="00DC2476"/>
    <w:rsid w:val="00DC3F8A"/>
    <w:rsid w:val="00DD0EDA"/>
    <w:rsid w:val="00DD525B"/>
    <w:rsid w:val="00DF238C"/>
    <w:rsid w:val="00DF321A"/>
    <w:rsid w:val="00DF5138"/>
    <w:rsid w:val="00E033E7"/>
    <w:rsid w:val="00E1037F"/>
    <w:rsid w:val="00E105C5"/>
    <w:rsid w:val="00E14CDE"/>
    <w:rsid w:val="00E14E61"/>
    <w:rsid w:val="00E15E0E"/>
    <w:rsid w:val="00E16230"/>
    <w:rsid w:val="00E16E1E"/>
    <w:rsid w:val="00E20707"/>
    <w:rsid w:val="00E20CF6"/>
    <w:rsid w:val="00E2465A"/>
    <w:rsid w:val="00E26B6C"/>
    <w:rsid w:val="00E315F9"/>
    <w:rsid w:val="00E31F43"/>
    <w:rsid w:val="00E3558E"/>
    <w:rsid w:val="00E365DF"/>
    <w:rsid w:val="00E40274"/>
    <w:rsid w:val="00E4329E"/>
    <w:rsid w:val="00E43D15"/>
    <w:rsid w:val="00E51E1A"/>
    <w:rsid w:val="00E5328E"/>
    <w:rsid w:val="00E55BAF"/>
    <w:rsid w:val="00E564BF"/>
    <w:rsid w:val="00E57175"/>
    <w:rsid w:val="00E57E63"/>
    <w:rsid w:val="00E63911"/>
    <w:rsid w:val="00E677A6"/>
    <w:rsid w:val="00E679DF"/>
    <w:rsid w:val="00E74B5C"/>
    <w:rsid w:val="00E77B0B"/>
    <w:rsid w:val="00E82DFE"/>
    <w:rsid w:val="00E913C9"/>
    <w:rsid w:val="00E948FC"/>
    <w:rsid w:val="00EB4251"/>
    <w:rsid w:val="00EB7BB0"/>
    <w:rsid w:val="00EC25BF"/>
    <w:rsid w:val="00EC2C8B"/>
    <w:rsid w:val="00EC5A35"/>
    <w:rsid w:val="00ED074A"/>
    <w:rsid w:val="00ED0A5F"/>
    <w:rsid w:val="00EE0758"/>
    <w:rsid w:val="00EE126C"/>
    <w:rsid w:val="00EE1340"/>
    <w:rsid w:val="00EF2F3F"/>
    <w:rsid w:val="00EF501F"/>
    <w:rsid w:val="00F02F1B"/>
    <w:rsid w:val="00F0738A"/>
    <w:rsid w:val="00F155E0"/>
    <w:rsid w:val="00F1671A"/>
    <w:rsid w:val="00F215AF"/>
    <w:rsid w:val="00F25212"/>
    <w:rsid w:val="00F260AA"/>
    <w:rsid w:val="00F31996"/>
    <w:rsid w:val="00F35484"/>
    <w:rsid w:val="00F42F33"/>
    <w:rsid w:val="00F50F5D"/>
    <w:rsid w:val="00F63BB2"/>
    <w:rsid w:val="00F647AA"/>
    <w:rsid w:val="00F6532B"/>
    <w:rsid w:val="00F952B4"/>
    <w:rsid w:val="00F968FF"/>
    <w:rsid w:val="00F97414"/>
    <w:rsid w:val="00FA0107"/>
    <w:rsid w:val="00FA0621"/>
    <w:rsid w:val="00FA2407"/>
    <w:rsid w:val="00FA4367"/>
    <w:rsid w:val="00FB27A7"/>
    <w:rsid w:val="00FB3731"/>
    <w:rsid w:val="00FB3A41"/>
    <w:rsid w:val="00FB57E7"/>
    <w:rsid w:val="00FB6065"/>
    <w:rsid w:val="00FC1475"/>
    <w:rsid w:val="00FC1EB0"/>
    <w:rsid w:val="00FD1601"/>
    <w:rsid w:val="00FD62DE"/>
    <w:rsid w:val="00FE60F4"/>
    <w:rsid w:val="00FF0145"/>
    <w:rsid w:val="00FF0E27"/>
    <w:rsid w:val="00FF4BBC"/>
    <w:rsid w:val="00FF64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BA1C"/>
  <w15:docId w15:val="{151629D3-893A-E047-A13B-99AC5E3F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 w:type="character" w:styleId="UnresolvedMention">
    <w:name w:val="Unresolved Mention"/>
    <w:basedOn w:val="DefaultParagraphFont"/>
    <w:uiPriority w:val="99"/>
    <w:semiHidden/>
    <w:unhideWhenUsed/>
    <w:rsid w:val="001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8411">
      <w:bodyDiv w:val="1"/>
      <w:marLeft w:val="0"/>
      <w:marRight w:val="0"/>
      <w:marTop w:val="0"/>
      <w:marBottom w:val="0"/>
      <w:divBdr>
        <w:top w:val="none" w:sz="0" w:space="0" w:color="auto"/>
        <w:left w:val="none" w:sz="0" w:space="0" w:color="auto"/>
        <w:bottom w:val="none" w:sz="0" w:space="0" w:color="auto"/>
        <w:right w:val="none" w:sz="0" w:space="0" w:color="auto"/>
      </w:divBdr>
    </w:div>
    <w:div w:id="145053330">
      <w:bodyDiv w:val="1"/>
      <w:marLeft w:val="0"/>
      <w:marRight w:val="0"/>
      <w:marTop w:val="0"/>
      <w:marBottom w:val="0"/>
      <w:divBdr>
        <w:top w:val="none" w:sz="0" w:space="0" w:color="auto"/>
        <w:left w:val="none" w:sz="0" w:space="0" w:color="auto"/>
        <w:bottom w:val="none" w:sz="0" w:space="0" w:color="auto"/>
        <w:right w:val="none" w:sz="0" w:space="0" w:color="auto"/>
      </w:divBdr>
    </w:div>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326638868">
      <w:bodyDiv w:val="1"/>
      <w:marLeft w:val="0"/>
      <w:marRight w:val="0"/>
      <w:marTop w:val="0"/>
      <w:marBottom w:val="0"/>
      <w:divBdr>
        <w:top w:val="none" w:sz="0" w:space="0" w:color="auto"/>
        <w:left w:val="none" w:sz="0" w:space="0" w:color="auto"/>
        <w:bottom w:val="none" w:sz="0" w:space="0" w:color="auto"/>
        <w:right w:val="none" w:sz="0" w:space="0" w:color="auto"/>
      </w:divBdr>
    </w:div>
    <w:div w:id="352728700">
      <w:bodyDiv w:val="1"/>
      <w:marLeft w:val="0"/>
      <w:marRight w:val="0"/>
      <w:marTop w:val="0"/>
      <w:marBottom w:val="0"/>
      <w:divBdr>
        <w:top w:val="none" w:sz="0" w:space="0" w:color="auto"/>
        <w:left w:val="none" w:sz="0" w:space="0" w:color="auto"/>
        <w:bottom w:val="none" w:sz="0" w:space="0" w:color="auto"/>
        <w:right w:val="none" w:sz="0" w:space="0" w:color="auto"/>
      </w:divBdr>
    </w:div>
    <w:div w:id="416943644">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512569060">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04983175">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11089589">
      <w:bodyDiv w:val="1"/>
      <w:marLeft w:val="0"/>
      <w:marRight w:val="0"/>
      <w:marTop w:val="0"/>
      <w:marBottom w:val="0"/>
      <w:divBdr>
        <w:top w:val="none" w:sz="0" w:space="0" w:color="auto"/>
        <w:left w:val="none" w:sz="0" w:space="0" w:color="auto"/>
        <w:bottom w:val="none" w:sz="0" w:space="0" w:color="auto"/>
        <w:right w:val="none" w:sz="0" w:space="0" w:color="auto"/>
      </w:divBdr>
      <w:divsChild>
        <w:div w:id="1926183103">
          <w:marLeft w:val="0"/>
          <w:marRight w:val="0"/>
          <w:marTop w:val="0"/>
          <w:marBottom w:val="0"/>
          <w:divBdr>
            <w:top w:val="none" w:sz="0" w:space="0" w:color="auto"/>
            <w:left w:val="none" w:sz="0" w:space="0" w:color="auto"/>
            <w:bottom w:val="none" w:sz="0" w:space="0" w:color="auto"/>
            <w:right w:val="none" w:sz="0" w:space="0" w:color="auto"/>
          </w:divBdr>
        </w:div>
        <w:div w:id="517234517">
          <w:marLeft w:val="0"/>
          <w:marRight w:val="0"/>
          <w:marTop w:val="0"/>
          <w:marBottom w:val="0"/>
          <w:divBdr>
            <w:top w:val="none" w:sz="0" w:space="0" w:color="auto"/>
            <w:left w:val="none" w:sz="0" w:space="0" w:color="auto"/>
            <w:bottom w:val="none" w:sz="0" w:space="0" w:color="auto"/>
            <w:right w:val="none" w:sz="0" w:space="0" w:color="auto"/>
          </w:divBdr>
        </w:div>
        <w:div w:id="1923832859">
          <w:marLeft w:val="0"/>
          <w:marRight w:val="0"/>
          <w:marTop w:val="0"/>
          <w:marBottom w:val="0"/>
          <w:divBdr>
            <w:top w:val="none" w:sz="0" w:space="0" w:color="auto"/>
            <w:left w:val="none" w:sz="0" w:space="0" w:color="auto"/>
            <w:bottom w:val="none" w:sz="0" w:space="0" w:color="auto"/>
            <w:right w:val="none" w:sz="0" w:space="0" w:color="auto"/>
          </w:divBdr>
        </w:div>
        <w:div w:id="327901562">
          <w:marLeft w:val="0"/>
          <w:marRight w:val="0"/>
          <w:marTop w:val="0"/>
          <w:marBottom w:val="0"/>
          <w:divBdr>
            <w:top w:val="none" w:sz="0" w:space="0" w:color="auto"/>
            <w:left w:val="none" w:sz="0" w:space="0" w:color="auto"/>
            <w:bottom w:val="none" w:sz="0" w:space="0" w:color="auto"/>
            <w:right w:val="none" w:sz="0" w:space="0" w:color="auto"/>
          </w:divBdr>
        </w:div>
      </w:divsChild>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303846155">
      <w:bodyDiv w:val="1"/>
      <w:marLeft w:val="0"/>
      <w:marRight w:val="0"/>
      <w:marTop w:val="0"/>
      <w:marBottom w:val="0"/>
      <w:divBdr>
        <w:top w:val="none" w:sz="0" w:space="0" w:color="auto"/>
        <w:left w:val="none" w:sz="0" w:space="0" w:color="auto"/>
        <w:bottom w:val="none" w:sz="0" w:space="0" w:color="auto"/>
        <w:right w:val="none" w:sz="0" w:space="0" w:color="auto"/>
      </w:divBdr>
      <w:divsChild>
        <w:div w:id="581718394">
          <w:marLeft w:val="0"/>
          <w:marRight w:val="0"/>
          <w:marTop w:val="0"/>
          <w:marBottom w:val="0"/>
          <w:divBdr>
            <w:top w:val="none" w:sz="0" w:space="0" w:color="auto"/>
            <w:left w:val="none" w:sz="0" w:space="0" w:color="auto"/>
            <w:bottom w:val="none" w:sz="0" w:space="0" w:color="auto"/>
            <w:right w:val="none" w:sz="0" w:space="0" w:color="auto"/>
          </w:divBdr>
        </w:div>
        <w:div w:id="1155756977">
          <w:marLeft w:val="0"/>
          <w:marRight w:val="0"/>
          <w:marTop w:val="0"/>
          <w:marBottom w:val="0"/>
          <w:divBdr>
            <w:top w:val="none" w:sz="0" w:space="0" w:color="auto"/>
            <w:left w:val="none" w:sz="0" w:space="0" w:color="auto"/>
            <w:bottom w:val="none" w:sz="0" w:space="0" w:color="auto"/>
            <w:right w:val="none" w:sz="0" w:space="0" w:color="auto"/>
          </w:divBdr>
        </w:div>
        <w:div w:id="1970431544">
          <w:marLeft w:val="0"/>
          <w:marRight w:val="0"/>
          <w:marTop w:val="0"/>
          <w:marBottom w:val="0"/>
          <w:divBdr>
            <w:top w:val="none" w:sz="0" w:space="0" w:color="auto"/>
            <w:left w:val="none" w:sz="0" w:space="0" w:color="auto"/>
            <w:bottom w:val="none" w:sz="0" w:space="0" w:color="auto"/>
            <w:right w:val="none" w:sz="0" w:space="0" w:color="auto"/>
          </w:divBdr>
        </w:div>
        <w:div w:id="355620068">
          <w:marLeft w:val="0"/>
          <w:marRight w:val="0"/>
          <w:marTop w:val="0"/>
          <w:marBottom w:val="0"/>
          <w:divBdr>
            <w:top w:val="none" w:sz="0" w:space="0" w:color="auto"/>
            <w:left w:val="none" w:sz="0" w:space="0" w:color="auto"/>
            <w:bottom w:val="none" w:sz="0" w:space="0" w:color="auto"/>
            <w:right w:val="none" w:sz="0" w:space="0" w:color="auto"/>
          </w:divBdr>
        </w:div>
      </w:divsChild>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www.facebook.com/pbs" TargetMode="External"/><Relationship Id="rId26" Type="http://schemas.openxmlformats.org/officeDocument/2006/relationships/hyperlink" Target="mailto:apo@ssmandl.com" TargetMode="External"/><Relationship Id="rId3" Type="http://schemas.openxmlformats.org/officeDocument/2006/relationships/styles" Target="styles.xml"/><Relationship Id="rId21" Type="http://schemas.openxmlformats.org/officeDocument/2006/relationships/hyperlink" Target="https://twitter.com/PBS_PR"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twitter.com/pbs" TargetMode="External"/><Relationship Id="rId25" Type="http://schemas.openxmlformats.org/officeDocument/2006/relationships/hyperlink" Target="mailto:lugo@negia.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mailto:cara.white@mac.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mailto:brscullin@pbs.org" TargetMode="External"/><Relationship Id="rId28" Type="http://schemas.openxmlformats.org/officeDocument/2006/relationships/header" Target="header1.xml"/><Relationship Id="rId10" Type="http://schemas.openxmlformats.org/officeDocument/2006/relationships/hyperlink" Target="http://www.pbs.org" TargetMode="External"/><Relationship Id="rId19" Type="http://schemas.openxmlformats.org/officeDocument/2006/relationships/hyperlink" Target="http://www.pbs.org/anywhere/hom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www.pbs.org/" TargetMode="External"/><Relationship Id="rId22" Type="http://schemas.openxmlformats.org/officeDocument/2006/relationships/hyperlink" Target="http://www.TheAmericanPops.org" TargetMode="External"/><Relationship Id="rId27" Type="http://schemas.openxmlformats.org/officeDocument/2006/relationships/hyperlink" Target="https://pressroom.pbs.org/programs/u/united-in-song-2022-ringing-in-the-new-year-together" TargetMode="External"/><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6E7D-A457-F342-BD6E-0200E2FF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13</cp:revision>
  <cp:lastPrinted>2022-09-26T18:37:00Z</cp:lastPrinted>
  <dcterms:created xsi:type="dcterms:W3CDTF">2022-12-19T23:25:00Z</dcterms:created>
  <dcterms:modified xsi:type="dcterms:W3CDTF">2022-12-21T14:02:00Z</dcterms:modified>
</cp:coreProperties>
</file>