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4D4EB" w14:textId="77777777" w:rsidR="007962CA" w:rsidRDefault="007962CA" w:rsidP="007962CA">
      <w:pPr>
        <w:pStyle w:val="PBSHeadline"/>
      </w:pPr>
      <w:r>
        <w:t xml:space="preserve">UNLOCKING SHERLOCK </w:t>
      </w:r>
    </w:p>
    <w:p w14:paraId="79D0AA4D" w14:textId="0DA7021F" w:rsidR="007962CA" w:rsidRDefault="006E3683" w:rsidP="00B10CFF">
      <w:pPr>
        <w:pStyle w:val="PBSDateHeadline"/>
      </w:pPr>
      <w:r w:rsidRPr="0076328A">
        <w:t>Premieres Sunday, January 12, 2014, 10:00 P</w:t>
      </w:r>
      <w:r w:rsidR="00124C49">
        <w:t>.</w:t>
      </w:r>
      <w:r w:rsidRPr="0076328A">
        <w:t>M</w:t>
      </w:r>
      <w:r w:rsidR="00124C49">
        <w:t>.</w:t>
      </w:r>
      <w:r w:rsidR="007962CA" w:rsidRPr="0076328A">
        <w:t xml:space="preserve"> ET on PBS</w:t>
      </w:r>
    </w:p>
    <w:p w14:paraId="4A064C15" w14:textId="77777777" w:rsidR="009D3482" w:rsidRPr="00B10CFF" w:rsidRDefault="009D3482" w:rsidP="00B10CFF">
      <w:pPr>
        <w:pStyle w:val="PBSDateHeadline"/>
      </w:pPr>
    </w:p>
    <w:p w14:paraId="55225265" w14:textId="17B92DB7" w:rsidR="00CC26B8" w:rsidRPr="0076328A" w:rsidRDefault="0076328A" w:rsidP="00B10CFF">
      <w:pPr>
        <w:jc w:val="center"/>
        <w:rPr>
          <w:sz w:val="26"/>
          <w:szCs w:val="26"/>
        </w:rPr>
      </w:pPr>
      <w:r w:rsidRPr="0076328A">
        <w:rPr>
          <w:sz w:val="26"/>
          <w:szCs w:val="26"/>
        </w:rPr>
        <w:t>Available for st</w:t>
      </w:r>
      <w:r w:rsidR="005A57ED">
        <w:rPr>
          <w:sz w:val="26"/>
          <w:szCs w:val="26"/>
        </w:rPr>
        <w:t>r</w:t>
      </w:r>
      <w:r w:rsidRPr="0076328A">
        <w:rPr>
          <w:sz w:val="26"/>
          <w:szCs w:val="26"/>
        </w:rPr>
        <w:t>eaming on PBS.org on Wednesday, December 25, 2013</w:t>
      </w:r>
      <w:r w:rsidR="00124C49">
        <w:rPr>
          <w:sz w:val="26"/>
          <w:szCs w:val="26"/>
        </w:rPr>
        <w:t>,</w:t>
      </w:r>
      <w:r w:rsidR="005A57ED">
        <w:rPr>
          <w:sz w:val="26"/>
          <w:szCs w:val="26"/>
        </w:rPr>
        <w:t xml:space="preserve"> at 10:00 </w:t>
      </w:r>
      <w:r w:rsidR="00124C49">
        <w:rPr>
          <w:sz w:val="26"/>
          <w:szCs w:val="26"/>
        </w:rPr>
        <w:t xml:space="preserve">a.m. </w:t>
      </w:r>
      <w:r w:rsidR="005A57ED">
        <w:rPr>
          <w:sz w:val="26"/>
          <w:szCs w:val="26"/>
        </w:rPr>
        <w:t>ET</w:t>
      </w:r>
    </w:p>
    <w:p w14:paraId="38090EDA" w14:textId="5F08AB2B" w:rsidR="00146B4E" w:rsidRPr="0076328A" w:rsidRDefault="00146B4E" w:rsidP="0076328A">
      <w:pPr>
        <w:pStyle w:val="PBSSubHead"/>
        <w:jc w:val="left"/>
        <w:rPr>
          <w:b/>
        </w:rPr>
      </w:pPr>
      <w:r w:rsidRPr="0076328A">
        <w:rPr>
          <w:b/>
        </w:rPr>
        <w:t xml:space="preserve"> </w:t>
      </w:r>
    </w:p>
    <w:p w14:paraId="20BFC170" w14:textId="3565D952" w:rsidR="00C729F0" w:rsidRDefault="00DD27C9" w:rsidP="007D6594">
      <w:pPr>
        <w:pStyle w:val="PBSSubHead"/>
      </w:pPr>
      <w:r>
        <w:t>−</w:t>
      </w:r>
      <w:r w:rsidR="00146B4E">
        <w:t xml:space="preserve"> </w:t>
      </w:r>
      <w:r w:rsidR="006E51A0">
        <w:t>G</w:t>
      </w:r>
      <w:r w:rsidR="008077BC">
        <w:t>o behind</w:t>
      </w:r>
      <w:r>
        <w:t xml:space="preserve"> </w:t>
      </w:r>
      <w:r w:rsidR="008077BC">
        <w:t>the</w:t>
      </w:r>
      <w:r>
        <w:t xml:space="preserve"> </w:t>
      </w:r>
      <w:r w:rsidR="008077BC">
        <w:t xml:space="preserve">scenes </w:t>
      </w:r>
      <w:r w:rsidR="004A31E0">
        <w:t xml:space="preserve">of the new “Sherlock” </w:t>
      </w:r>
      <w:r w:rsidR="00246A4D">
        <w:t>and watch</w:t>
      </w:r>
      <w:r>
        <w:t xml:space="preserve"> </w:t>
      </w:r>
      <w:r w:rsidR="008077BC">
        <w:t xml:space="preserve">interviews with Benedict </w:t>
      </w:r>
      <w:proofErr w:type="spellStart"/>
      <w:r w:rsidR="008077BC">
        <w:t>Cumberbatch</w:t>
      </w:r>
      <w:proofErr w:type="spellEnd"/>
      <w:r w:rsidR="008077BC">
        <w:t xml:space="preserve"> and Martin Freeman</w:t>
      </w:r>
      <w:r w:rsidR="00146B4E">
        <w:t xml:space="preserve"> </w:t>
      </w:r>
      <w:r>
        <w:t>−</w:t>
      </w:r>
    </w:p>
    <w:p w14:paraId="776CA9DF" w14:textId="77777777" w:rsidR="008077BC" w:rsidRDefault="008077BC" w:rsidP="008077BC">
      <w:pPr>
        <w:pStyle w:val="PBSSubHead"/>
      </w:pPr>
    </w:p>
    <w:tbl>
      <w:tblPr>
        <w:tblpPr w:leftFromText="180" w:rightFromText="180" w:vertAnchor="text" w:tblpY="1"/>
        <w:tblOverlap w:val="never"/>
        <w:tblW w:w="0" w:type="auto"/>
        <w:tblLook w:val="01E0" w:firstRow="1" w:lastRow="1" w:firstColumn="1" w:lastColumn="1" w:noHBand="0" w:noVBand="0"/>
      </w:tblPr>
      <w:tblGrid>
        <w:gridCol w:w="4740"/>
      </w:tblGrid>
      <w:tr w:rsidR="00C729F0" w14:paraId="6ED90E8A" w14:textId="77777777" w:rsidTr="00584472">
        <w:trPr>
          <w:trHeight w:val="1415"/>
        </w:trPr>
        <w:tc>
          <w:tcPr>
            <w:tcW w:w="4445" w:type="dxa"/>
            <w:shd w:val="clear" w:color="auto" w:fill="auto"/>
          </w:tcPr>
          <w:p w14:paraId="1EBDB518" w14:textId="5F2BEF07" w:rsidR="00C729F0" w:rsidRDefault="005A57ED" w:rsidP="005A57ED">
            <w:r>
              <w:rPr>
                <w:noProof/>
              </w:rPr>
              <w:drawing>
                <wp:inline distT="0" distB="0" distL="0" distR="0" wp14:anchorId="2A80534E" wp14:editId="3DCC870E">
                  <wp:extent cx="2872741" cy="1915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erlock 3_743.jpg"/>
                          <pic:cNvPicPr/>
                        </pic:nvPicPr>
                        <pic:blipFill>
                          <a:blip r:embed="rId8">
                            <a:extLst>
                              <a:ext uri="{28A0092B-C50C-407E-A947-70E740481C1C}">
                                <a14:useLocalDpi xmlns:a14="http://schemas.microsoft.com/office/drawing/2010/main" val="0"/>
                              </a:ext>
                            </a:extLst>
                          </a:blip>
                          <a:stretch>
                            <a:fillRect/>
                          </a:stretch>
                        </pic:blipFill>
                        <pic:spPr>
                          <a:xfrm>
                            <a:off x="0" y="0"/>
                            <a:ext cx="2873579" cy="1915719"/>
                          </a:xfrm>
                          <a:prstGeom prst="rect">
                            <a:avLst/>
                          </a:prstGeom>
                        </pic:spPr>
                      </pic:pic>
                    </a:graphicData>
                  </a:graphic>
                </wp:inline>
              </w:drawing>
            </w:r>
          </w:p>
        </w:tc>
      </w:tr>
      <w:tr w:rsidR="00E449C2" w14:paraId="064D313B" w14:textId="77777777" w:rsidTr="00584472">
        <w:trPr>
          <w:trHeight w:val="810"/>
        </w:trPr>
        <w:tc>
          <w:tcPr>
            <w:tcW w:w="4445" w:type="dxa"/>
            <w:shd w:val="clear" w:color="auto" w:fill="auto"/>
          </w:tcPr>
          <w:p w14:paraId="21C3D4F6" w14:textId="2EF5AAFF" w:rsidR="00CF7724" w:rsidRDefault="00CF7724" w:rsidP="00D26031">
            <w:pPr>
              <w:pStyle w:val="PBSCaption"/>
              <w:framePr w:hSpace="0" w:wrap="auto" w:vAnchor="margin" w:yAlign="inline"/>
              <w:suppressOverlap w:val="0"/>
            </w:pPr>
            <w:r w:rsidRPr="00CF7724">
              <w:rPr>
                <w:iCs/>
              </w:rPr>
              <w:t xml:space="preserve">Shown from L-R: Mark </w:t>
            </w:r>
            <w:proofErr w:type="spellStart"/>
            <w:r w:rsidRPr="00CF7724">
              <w:rPr>
                <w:iCs/>
              </w:rPr>
              <w:t>Gatiss</w:t>
            </w:r>
            <w:proofErr w:type="spellEnd"/>
            <w:r w:rsidRPr="00CF7724">
              <w:rPr>
                <w:iCs/>
              </w:rPr>
              <w:t xml:space="preserve">, Martin Freeman, Benedict </w:t>
            </w:r>
            <w:proofErr w:type="spellStart"/>
            <w:r w:rsidRPr="00CF7724">
              <w:rPr>
                <w:iCs/>
              </w:rPr>
              <w:t>Cumberbatch</w:t>
            </w:r>
            <w:proofErr w:type="spellEnd"/>
            <w:r w:rsidRPr="00CF7724">
              <w:rPr>
                <w:iCs/>
              </w:rPr>
              <w:t>, Steven Moffat </w:t>
            </w:r>
          </w:p>
          <w:p w14:paraId="303F452A" w14:textId="2104148E" w:rsidR="00D26031" w:rsidRDefault="00D26031" w:rsidP="00D26031">
            <w:pPr>
              <w:pStyle w:val="PBSCaption"/>
              <w:framePr w:hSpace="0" w:wrap="auto" w:vAnchor="margin" w:yAlign="inline"/>
              <w:suppressOverlap w:val="0"/>
            </w:pPr>
            <w:r>
              <w:t>Credit:</w:t>
            </w:r>
            <w:r w:rsidR="00CF7724">
              <w:t xml:space="preserve"> </w:t>
            </w:r>
            <w:r w:rsidR="009F1D6A" w:rsidRPr="009F1D6A">
              <w:t xml:space="preserve">©Roger </w:t>
            </w:r>
            <w:proofErr w:type="spellStart"/>
            <w:r w:rsidR="009F1D6A" w:rsidRPr="009F1D6A">
              <w:t>Viglasky</w:t>
            </w:r>
            <w:proofErr w:type="spellEnd"/>
            <w:r w:rsidR="009F1D6A" w:rsidRPr="009F1D6A">
              <w:t>/</w:t>
            </w:r>
            <w:proofErr w:type="spellStart"/>
            <w:r w:rsidR="009F1D6A" w:rsidRPr="009F1D6A">
              <w:t>Hartswood</w:t>
            </w:r>
            <w:proofErr w:type="spellEnd"/>
            <w:r w:rsidR="009F1D6A" w:rsidRPr="009F1D6A">
              <w:t xml:space="preserve"> Films</w:t>
            </w:r>
          </w:p>
        </w:tc>
      </w:tr>
    </w:tbl>
    <w:p w14:paraId="07AF3C2B" w14:textId="50C1523A" w:rsidR="000B2168" w:rsidRPr="00321FA2" w:rsidRDefault="008077BC" w:rsidP="006946E2">
      <w:r w:rsidRPr="0076328A">
        <w:rPr>
          <w:caps/>
        </w:rPr>
        <w:t>Arlington, VA</w:t>
      </w:r>
      <w:r w:rsidR="00C44EB3">
        <w:t>; December 23</w:t>
      </w:r>
      <w:r w:rsidRPr="0076328A">
        <w:t>, 2013</w:t>
      </w:r>
      <w:r w:rsidR="00AA42C5" w:rsidRPr="0076328A">
        <w:t xml:space="preserve"> </w:t>
      </w:r>
      <w:r w:rsidRPr="0076328A">
        <w:t>–</w:t>
      </w:r>
      <w:r w:rsidR="00146B4E" w:rsidRPr="0076328A">
        <w:t xml:space="preserve">Leading </w:t>
      </w:r>
      <w:r w:rsidR="007962CA" w:rsidRPr="0076328A">
        <w:t>up to the long-awaited return of MASTERPIECE “Sherlock</w:t>
      </w:r>
      <w:r w:rsidR="00124C49">
        <w:t>”</w:t>
      </w:r>
      <w:r w:rsidR="007962CA" w:rsidRPr="0076328A">
        <w:t xml:space="preserve"> </w:t>
      </w:r>
      <w:r w:rsidR="00124C49">
        <w:t>(</w:t>
      </w:r>
      <w:r w:rsidR="007962CA" w:rsidRPr="0076328A">
        <w:t>Season 3</w:t>
      </w:r>
      <w:r w:rsidR="00124C49">
        <w:t xml:space="preserve">) </w:t>
      </w:r>
      <w:r w:rsidR="005A57ED">
        <w:t>on January 19 at 9:58</w:t>
      </w:r>
      <w:r w:rsidR="000B2168" w:rsidRPr="0076328A">
        <w:t xml:space="preserve"> p.m. ET, </w:t>
      </w:r>
      <w:r w:rsidR="00321FA2" w:rsidRPr="0076328A">
        <w:t xml:space="preserve">PBS </w:t>
      </w:r>
      <w:r w:rsidR="00146B4E" w:rsidRPr="0076328A">
        <w:t xml:space="preserve">today </w:t>
      </w:r>
      <w:r w:rsidRPr="0076328A">
        <w:t xml:space="preserve">announced the premiere of </w:t>
      </w:r>
      <w:r w:rsidR="00800306" w:rsidRPr="0076328A">
        <w:rPr>
          <w:b/>
        </w:rPr>
        <w:t>UNLOCKING SHERLOCK</w:t>
      </w:r>
      <w:r w:rsidR="0019261B" w:rsidRPr="0076328A">
        <w:t xml:space="preserve">, a </w:t>
      </w:r>
      <w:r w:rsidR="00321FA2" w:rsidRPr="0076328A">
        <w:t>one-hour</w:t>
      </w:r>
      <w:r w:rsidR="0019261B" w:rsidRPr="0076328A">
        <w:t xml:space="preserve"> </w:t>
      </w:r>
      <w:r w:rsidRPr="0076328A">
        <w:t>special that explores how</w:t>
      </w:r>
      <w:r w:rsidR="0019261B" w:rsidRPr="0076328A">
        <w:t xml:space="preserve"> </w:t>
      </w:r>
      <w:r w:rsidR="00321FA2" w:rsidRPr="0076328A">
        <w:t xml:space="preserve">writers Steven Moffat and Mark </w:t>
      </w:r>
      <w:proofErr w:type="spellStart"/>
      <w:r w:rsidR="00321FA2" w:rsidRPr="0076328A">
        <w:t>Gatis</w:t>
      </w:r>
      <w:r w:rsidR="004353E2" w:rsidRPr="0076328A">
        <w:t>s</w:t>
      </w:r>
      <w:proofErr w:type="spellEnd"/>
      <w:r w:rsidR="00321FA2" w:rsidRPr="0076328A">
        <w:t xml:space="preserve"> created the </w:t>
      </w:r>
      <w:r w:rsidR="00AC1F07" w:rsidRPr="0076328A">
        <w:t xml:space="preserve">hit </w:t>
      </w:r>
      <w:r w:rsidR="00DF3611" w:rsidRPr="0076328A">
        <w:t xml:space="preserve">television sensation. </w:t>
      </w:r>
      <w:r w:rsidR="007962CA" w:rsidRPr="0076328A">
        <w:rPr>
          <w:b/>
        </w:rPr>
        <w:t>UNLOCKING SHERLOCK</w:t>
      </w:r>
      <w:r w:rsidR="00DF3611" w:rsidRPr="0076328A">
        <w:t xml:space="preserve"> premiere</w:t>
      </w:r>
      <w:r w:rsidR="007962CA" w:rsidRPr="0076328A">
        <w:t>s</w:t>
      </w:r>
      <w:r w:rsidR="0019261B" w:rsidRPr="0076328A">
        <w:t xml:space="preserve"> Sunday, January 12</w:t>
      </w:r>
      <w:r w:rsidR="004353E2" w:rsidRPr="0076328A">
        <w:t>, 2014,</w:t>
      </w:r>
      <w:r w:rsidR="0019261B" w:rsidRPr="0076328A">
        <w:t xml:space="preserve"> at 10</w:t>
      </w:r>
      <w:r w:rsidR="007962CA" w:rsidRPr="0076328A">
        <w:t xml:space="preserve">:00 </w:t>
      </w:r>
      <w:r w:rsidR="0019261B" w:rsidRPr="0076328A">
        <w:t>p</w:t>
      </w:r>
      <w:r w:rsidR="007962CA" w:rsidRPr="0076328A">
        <w:t>.</w:t>
      </w:r>
      <w:r w:rsidR="0019261B" w:rsidRPr="0076328A">
        <w:t>m</w:t>
      </w:r>
      <w:r w:rsidR="007962CA" w:rsidRPr="0076328A">
        <w:t>.</w:t>
      </w:r>
      <w:r w:rsidR="0019261B" w:rsidRPr="0076328A">
        <w:t xml:space="preserve"> </w:t>
      </w:r>
      <w:r w:rsidR="00DF3611" w:rsidRPr="0076328A">
        <w:t>ET</w:t>
      </w:r>
      <w:r w:rsidR="007962CA" w:rsidRPr="0076328A">
        <w:t xml:space="preserve"> on PBS</w:t>
      </w:r>
      <w:r w:rsidR="00DF3611" w:rsidRPr="0076328A">
        <w:t xml:space="preserve"> </w:t>
      </w:r>
      <w:r w:rsidR="0019261B" w:rsidRPr="0076328A">
        <w:t>(</w:t>
      </w:r>
      <w:hyperlink r:id="rId9" w:history="1">
        <w:r w:rsidR="0019261B" w:rsidRPr="00C44EB3">
          <w:rPr>
            <w:rStyle w:val="Hyperlink"/>
          </w:rPr>
          <w:t>check local listings</w:t>
        </w:r>
      </w:hyperlink>
      <w:r w:rsidR="0019261B" w:rsidRPr="0076328A">
        <w:t xml:space="preserve">). </w:t>
      </w:r>
      <w:r w:rsidR="000B2168" w:rsidRPr="0076328A">
        <w:t>As a special holiday gift for Sherlock fans</w:t>
      </w:r>
      <w:r w:rsidR="003F4234" w:rsidRPr="0076328A">
        <w:t xml:space="preserve">, </w:t>
      </w:r>
      <w:r w:rsidR="000B2168" w:rsidRPr="0076328A">
        <w:t xml:space="preserve">PBS will make the </w:t>
      </w:r>
      <w:r w:rsidR="004E28E8">
        <w:t xml:space="preserve">program available for streaming on </w:t>
      </w:r>
      <w:r w:rsidR="0076328A">
        <w:t xml:space="preserve">PBS.org beginning </w:t>
      </w:r>
      <w:r w:rsidR="0076328A" w:rsidRPr="0076328A">
        <w:t xml:space="preserve">Wednesday, </w:t>
      </w:r>
      <w:bookmarkStart w:id="0" w:name="_GoBack"/>
      <w:bookmarkEnd w:id="0"/>
      <w:r w:rsidR="0076328A" w:rsidRPr="0076328A">
        <w:t>December 25, 2013</w:t>
      </w:r>
      <w:r w:rsidR="00124C49">
        <w:t>,</w:t>
      </w:r>
      <w:r w:rsidR="005A57ED">
        <w:t xml:space="preserve"> at 10:00 a.m. ET</w:t>
      </w:r>
      <w:r w:rsidR="000B2168" w:rsidRPr="0076328A">
        <w:t>.</w:t>
      </w:r>
    </w:p>
    <w:p w14:paraId="342D74E9" w14:textId="77777777" w:rsidR="005C3981" w:rsidRPr="00321FA2" w:rsidRDefault="005C3981" w:rsidP="006946E2"/>
    <w:p w14:paraId="4EEAD91F" w14:textId="3D8EFA66" w:rsidR="007962CA" w:rsidRPr="00321FA2" w:rsidRDefault="006E3683" w:rsidP="004019BB">
      <w:pPr>
        <w:rPr>
          <w:shd w:val="clear" w:color="auto" w:fill="FFFFFF"/>
        </w:rPr>
      </w:pPr>
      <w:r w:rsidRPr="00321FA2">
        <w:t>“As excitement builds for the n</w:t>
      </w:r>
      <w:r w:rsidR="00321FA2" w:rsidRPr="00321FA2">
        <w:t>ew season</w:t>
      </w:r>
      <w:r w:rsidR="000B2168">
        <w:t xml:space="preserve"> of ‘Sherlock’ on MASTERPIECE</w:t>
      </w:r>
      <w:r w:rsidR="00321FA2" w:rsidRPr="00321FA2">
        <w:t>, we invite viewers to join us as we delve into the writers’ inspiration for the modern-day Sherlock Holmes</w:t>
      </w:r>
      <w:r w:rsidR="00634B92">
        <w:t xml:space="preserve"> that has captivated fans nationwide</w:t>
      </w:r>
      <w:r w:rsidR="00321FA2" w:rsidRPr="00321FA2">
        <w:t>,</w:t>
      </w:r>
      <w:r w:rsidR="00214E41" w:rsidRPr="00321FA2">
        <w:t>”</w:t>
      </w:r>
      <w:r w:rsidR="00321FA2" w:rsidRPr="00321FA2">
        <w:t xml:space="preserve"> </w:t>
      </w:r>
      <w:r w:rsidR="007962CA" w:rsidRPr="00321FA2">
        <w:rPr>
          <w:shd w:val="clear" w:color="auto" w:fill="FFFFFF"/>
        </w:rPr>
        <w:t xml:space="preserve">said Beth Hoppe, Chief Programming Executive and General Manager of General Audience Programming for PBS. “This special </w:t>
      </w:r>
      <w:r w:rsidR="004019BB" w:rsidRPr="00321FA2">
        <w:rPr>
          <w:shd w:val="clear" w:color="auto" w:fill="FFFFFF"/>
        </w:rPr>
        <w:t xml:space="preserve">highlights </w:t>
      </w:r>
      <w:r w:rsidR="00655B3F">
        <w:rPr>
          <w:shd w:val="clear" w:color="auto" w:fill="FFFFFF"/>
        </w:rPr>
        <w:t>the transformation of Sir Arthur Conan Doyle’s most-portrayed character</w:t>
      </w:r>
      <w:r w:rsidR="00321FA2">
        <w:rPr>
          <w:shd w:val="clear" w:color="auto" w:fill="FFFFFF"/>
        </w:rPr>
        <w:t xml:space="preserve"> </w:t>
      </w:r>
      <w:r w:rsidR="00655B3F">
        <w:rPr>
          <w:shd w:val="clear" w:color="auto" w:fill="FFFFFF"/>
        </w:rPr>
        <w:t xml:space="preserve">into a cultural </w:t>
      </w:r>
      <w:r w:rsidR="00321FA2" w:rsidRPr="00321FA2">
        <w:rPr>
          <w:shd w:val="clear" w:color="auto" w:fill="FFFFFF"/>
        </w:rPr>
        <w:t>phenomenon</w:t>
      </w:r>
      <w:r w:rsidR="007962CA" w:rsidRPr="00321FA2">
        <w:rPr>
          <w:shd w:val="clear" w:color="auto" w:fill="FFFFFF"/>
        </w:rPr>
        <w:t>.”</w:t>
      </w:r>
    </w:p>
    <w:p w14:paraId="2298693C" w14:textId="77777777" w:rsidR="007962CA" w:rsidRPr="00321FA2" w:rsidRDefault="007962CA" w:rsidP="007962CA">
      <w:pPr>
        <w:rPr>
          <w:color w:val="4C4C4C"/>
          <w:shd w:val="clear" w:color="auto" w:fill="FFFFFF"/>
        </w:rPr>
      </w:pPr>
    </w:p>
    <w:p w14:paraId="1800CDF8" w14:textId="6830C057" w:rsidR="00314A62" w:rsidRDefault="007962CA" w:rsidP="006946E2">
      <w:r w:rsidRPr="007D6594">
        <w:rPr>
          <w:b/>
        </w:rPr>
        <w:t>UNLOCKING SHERLOCK</w:t>
      </w:r>
      <w:r w:rsidRPr="00321FA2">
        <w:t xml:space="preserve"> takes viewers on a personal voyage through the versions of Holmes that have served as </w:t>
      </w:r>
      <w:r w:rsidR="007D6594">
        <w:t xml:space="preserve">inspirations for the new series </w:t>
      </w:r>
      <w:r w:rsidRPr="00321FA2">
        <w:t>–</w:t>
      </w:r>
      <w:r w:rsidR="007D6594">
        <w:t xml:space="preserve"> </w:t>
      </w:r>
      <w:r w:rsidRPr="00321FA2">
        <w:t xml:space="preserve">the original stories, their factual origins, hundreds of film adaptations – to arrive at their thoroughly modern </w:t>
      </w:r>
      <w:r w:rsidRPr="00321FA2">
        <w:rPr>
          <w:iCs/>
        </w:rPr>
        <w:t>Sherlock</w:t>
      </w:r>
      <w:r w:rsidRPr="00321FA2">
        <w:t xml:space="preserve">. </w:t>
      </w:r>
      <w:r w:rsidR="004F3B3F">
        <w:t xml:space="preserve">Moffat and </w:t>
      </w:r>
      <w:proofErr w:type="spellStart"/>
      <w:r w:rsidR="004F3B3F">
        <w:t>Gatiss</w:t>
      </w:r>
      <w:proofErr w:type="spellEnd"/>
      <w:r w:rsidR="004F3B3F">
        <w:t xml:space="preserve"> explain the challenges they encountered </w:t>
      </w:r>
      <w:r w:rsidR="00634B92">
        <w:t>adapt</w:t>
      </w:r>
      <w:r w:rsidR="00314A62">
        <w:t>ing</w:t>
      </w:r>
      <w:r w:rsidR="004F3B3F">
        <w:t xml:space="preserve"> the </w:t>
      </w:r>
      <w:r w:rsidR="004F3B3F" w:rsidRPr="004F3B3F">
        <w:t xml:space="preserve">original adventures of the </w:t>
      </w:r>
      <w:r w:rsidR="005A57ED">
        <w:t xml:space="preserve">iconic </w:t>
      </w:r>
      <w:r w:rsidR="004F3B3F" w:rsidRPr="004F3B3F">
        <w:t>super-sleuth</w:t>
      </w:r>
      <w:r w:rsidR="00AC1F07">
        <w:t xml:space="preserve">. </w:t>
      </w:r>
      <w:r w:rsidR="00AC1F07" w:rsidRPr="00321FA2">
        <w:t>The</w:t>
      </w:r>
      <w:r w:rsidR="00314A62">
        <w:t xml:space="preserve"> special goes behind</w:t>
      </w:r>
      <w:r w:rsidR="004A31E0">
        <w:t xml:space="preserve"> </w:t>
      </w:r>
      <w:r w:rsidR="00314A62">
        <w:t>the</w:t>
      </w:r>
      <w:r w:rsidR="004A31E0">
        <w:t xml:space="preserve"> </w:t>
      </w:r>
      <w:r w:rsidR="00314A62">
        <w:t xml:space="preserve">scenes on the set </w:t>
      </w:r>
      <w:r w:rsidR="00AC1F07">
        <w:t>of the hit television series</w:t>
      </w:r>
      <w:r w:rsidR="004353E2">
        <w:t>,</w:t>
      </w:r>
      <w:r w:rsidR="00AC1F07">
        <w:t xml:space="preserve"> and includes interviews with actors Benedict </w:t>
      </w:r>
      <w:proofErr w:type="spellStart"/>
      <w:r w:rsidR="00AC1F07">
        <w:t>Cum</w:t>
      </w:r>
      <w:r w:rsidR="00314A62">
        <w:t>berbatch</w:t>
      </w:r>
      <w:proofErr w:type="spellEnd"/>
      <w:r w:rsidR="00314A62">
        <w:t xml:space="preserve">, Martin Freeman and </w:t>
      </w:r>
      <w:r w:rsidR="00AC1F07">
        <w:t xml:space="preserve">Lara </w:t>
      </w:r>
      <w:proofErr w:type="spellStart"/>
      <w:r w:rsidR="00AC1F07">
        <w:t>Pulver</w:t>
      </w:r>
      <w:proofErr w:type="spellEnd"/>
      <w:r w:rsidR="007D6594">
        <w:t xml:space="preserve">, </w:t>
      </w:r>
      <w:r w:rsidR="004353E2">
        <w:t>who</w:t>
      </w:r>
      <w:r w:rsidR="00AC1F07">
        <w:t xml:space="preserve"> talk about the reinvention of the</w:t>
      </w:r>
      <w:r w:rsidR="004353E2">
        <w:t>ir fictional</w:t>
      </w:r>
      <w:r w:rsidR="00AC1F07">
        <w:t xml:space="preserve"> characters. </w:t>
      </w:r>
      <w:r w:rsidR="00AC1F07" w:rsidRPr="00321FA2">
        <w:t xml:space="preserve"> </w:t>
      </w:r>
    </w:p>
    <w:p w14:paraId="263BBAEF" w14:textId="7E85BD1C" w:rsidR="00D05195" w:rsidRDefault="00D05195" w:rsidP="006946E2"/>
    <w:p w14:paraId="6BB4C81E" w14:textId="502B4086" w:rsidR="00D05195" w:rsidRDefault="00C44EB3" w:rsidP="006946E2">
      <w:r>
        <w:t>Moffat</w:t>
      </w:r>
      <w:r w:rsidR="00D05195">
        <w:t xml:space="preserve"> and </w:t>
      </w:r>
      <w:proofErr w:type="spellStart"/>
      <w:r w:rsidR="00D05195">
        <w:t>Gatiss</w:t>
      </w:r>
      <w:proofErr w:type="spellEnd"/>
      <w:r w:rsidR="00D05195">
        <w:t xml:space="preserve"> </w:t>
      </w:r>
      <w:r w:rsidR="00146B4E">
        <w:t xml:space="preserve">describe </w:t>
      </w:r>
      <w:r w:rsidR="00D05195">
        <w:t xml:space="preserve">the </w:t>
      </w:r>
      <w:r w:rsidR="004353E2">
        <w:t xml:space="preserve">evolution of </w:t>
      </w:r>
      <w:r w:rsidR="00D05195">
        <w:t xml:space="preserve">Dr. Watson, Inspector </w:t>
      </w:r>
      <w:proofErr w:type="spellStart"/>
      <w:r w:rsidR="00D05195">
        <w:t>Lestrade</w:t>
      </w:r>
      <w:proofErr w:type="spellEnd"/>
      <w:r w:rsidR="00D05195">
        <w:t>, Mycroft, Jim Moriarty and Irene Adler</w:t>
      </w:r>
      <w:r w:rsidR="004353E2">
        <w:t>,</w:t>
      </w:r>
      <w:r w:rsidR="007D6594">
        <w:t xml:space="preserve"> </w:t>
      </w:r>
      <w:r w:rsidR="009F756F">
        <w:t xml:space="preserve">as well as Holmes, </w:t>
      </w:r>
      <w:r w:rsidR="007D6594">
        <w:t>f</w:t>
      </w:r>
      <w:r w:rsidR="00D05195">
        <w:t xml:space="preserve">rom Conan Doyle’s original </w:t>
      </w:r>
      <w:r w:rsidR="009F756F">
        <w:t>characterizations</w:t>
      </w:r>
      <w:r w:rsidR="004353E2">
        <w:t>,</w:t>
      </w:r>
      <w:r w:rsidR="00D05195">
        <w:t xml:space="preserve"> through numerous cinematic and televised versions to the </w:t>
      </w:r>
      <w:r w:rsidR="004353E2">
        <w:t>contemporary</w:t>
      </w:r>
      <w:r w:rsidR="007D6594">
        <w:t xml:space="preserve"> </w:t>
      </w:r>
      <w:r w:rsidR="00D05195">
        <w:t xml:space="preserve">“Sherlock.” </w:t>
      </w:r>
    </w:p>
    <w:p w14:paraId="4225F28F" w14:textId="77777777" w:rsidR="00F0148D" w:rsidRDefault="00F0148D" w:rsidP="006946E2"/>
    <w:p w14:paraId="44D7390E" w14:textId="0273B1C1" w:rsidR="00F0148D" w:rsidRDefault="00F0148D" w:rsidP="006946E2">
      <w:r w:rsidRPr="006551FF">
        <w:rPr>
          <w:b/>
        </w:rPr>
        <w:lastRenderedPageBreak/>
        <w:t>UNLOCKING SHERLOCK</w:t>
      </w:r>
      <w:r>
        <w:t xml:space="preserve"> is a Midnight Oil Production in association with </w:t>
      </w:r>
      <w:proofErr w:type="spellStart"/>
      <w:r>
        <w:t>Hartswood</w:t>
      </w:r>
      <w:proofErr w:type="spellEnd"/>
      <w:r>
        <w:t xml:space="preserve"> Films for BBC Worldwide and PBS. The special is executive produced by Sue </w:t>
      </w:r>
      <w:proofErr w:type="spellStart"/>
      <w:r>
        <w:t>Vertue</w:t>
      </w:r>
      <w:proofErr w:type="spellEnd"/>
      <w:r>
        <w:t xml:space="preserve"> for </w:t>
      </w:r>
      <w:proofErr w:type="spellStart"/>
      <w:r>
        <w:t>Hartswood</w:t>
      </w:r>
      <w:proofErr w:type="spellEnd"/>
      <w:r>
        <w:t xml:space="preserve"> Films and </w:t>
      </w:r>
      <w:proofErr w:type="spellStart"/>
      <w:r>
        <w:t>Gillane</w:t>
      </w:r>
      <w:proofErr w:type="spellEnd"/>
      <w:r>
        <w:t xml:space="preserve"> Seaborne for Midnight Oil Productions. </w:t>
      </w:r>
    </w:p>
    <w:p w14:paraId="75F4ABFA" w14:textId="77777777" w:rsidR="00717678" w:rsidRPr="00321FA2" w:rsidRDefault="00717678" w:rsidP="006946E2">
      <w:pPr>
        <w:autoSpaceDE w:val="0"/>
        <w:autoSpaceDN w:val="0"/>
        <w:adjustRightInd w:val="0"/>
        <w:ind w:right="50"/>
      </w:pPr>
    </w:p>
    <w:p w14:paraId="46769CB1" w14:textId="77777777" w:rsidR="006E51A0" w:rsidRPr="006E51A0" w:rsidRDefault="006E51A0" w:rsidP="006946E2">
      <w:pPr>
        <w:autoSpaceDE w:val="0"/>
        <w:autoSpaceDN w:val="0"/>
        <w:adjustRightInd w:val="0"/>
        <w:ind w:right="50"/>
      </w:pPr>
      <w:r w:rsidRPr="006E51A0">
        <w:rPr>
          <w:b/>
          <w:bCs/>
        </w:rPr>
        <w:t>About PBS</w:t>
      </w:r>
      <w:r>
        <w:rPr>
          <w:b/>
          <w:bCs/>
        </w:rPr>
        <w:br/>
      </w:r>
      <w:hyperlink r:id="rId10" w:history="1">
        <w:r w:rsidRPr="006E51A0">
          <w:rPr>
            <w:color w:val="0000FF"/>
            <w:u w:val="single" w:color="0000FF"/>
          </w:rPr>
          <w:t>PBS</w:t>
        </w:r>
      </w:hyperlink>
      <w:r w:rsidRPr="006E51A0">
        <w:t>, with its over 350 member stations, offers all Americans the opportunity to explore new ideas and new worlds through television and online content. Each month, PBS reaches nearly 120 million people through television and over 29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hyperlink r:id="rId11" w:history="1">
        <w:r w:rsidRPr="006E51A0">
          <w:rPr>
            <w:color w:val="0000FF"/>
            <w:u w:val="single" w:color="0000FF"/>
          </w:rPr>
          <w:t>pbskids.org</w:t>
        </w:r>
      </w:hyperlink>
      <w:r w:rsidRPr="006E51A0">
        <w:t>, are parents’ and teachers’ most trusted partners in inspiring and nurturing curiosity and love of learning in children. More information about PBS is available at </w:t>
      </w:r>
      <w:hyperlink r:id="rId12" w:history="1">
        <w:r w:rsidRPr="006E51A0">
          <w:rPr>
            <w:color w:val="0000FF"/>
            <w:u w:val="single" w:color="0000FF"/>
          </w:rPr>
          <w:t>www.pbs.org</w:t>
        </w:r>
      </w:hyperlink>
      <w:r w:rsidRPr="006E51A0">
        <w:t>, one of the leading dot-org websites on the Internet, or by following </w:t>
      </w:r>
      <w:hyperlink r:id="rId13" w:history="1">
        <w:r w:rsidRPr="006E51A0">
          <w:rPr>
            <w:color w:val="0000FF"/>
            <w:u w:val="single" w:color="0000FF"/>
          </w:rPr>
          <w:t>PBS on Twitter</w:t>
        </w:r>
      </w:hyperlink>
      <w:r w:rsidRPr="006E51A0">
        <w:t>, </w:t>
      </w:r>
      <w:hyperlink r:id="rId14" w:history="1">
        <w:r w:rsidRPr="006E51A0">
          <w:rPr>
            <w:color w:val="0000FF"/>
            <w:u w:val="single" w:color="0000FF"/>
          </w:rPr>
          <w:t>Facebook</w:t>
        </w:r>
      </w:hyperlink>
      <w:r w:rsidRPr="006E51A0">
        <w:t> or through our </w:t>
      </w:r>
      <w:hyperlink r:id="rId15" w:history="1">
        <w:r w:rsidRPr="006E51A0">
          <w:rPr>
            <w:color w:val="0000FF"/>
            <w:u w:val="single" w:color="0000FF"/>
          </w:rPr>
          <w:t>apps for mobile devices</w:t>
        </w:r>
      </w:hyperlink>
      <w:r w:rsidRPr="006E51A0">
        <w:t>. Specific program information and updates for press are available at </w:t>
      </w:r>
      <w:hyperlink r:id="rId16" w:history="1">
        <w:r w:rsidRPr="006E51A0">
          <w:rPr>
            <w:color w:val="0000FF"/>
            <w:u w:val="single" w:color="0000FF"/>
          </w:rPr>
          <w:t>pbs.org/pressroom</w:t>
        </w:r>
      </w:hyperlink>
      <w:r w:rsidRPr="006E51A0">
        <w:t> or by following </w:t>
      </w:r>
      <w:hyperlink r:id="rId17" w:history="1">
        <w:r w:rsidRPr="006E51A0">
          <w:rPr>
            <w:color w:val="0000FF"/>
            <w:u w:val="single" w:color="0000FF"/>
          </w:rPr>
          <w:t>PBS Pressroom on Twitter</w:t>
        </w:r>
      </w:hyperlink>
      <w:r w:rsidRPr="006E51A0">
        <w:t>.</w:t>
      </w:r>
    </w:p>
    <w:p w14:paraId="6A65FEAC" w14:textId="77777777" w:rsidR="00CF7724" w:rsidRDefault="00CF7724" w:rsidP="00717678">
      <w:pPr>
        <w:autoSpaceDE w:val="0"/>
        <w:autoSpaceDN w:val="0"/>
        <w:adjustRightInd w:val="0"/>
        <w:ind w:right="50"/>
        <w:jc w:val="center"/>
      </w:pPr>
    </w:p>
    <w:p w14:paraId="4F660A57" w14:textId="77777777" w:rsidR="00717678" w:rsidRDefault="00717678" w:rsidP="00717678">
      <w:pPr>
        <w:autoSpaceDE w:val="0"/>
        <w:autoSpaceDN w:val="0"/>
        <w:adjustRightInd w:val="0"/>
        <w:ind w:right="50"/>
        <w:jc w:val="center"/>
      </w:pPr>
      <w:r>
        <w:t>– PBS –</w:t>
      </w:r>
    </w:p>
    <w:p w14:paraId="18A795DB" w14:textId="77777777" w:rsidR="00717678" w:rsidRDefault="00717678" w:rsidP="00717678">
      <w:pPr>
        <w:autoSpaceDE w:val="0"/>
        <w:autoSpaceDN w:val="0"/>
        <w:adjustRightInd w:val="0"/>
        <w:ind w:right="50"/>
        <w:jc w:val="center"/>
      </w:pPr>
    </w:p>
    <w:p w14:paraId="702CBBC3" w14:textId="77777777" w:rsidR="00717678" w:rsidRDefault="004019BB" w:rsidP="00717678">
      <w:pPr>
        <w:autoSpaceDE w:val="0"/>
        <w:autoSpaceDN w:val="0"/>
        <w:adjustRightInd w:val="0"/>
        <w:ind w:right="50"/>
      </w:pPr>
      <w:r>
        <w:t>CONTACT</w:t>
      </w:r>
      <w:r w:rsidR="00717678">
        <w:t xml:space="preserve">: </w:t>
      </w:r>
    </w:p>
    <w:p w14:paraId="7F2C136F" w14:textId="2A057B27" w:rsidR="004019BB" w:rsidRDefault="0076328A" w:rsidP="00717678">
      <w:pPr>
        <w:autoSpaceDE w:val="0"/>
        <w:autoSpaceDN w:val="0"/>
        <w:adjustRightInd w:val="0"/>
        <w:ind w:right="50"/>
      </w:pPr>
      <w:r>
        <w:t xml:space="preserve">Jennifer R. Byrne, PBS, </w:t>
      </w:r>
      <w:hyperlink r:id="rId18" w:history="1">
        <w:r w:rsidRPr="003612CD">
          <w:rPr>
            <w:rStyle w:val="Hyperlink"/>
          </w:rPr>
          <w:t>jrbyrne@pbs.org</w:t>
        </w:r>
      </w:hyperlink>
      <w:r>
        <w:t>, 703-739-5487</w:t>
      </w:r>
    </w:p>
    <w:p w14:paraId="6AA15CA7" w14:textId="77777777" w:rsidR="005C3981" w:rsidRDefault="005C3981" w:rsidP="005C3981">
      <w:pPr>
        <w:autoSpaceDE w:val="0"/>
        <w:autoSpaceDN w:val="0"/>
        <w:adjustRightInd w:val="0"/>
        <w:ind w:right="50"/>
      </w:pPr>
    </w:p>
    <w:p w14:paraId="4B6C53ED" w14:textId="77777777" w:rsidR="00717678" w:rsidRDefault="00717678" w:rsidP="005C3981">
      <w:pPr>
        <w:autoSpaceDE w:val="0"/>
        <w:autoSpaceDN w:val="0"/>
        <w:adjustRightInd w:val="0"/>
        <w:ind w:right="50"/>
      </w:pPr>
    </w:p>
    <w:p w14:paraId="15DC7C19" w14:textId="77777777" w:rsidR="005C3981" w:rsidRPr="003C5790" w:rsidRDefault="003C5790" w:rsidP="003C5790">
      <w:pPr>
        <w:pStyle w:val="PBSReleaseStyle"/>
        <w:rPr>
          <w:i/>
        </w:rPr>
      </w:pPr>
      <w:r w:rsidRPr="003C5790">
        <w:rPr>
          <w:i/>
        </w:rPr>
        <w:t xml:space="preserve">For images and additional up-to-date information on this and other PBS programs, visit PBS PressRoom at </w:t>
      </w:r>
      <w:hyperlink r:id="rId19" w:history="1">
        <w:r w:rsidR="005C2CA3">
          <w:rPr>
            <w:rStyle w:val="Hyperlink"/>
            <w:i/>
          </w:rPr>
          <w:t>pbs.org/pressroom</w:t>
        </w:r>
      </w:hyperlink>
      <w:r w:rsidRPr="003C5790">
        <w:rPr>
          <w:i/>
        </w:rPr>
        <w:t>.</w:t>
      </w:r>
    </w:p>
    <w:p w14:paraId="46918C1F" w14:textId="77777777" w:rsidR="005C3981" w:rsidRDefault="005C3981" w:rsidP="005C3981"/>
    <w:sectPr w:rsidR="005C3981" w:rsidSect="00D26031">
      <w:footerReference w:type="default" r:id="rId20"/>
      <w:headerReference w:type="first" r:id="rId21"/>
      <w:footerReference w:type="first" r:id="rId22"/>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AFAEC" w14:textId="77777777" w:rsidR="00723532" w:rsidRDefault="00723532">
      <w:r>
        <w:separator/>
      </w:r>
    </w:p>
  </w:endnote>
  <w:endnote w:type="continuationSeparator" w:id="0">
    <w:p w14:paraId="4014C0CA" w14:textId="77777777" w:rsidR="00723532" w:rsidRDefault="00723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6F638" w14:textId="77777777" w:rsidR="00C4244A" w:rsidRPr="007E3B8D" w:rsidRDefault="00C4244A"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24EA9E68" wp14:editId="57CBCB81">
          <wp:extent cx="829945" cy="304800"/>
          <wp:effectExtent l="0" t="0" r="8255"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945" cy="304800"/>
                  </a:xfrm>
                  <a:prstGeom prst="rect">
                    <a:avLst/>
                  </a:prstGeom>
                  <a:noFill/>
                  <a:ln>
                    <a:noFill/>
                  </a:ln>
                </pic:spPr>
              </pic:pic>
            </a:graphicData>
          </a:graphic>
        </wp:inline>
      </w:drawing>
    </w:r>
  </w:p>
  <w:p w14:paraId="07008230" w14:textId="77777777" w:rsidR="00C4244A" w:rsidRPr="001C051D" w:rsidRDefault="00C44EB3" w:rsidP="001C051D">
    <w:pPr>
      <w:pStyle w:val="Footer"/>
      <w:spacing w:after="60"/>
      <w:ind w:left="-540" w:right="-490"/>
      <w:jc w:val="center"/>
      <w:rPr>
        <w:rFonts w:ascii="Georgia" w:hAnsi="Georgia" w:cs="Mangal"/>
        <w:color w:val="808080"/>
        <w:sz w:val="19"/>
        <w:szCs w:val="19"/>
      </w:rPr>
    </w:pPr>
    <w:hyperlink r:id="rId2" w:history="1">
      <w:r w:rsidR="00C4244A" w:rsidRPr="001C051D">
        <w:rPr>
          <w:rStyle w:val="Hyperlink"/>
          <w:rFonts w:ascii="Georgia" w:hAnsi="Georgia" w:cs="Mangal"/>
          <w:color w:val="808080"/>
          <w:sz w:val="19"/>
          <w:szCs w:val="19"/>
        </w:rPr>
        <w:t>www.pbs.org</w:t>
      </w:r>
    </w:hyperlink>
  </w:p>
  <w:p w14:paraId="398F159F" w14:textId="77777777" w:rsidR="00C4244A" w:rsidRPr="001C051D" w:rsidRDefault="00C4244A"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413D58B7" w14:textId="77777777" w:rsidR="00C4244A" w:rsidRPr="001C051D" w:rsidRDefault="00C4244A"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019F1" w14:textId="77777777" w:rsidR="00C4244A" w:rsidRDefault="00C4244A" w:rsidP="00D26031">
    <w:pPr>
      <w:pStyle w:val="PBSReleaseStyle"/>
      <w:jc w:val="center"/>
    </w:pPr>
    <w:r>
      <w:t xml:space="preserve">– </w:t>
    </w:r>
    <w:proofErr w:type="gramStart"/>
    <w:r>
      <w:t>more</w:t>
    </w:r>
    <w:proofErr w:type="gramEnd"/>
    <w:r>
      <w:t xml:space="preserve"> –</w:t>
    </w:r>
  </w:p>
  <w:p w14:paraId="50A02A23" w14:textId="77777777" w:rsidR="00C4244A" w:rsidRPr="00D26031" w:rsidRDefault="00C4244A" w:rsidP="00D26031">
    <w:pPr>
      <w:pStyle w:val="PBSReleaseStyle"/>
      <w:jc w:val="center"/>
      <w:rPr>
        <w:sz w:val="16"/>
        <w:szCs w:val="16"/>
      </w:rPr>
    </w:pPr>
  </w:p>
  <w:p w14:paraId="2B7D56A9" w14:textId="77777777" w:rsidR="00C4244A" w:rsidRPr="007E3B8D" w:rsidRDefault="00C4244A"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14DB5456" wp14:editId="3D3F1BB1">
          <wp:extent cx="829945" cy="304800"/>
          <wp:effectExtent l="0" t="0" r="8255" b="0"/>
          <wp:docPr id="4"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945" cy="304800"/>
                  </a:xfrm>
                  <a:prstGeom prst="rect">
                    <a:avLst/>
                  </a:prstGeom>
                  <a:noFill/>
                  <a:ln>
                    <a:noFill/>
                  </a:ln>
                </pic:spPr>
              </pic:pic>
            </a:graphicData>
          </a:graphic>
        </wp:inline>
      </w:drawing>
    </w:r>
  </w:p>
  <w:p w14:paraId="027251FD" w14:textId="77777777" w:rsidR="00C4244A" w:rsidRPr="001C051D" w:rsidRDefault="00C44EB3" w:rsidP="001C051D">
    <w:pPr>
      <w:pStyle w:val="Footer"/>
      <w:spacing w:after="60"/>
      <w:ind w:left="-540" w:right="-490"/>
      <w:jc w:val="center"/>
      <w:rPr>
        <w:rFonts w:ascii="Georgia" w:hAnsi="Georgia" w:cs="Mangal"/>
        <w:color w:val="808080"/>
        <w:sz w:val="19"/>
        <w:szCs w:val="19"/>
      </w:rPr>
    </w:pPr>
    <w:hyperlink r:id="rId2" w:history="1">
      <w:r w:rsidR="00C4244A" w:rsidRPr="001C051D">
        <w:rPr>
          <w:rStyle w:val="Hyperlink"/>
          <w:rFonts w:ascii="Georgia" w:hAnsi="Georgia" w:cs="Mangal"/>
          <w:color w:val="808080"/>
          <w:sz w:val="19"/>
          <w:szCs w:val="19"/>
        </w:rPr>
        <w:t>www.pbs.org</w:t>
      </w:r>
    </w:hyperlink>
  </w:p>
  <w:p w14:paraId="76BFFA0C" w14:textId="77777777" w:rsidR="00C4244A" w:rsidRPr="001C051D" w:rsidRDefault="00C4244A"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3DE8A5D5" w14:textId="77777777" w:rsidR="00C4244A" w:rsidRPr="001C051D" w:rsidRDefault="00C4244A"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91EFB" w14:textId="77777777" w:rsidR="00723532" w:rsidRDefault="00723532">
      <w:r>
        <w:separator/>
      </w:r>
    </w:p>
  </w:footnote>
  <w:footnote w:type="continuationSeparator" w:id="0">
    <w:p w14:paraId="48D11F8F" w14:textId="77777777" w:rsidR="00723532" w:rsidRDefault="007235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6CD08" w14:textId="77777777" w:rsidR="00C4244A" w:rsidRDefault="00C4244A" w:rsidP="007E3B8D">
    <w:pPr>
      <w:pStyle w:val="Header"/>
      <w:jc w:val="center"/>
    </w:pPr>
    <w:r>
      <w:rPr>
        <w:noProof/>
      </w:rPr>
      <w:drawing>
        <wp:inline distT="0" distB="0" distL="0" distR="0" wp14:anchorId="404AF7E5" wp14:editId="1714D27A">
          <wp:extent cx="982345" cy="1371600"/>
          <wp:effectExtent l="0" t="0" r="8255" b="0"/>
          <wp:docPr id="1" name="Picture 1"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345" cy="1371600"/>
                  </a:xfrm>
                  <a:prstGeom prst="rect">
                    <a:avLst/>
                  </a:prstGeom>
                  <a:noFill/>
                  <a:ln>
                    <a:noFill/>
                  </a:ln>
                </pic:spPr>
              </pic:pic>
            </a:graphicData>
          </a:graphic>
        </wp:inline>
      </w:drawing>
    </w:r>
  </w:p>
  <w:p w14:paraId="3FF45FFB" w14:textId="77777777" w:rsidR="00C4244A" w:rsidRDefault="00C4244A" w:rsidP="007E3B8D">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466E0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66049D6"/>
    <w:multiLevelType w:val="hybridMultilevel"/>
    <w:tmpl w:val="A1523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7BC"/>
    <w:rsid w:val="00064397"/>
    <w:rsid w:val="00082369"/>
    <w:rsid w:val="000B2168"/>
    <w:rsid w:val="000B4DBC"/>
    <w:rsid w:val="00124C49"/>
    <w:rsid w:val="00146B4E"/>
    <w:rsid w:val="0019261B"/>
    <w:rsid w:val="001B0204"/>
    <w:rsid w:val="001C051D"/>
    <w:rsid w:val="001D1C54"/>
    <w:rsid w:val="00214E41"/>
    <w:rsid w:val="00246A4D"/>
    <w:rsid w:val="00296196"/>
    <w:rsid w:val="002D54D3"/>
    <w:rsid w:val="00314A62"/>
    <w:rsid w:val="00321FA2"/>
    <w:rsid w:val="00340DD6"/>
    <w:rsid w:val="003C5790"/>
    <w:rsid w:val="003F4234"/>
    <w:rsid w:val="004019BB"/>
    <w:rsid w:val="00421C41"/>
    <w:rsid w:val="004353E2"/>
    <w:rsid w:val="00472659"/>
    <w:rsid w:val="004A31E0"/>
    <w:rsid w:val="004A4F37"/>
    <w:rsid w:val="004A7579"/>
    <w:rsid w:val="004E28E8"/>
    <w:rsid w:val="004F3B3F"/>
    <w:rsid w:val="00584472"/>
    <w:rsid w:val="005A57ED"/>
    <w:rsid w:val="005B747E"/>
    <w:rsid w:val="005C2CA3"/>
    <w:rsid w:val="005C3981"/>
    <w:rsid w:val="005E71AE"/>
    <w:rsid w:val="005F1898"/>
    <w:rsid w:val="00634B92"/>
    <w:rsid w:val="006551FF"/>
    <w:rsid w:val="00655B3F"/>
    <w:rsid w:val="006946E2"/>
    <w:rsid w:val="006E3683"/>
    <w:rsid w:val="006E51A0"/>
    <w:rsid w:val="006F49C6"/>
    <w:rsid w:val="00717678"/>
    <w:rsid w:val="00723532"/>
    <w:rsid w:val="007265DD"/>
    <w:rsid w:val="0076328A"/>
    <w:rsid w:val="007962CA"/>
    <w:rsid w:val="007D6594"/>
    <w:rsid w:val="007E3B8D"/>
    <w:rsid w:val="00800306"/>
    <w:rsid w:val="008077BC"/>
    <w:rsid w:val="00840F0B"/>
    <w:rsid w:val="008730CB"/>
    <w:rsid w:val="008E674C"/>
    <w:rsid w:val="009D3482"/>
    <w:rsid w:val="009F1D6A"/>
    <w:rsid w:val="009F756F"/>
    <w:rsid w:val="00AA38C1"/>
    <w:rsid w:val="00AA42C5"/>
    <w:rsid w:val="00AB2F11"/>
    <w:rsid w:val="00AB4B17"/>
    <w:rsid w:val="00AC1F07"/>
    <w:rsid w:val="00B10CFF"/>
    <w:rsid w:val="00BF0719"/>
    <w:rsid w:val="00C000C9"/>
    <w:rsid w:val="00C41504"/>
    <w:rsid w:val="00C4244A"/>
    <w:rsid w:val="00C44376"/>
    <w:rsid w:val="00C44EB3"/>
    <w:rsid w:val="00C729F0"/>
    <w:rsid w:val="00CA3153"/>
    <w:rsid w:val="00CC26B8"/>
    <w:rsid w:val="00CF29CF"/>
    <w:rsid w:val="00CF7724"/>
    <w:rsid w:val="00D05195"/>
    <w:rsid w:val="00D26031"/>
    <w:rsid w:val="00D65321"/>
    <w:rsid w:val="00D77995"/>
    <w:rsid w:val="00DD27C9"/>
    <w:rsid w:val="00DE5B4B"/>
    <w:rsid w:val="00DF3611"/>
    <w:rsid w:val="00E21FD1"/>
    <w:rsid w:val="00E449C2"/>
    <w:rsid w:val="00E96137"/>
    <w:rsid w:val="00EA5482"/>
    <w:rsid w:val="00F0148D"/>
    <w:rsid w:val="00F66E94"/>
    <w:rsid w:val="00F745AB"/>
    <w:rsid w:val="00F80E50"/>
    <w:rsid w:val="00F82B0D"/>
    <w:rsid w:val="00FC17EC"/>
    <w:rsid w:val="00FC6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3F5B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7962CA"/>
    <w:rPr>
      <w:rFonts w:ascii="Lucida Grande" w:hAnsi="Lucida Grande" w:cs="Lucida Grande"/>
      <w:sz w:val="18"/>
      <w:szCs w:val="18"/>
    </w:rPr>
  </w:style>
  <w:style w:type="character" w:customStyle="1" w:styleId="BalloonTextChar">
    <w:name w:val="Balloon Text Char"/>
    <w:basedOn w:val="DefaultParagraphFont"/>
    <w:link w:val="BalloonText"/>
    <w:rsid w:val="007962CA"/>
    <w:rPr>
      <w:rFonts w:ascii="Lucida Grande" w:hAnsi="Lucida Grande" w:cs="Lucida Grande"/>
      <w:sz w:val="18"/>
      <w:szCs w:val="18"/>
    </w:rPr>
  </w:style>
  <w:style w:type="paragraph" w:styleId="ListParagraph">
    <w:name w:val="List Paragraph"/>
    <w:basedOn w:val="Normal"/>
    <w:uiPriority w:val="72"/>
    <w:rsid w:val="00CA3153"/>
    <w:pPr>
      <w:ind w:left="720"/>
      <w:contextualSpacing/>
    </w:pPr>
  </w:style>
  <w:style w:type="character" w:styleId="CommentReference">
    <w:name w:val="annotation reference"/>
    <w:basedOn w:val="DefaultParagraphFont"/>
    <w:rsid w:val="000B2168"/>
    <w:rPr>
      <w:sz w:val="18"/>
      <w:szCs w:val="18"/>
    </w:rPr>
  </w:style>
  <w:style w:type="paragraph" w:styleId="CommentText">
    <w:name w:val="annotation text"/>
    <w:basedOn w:val="Normal"/>
    <w:link w:val="CommentTextChar"/>
    <w:rsid w:val="000B2168"/>
  </w:style>
  <w:style w:type="character" w:customStyle="1" w:styleId="CommentTextChar">
    <w:name w:val="Comment Text Char"/>
    <w:basedOn w:val="DefaultParagraphFont"/>
    <w:link w:val="CommentText"/>
    <w:rsid w:val="000B2168"/>
    <w:rPr>
      <w:sz w:val="24"/>
      <w:szCs w:val="24"/>
    </w:rPr>
  </w:style>
  <w:style w:type="paragraph" w:styleId="CommentSubject">
    <w:name w:val="annotation subject"/>
    <w:basedOn w:val="CommentText"/>
    <w:next w:val="CommentText"/>
    <w:link w:val="CommentSubjectChar"/>
    <w:rsid w:val="000B2168"/>
    <w:rPr>
      <w:b/>
      <w:bCs/>
      <w:sz w:val="20"/>
      <w:szCs w:val="20"/>
    </w:rPr>
  </w:style>
  <w:style w:type="character" w:customStyle="1" w:styleId="CommentSubjectChar">
    <w:name w:val="Comment Subject Char"/>
    <w:basedOn w:val="CommentTextChar"/>
    <w:link w:val="CommentSubject"/>
    <w:rsid w:val="000B2168"/>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7962CA"/>
    <w:rPr>
      <w:rFonts w:ascii="Lucida Grande" w:hAnsi="Lucida Grande" w:cs="Lucida Grande"/>
      <w:sz w:val="18"/>
      <w:szCs w:val="18"/>
    </w:rPr>
  </w:style>
  <w:style w:type="character" w:customStyle="1" w:styleId="BalloonTextChar">
    <w:name w:val="Balloon Text Char"/>
    <w:basedOn w:val="DefaultParagraphFont"/>
    <w:link w:val="BalloonText"/>
    <w:rsid w:val="007962CA"/>
    <w:rPr>
      <w:rFonts w:ascii="Lucida Grande" w:hAnsi="Lucida Grande" w:cs="Lucida Grande"/>
      <w:sz w:val="18"/>
      <w:szCs w:val="18"/>
    </w:rPr>
  </w:style>
  <w:style w:type="paragraph" w:styleId="ListParagraph">
    <w:name w:val="List Paragraph"/>
    <w:basedOn w:val="Normal"/>
    <w:uiPriority w:val="72"/>
    <w:rsid w:val="00CA3153"/>
    <w:pPr>
      <w:ind w:left="720"/>
      <w:contextualSpacing/>
    </w:pPr>
  </w:style>
  <w:style w:type="character" w:styleId="CommentReference">
    <w:name w:val="annotation reference"/>
    <w:basedOn w:val="DefaultParagraphFont"/>
    <w:rsid w:val="000B2168"/>
    <w:rPr>
      <w:sz w:val="18"/>
      <w:szCs w:val="18"/>
    </w:rPr>
  </w:style>
  <w:style w:type="paragraph" w:styleId="CommentText">
    <w:name w:val="annotation text"/>
    <w:basedOn w:val="Normal"/>
    <w:link w:val="CommentTextChar"/>
    <w:rsid w:val="000B2168"/>
  </w:style>
  <w:style w:type="character" w:customStyle="1" w:styleId="CommentTextChar">
    <w:name w:val="Comment Text Char"/>
    <w:basedOn w:val="DefaultParagraphFont"/>
    <w:link w:val="CommentText"/>
    <w:rsid w:val="000B2168"/>
    <w:rPr>
      <w:sz w:val="24"/>
      <w:szCs w:val="24"/>
    </w:rPr>
  </w:style>
  <w:style w:type="paragraph" w:styleId="CommentSubject">
    <w:name w:val="annotation subject"/>
    <w:basedOn w:val="CommentText"/>
    <w:next w:val="CommentText"/>
    <w:link w:val="CommentSubjectChar"/>
    <w:rsid w:val="000B2168"/>
    <w:rPr>
      <w:b/>
      <w:bCs/>
      <w:sz w:val="20"/>
      <w:szCs w:val="20"/>
    </w:rPr>
  </w:style>
  <w:style w:type="character" w:customStyle="1" w:styleId="CommentSubjectChar">
    <w:name w:val="Comment Subject Char"/>
    <w:basedOn w:val="CommentTextChar"/>
    <w:link w:val="CommentSubject"/>
    <w:rsid w:val="000B2168"/>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85824">
      <w:bodyDiv w:val="1"/>
      <w:marLeft w:val="0"/>
      <w:marRight w:val="0"/>
      <w:marTop w:val="0"/>
      <w:marBottom w:val="0"/>
      <w:divBdr>
        <w:top w:val="none" w:sz="0" w:space="0" w:color="auto"/>
        <w:left w:val="none" w:sz="0" w:space="0" w:color="auto"/>
        <w:bottom w:val="none" w:sz="0" w:space="0" w:color="auto"/>
        <w:right w:val="none" w:sz="0" w:space="0" w:color="auto"/>
      </w:divBdr>
    </w:div>
    <w:div w:id="70838158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bs.org/tv_schedules" TargetMode="External"/><Relationship Id="rId20" Type="http://schemas.openxmlformats.org/officeDocument/2006/relationships/footer" Target="footer1.xml"/><Relationship Id="rId21" Type="http://schemas.openxmlformats.org/officeDocument/2006/relationships/header" Target="head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pbs.org/" TargetMode="External"/><Relationship Id="rId11" Type="http://schemas.openxmlformats.org/officeDocument/2006/relationships/hyperlink" Target="http://www.pbskids.org/" TargetMode="External"/><Relationship Id="rId12" Type="http://schemas.openxmlformats.org/officeDocument/2006/relationships/hyperlink" Target="http://www.pbs.org/" TargetMode="External"/><Relationship Id="rId13" Type="http://schemas.openxmlformats.org/officeDocument/2006/relationships/hyperlink" Target="http://www.twitter.com/pbs" TargetMode="External"/><Relationship Id="rId14" Type="http://schemas.openxmlformats.org/officeDocument/2006/relationships/hyperlink" Target="http://www.facebook.com/pbs" TargetMode="External"/><Relationship Id="rId15" Type="http://schemas.openxmlformats.org/officeDocument/2006/relationships/hyperlink" Target="http://www.pbs.org/services/mobile/" TargetMode="External"/><Relationship Id="rId16" Type="http://schemas.openxmlformats.org/officeDocument/2006/relationships/hyperlink" Target="http://pressroom.pbs.org/" TargetMode="External"/><Relationship Id="rId17" Type="http://schemas.openxmlformats.org/officeDocument/2006/relationships/hyperlink" Target="http://www.twitter.com/pbspressroom" TargetMode="External"/><Relationship Id="rId18" Type="http://schemas.openxmlformats.org/officeDocument/2006/relationships/hyperlink" Target="mailto:jrbyrne@pbs.org" TargetMode="External"/><Relationship Id="rId19" Type="http://schemas.openxmlformats.org/officeDocument/2006/relationships/hyperlink" Target="http://pressroom.pbs.or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659</Words>
  <Characters>3759</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4410</CharactersWithSpaces>
  <SharedDoc>false</SharedDoc>
  <HLinks>
    <vt:vector size="132" baseType="variant">
      <vt:variant>
        <vt:i4>4456490</vt:i4>
      </vt:variant>
      <vt:variant>
        <vt:i4>21</vt:i4>
      </vt:variant>
      <vt:variant>
        <vt:i4>0</vt:i4>
      </vt:variant>
      <vt:variant>
        <vt:i4>5</vt:i4>
      </vt:variant>
      <vt:variant>
        <vt:lpwstr>http://pressroom.pbs.org/</vt:lpwstr>
      </vt:variant>
      <vt:variant>
        <vt:lpwstr/>
      </vt:variant>
      <vt:variant>
        <vt:i4>2162782</vt:i4>
      </vt:variant>
      <vt:variant>
        <vt:i4>18</vt:i4>
      </vt:variant>
      <vt:variant>
        <vt:i4>0</vt:i4>
      </vt:variant>
      <vt:variant>
        <vt:i4>5</vt:i4>
      </vt:variant>
      <vt:variant>
        <vt:lpwstr>http://www.twitter.com/pbspressroom</vt:lpwstr>
      </vt:variant>
      <vt:variant>
        <vt:lpwstr/>
      </vt:variant>
      <vt:variant>
        <vt:i4>4456490</vt:i4>
      </vt:variant>
      <vt:variant>
        <vt:i4>15</vt:i4>
      </vt:variant>
      <vt:variant>
        <vt:i4>0</vt:i4>
      </vt:variant>
      <vt:variant>
        <vt:i4>5</vt:i4>
      </vt:variant>
      <vt:variant>
        <vt:lpwstr>http://pressroom.pbs.org/</vt:lpwstr>
      </vt:variant>
      <vt:variant>
        <vt:lpwstr/>
      </vt:variant>
      <vt:variant>
        <vt:i4>6357006</vt:i4>
      </vt:variant>
      <vt:variant>
        <vt:i4>12</vt:i4>
      </vt:variant>
      <vt:variant>
        <vt:i4>0</vt:i4>
      </vt:variant>
      <vt:variant>
        <vt:i4>5</vt:i4>
      </vt:variant>
      <vt:variant>
        <vt:lpwstr>http://www.pbs.org/services/mobile/</vt:lpwstr>
      </vt:variant>
      <vt:variant>
        <vt:lpwstr/>
      </vt:variant>
      <vt:variant>
        <vt:i4>3080285</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3801166</vt:i4>
      </vt:variant>
      <vt:variant>
        <vt:i4>3</vt:i4>
      </vt:variant>
      <vt:variant>
        <vt:i4>0</vt:i4>
      </vt:variant>
      <vt:variant>
        <vt:i4>5</vt:i4>
      </vt:variant>
      <vt:variant>
        <vt:lpwstr>http://www.pbskids.org/</vt:lpwstr>
      </vt:variant>
      <vt:variant>
        <vt:lpwstr/>
      </vt:variant>
      <vt:variant>
        <vt:i4>2097217</vt:i4>
      </vt:variant>
      <vt:variant>
        <vt:i4>0</vt:i4>
      </vt:variant>
      <vt:variant>
        <vt:i4>0</vt:i4>
      </vt:variant>
      <vt:variant>
        <vt:i4>5</vt:i4>
      </vt:variant>
      <vt:variant>
        <vt:lpwstr>http://www.pbs.org/</vt:lpwstr>
      </vt:variant>
      <vt:variant>
        <vt:lpwstr/>
      </vt:variant>
      <vt:variant>
        <vt:i4>2162782</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3080285</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2097217</vt:i4>
      </vt:variant>
      <vt:variant>
        <vt:i4>15</vt:i4>
      </vt:variant>
      <vt:variant>
        <vt:i4>0</vt:i4>
      </vt:variant>
      <vt:variant>
        <vt:i4>5</vt:i4>
      </vt:variant>
      <vt:variant>
        <vt:lpwstr>http://www.pbs.org/</vt:lpwstr>
      </vt:variant>
      <vt:variant>
        <vt:lpwstr/>
      </vt:variant>
      <vt:variant>
        <vt:i4>2162782</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3080285</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2097217</vt:i4>
      </vt:variant>
      <vt:variant>
        <vt:i4>0</vt:i4>
      </vt:variant>
      <vt:variant>
        <vt:i4>0</vt:i4>
      </vt:variant>
      <vt:variant>
        <vt:i4>5</vt:i4>
      </vt:variant>
      <vt:variant>
        <vt:lpwstr>http://www.pbs.org/</vt:lpwstr>
      </vt:variant>
      <vt:variant>
        <vt:lpwstr/>
      </vt:variant>
      <vt:variant>
        <vt:i4>4915308</vt:i4>
      </vt:variant>
      <vt:variant>
        <vt:i4>2331</vt:i4>
      </vt:variant>
      <vt:variant>
        <vt:i4>1025</vt:i4>
      </vt:variant>
      <vt:variant>
        <vt:i4>1</vt:i4>
      </vt:variant>
      <vt:variant>
        <vt:lpwstr>Mount Rainier</vt:lpwstr>
      </vt:variant>
      <vt:variant>
        <vt:lpwstr/>
      </vt:variant>
      <vt:variant>
        <vt:i4>5374060</vt:i4>
      </vt:variant>
      <vt:variant>
        <vt:i4>6535</vt:i4>
      </vt:variant>
      <vt:variant>
        <vt:i4>1027</vt:i4>
      </vt:variant>
      <vt:variant>
        <vt:i4>1</vt:i4>
      </vt:variant>
      <vt:variant>
        <vt:lpwstr>PrBtn_Bemore_KType copy</vt:lpwstr>
      </vt:variant>
      <vt:variant>
        <vt:lpwstr/>
      </vt:variant>
      <vt:variant>
        <vt:i4>5308519</vt:i4>
      </vt:variant>
      <vt:variant>
        <vt:i4>7018</vt:i4>
      </vt:variant>
      <vt:variant>
        <vt:i4>1026</vt:i4>
      </vt:variant>
      <vt:variant>
        <vt:i4>1</vt:i4>
      </vt:variant>
      <vt:variant>
        <vt:lpwstr>PrBtn_VL_KType copy</vt:lpwstr>
      </vt:variant>
      <vt:variant>
        <vt:lpwstr/>
      </vt:variant>
      <vt:variant>
        <vt:i4>5374060</vt:i4>
      </vt:variant>
      <vt:variant>
        <vt:i4>7032</vt:i4>
      </vt:variant>
      <vt:variant>
        <vt:i4>1028</vt:i4>
      </vt:variant>
      <vt:variant>
        <vt:i4>1</vt:i4>
      </vt:variant>
      <vt:variant>
        <vt:lpwstr>PrBtn_Bemore_KType copy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K. Mills</dc:creator>
  <cp:lastModifiedBy>Jessie A. Yuhaniak</cp:lastModifiedBy>
  <cp:revision>3</cp:revision>
  <cp:lastPrinted>2009-01-23T17:39:00Z</cp:lastPrinted>
  <dcterms:created xsi:type="dcterms:W3CDTF">2013-12-20T17:22:00Z</dcterms:created>
  <dcterms:modified xsi:type="dcterms:W3CDTF">2013-12-23T17:57:00Z</dcterms:modified>
</cp:coreProperties>
</file>